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E5B" w:rsidRPr="00D103BC" w:rsidRDefault="00B1024F" w:rsidP="009B23D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1024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75364"/>
            <wp:effectExtent l="0" t="0" r="3175" b="0"/>
            <wp:docPr id="1" name="Рисунок 1" descr="G:\Рисунок (4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исунок (44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50B5" w:rsidRPr="00D103BC">
        <w:rPr>
          <w:rFonts w:ascii="Times New Roman" w:hAnsi="Times New Roman" w:cs="Times New Roman"/>
          <w:sz w:val="24"/>
          <w:szCs w:val="24"/>
        </w:rPr>
        <w:t>Изучение дисциплины направлено на фор</w:t>
      </w:r>
      <w:r w:rsidR="000C56C4" w:rsidRPr="00D103BC">
        <w:rPr>
          <w:rFonts w:ascii="Times New Roman" w:hAnsi="Times New Roman" w:cs="Times New Roman"/>
          <w:sz w:val="24"/>
          <w:szCs w:val="24"/>
        </w:rPr>
        <w:t xml:space="preserve">мирование следующих </w:t>
      </w:r>
      <w:r w:rsidR="000C56C4" w:rsidRPr="00D103BC">
        <w:rPr>
          <w:rFonts w:ascii="Times New Roman" w:hAnsi="Times New Roman" w:cs="Times New Roman"/>
          <w:b/>
          <w:bCs/>
          <w:sz w:val="24"/>
          <w:szCs w:val="24"/>
        </w:rPr>
        <w:t>общепрофессиональных компетенций (ОПК)</w:t>
      </w:r>
      <w:r w:rsidR="00A550B5" w:rsidRPr="00D103BC">
        <w:rPr>
          <w:rFonts w:ascii="Times New Roman" w:hAnsi="Times New Roman" w:cs="Times New Roman"/>
          <w:sz w:val="24"/>
          <w:szCs w:val="24"/>
        </w:rPr>
        <w:t>:</w:t>
      </w:r>
    </w:p>
    <w:p w:rsidR="00A550B5" w:rsidRPr="00D103BC" w:rsidRDefault="00365E5B" w:rsidP="00365E5B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03BC">
        <w:rPr>
          <w:rFonts w:ascii="Times New Roman" w:hAnsi="Times New Roman" w:cs="Times New Roman"/>
          <w:b w:val="0"/>
          <w:bCs w:val="0"/>
        </w:rPr>
        <w:t xml:space="preserve">ОПК-2 - способность демонстрировать базовые знания в области естественнонаучных дисциплин и готовность использовать основные законы в профессиональной </w:t>
      </w:r>
      <w:r w:rsidRPr="00D103BC">
        <w:rPr>
          <w:rFonts w:ascii="Times New Roman" w:hAnsi="Times New Roman" w:cs="Times New Roman"/>
          <w:b w:val="0"/>
          <w:bCs w:val="0"/>
        </w:rPr>
        <w:lastRenderedPageBreak/>
        <w:t xml:space="preserve">деятельности, применение методов математического анализа и моделирования, теоретического и экспериментального исследования;  </w:t>
      </w:r>
    </w:p>
    <w:p w:rsidR="00A550B5" w:rsidRPr="00D103BC" w:rsidRDefault="00A550B5" w:rsidP="009B23D4">
      <w:pPr>
        <w:jc w:val="both"/>
        <w:rPr>
          <w:rFonts w:ascii="Times New Roman" w:hAnsi="Times New Roman" w:cs="Times New Roman"/>
          <w:sz w:val="24"/>
          <w:szCs w:val="24"/>
        </w:rPr>
      </w:pPr>
      <w:r w:rsidRPr="00D103B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</w:p>
    <w:p w:rsidR="00A550B5" w:rsidRPr="00D103BC" w:rsidRDefault="00A550B5" w:rsidP="009B2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3BC">
        <w:rPr>
          <w:rFonts w:ascii="Times New Roman" w:hAnsi="Times New Roman" w:cs="Times New Roman"/>
          <w:sz w:val="24"/>
          <w:szCs w:val="24"/>
        </w:rPr>
        <w:t>ЗНАТЬ:</w:t>
      </w:r>
    </w:p>
    <w:p w:rsidR="00A550B5" w:rsidRPr="00D103BC" w:rsidRDefault="00365E5B" w:rsidP="00365E5B">
      <w:pPr>
        <w:rPr>
          <w:rFonts w:ascii="Times New Roman" w:hAnsi="Times New Roman" w:cs="Times New Roman"/>
          <w:sz w:val="24"/>
          <w:szCs w:val="24"/>
        </w:rPr>
      </w:pPr>
      <w:r w:rsidRPr="00D103BC">
        <w:rPr>
          <w:rFonts w:ascii="Times New Roman" w:hAnsi="Times New Roman" w:cs="Times New Roman"/>
          <w:sz w:val="24"/>
          <w:szCs w:val="24"/>
        </w:rPr>
        <w:t>-основные понятия и методы аналитической геометрии, линейной алгебры, дифференциального и интегрального исчисления, теорий вероятностей, математической статистики, функций комплексных переменных и численные методы решения алгебраичес</w:t>
      </w:r>
      <w:r w:rsidR="000C56C4" w:rsidRPr="00D103BC">
        <w:rPr>
          <w:rFonts w:ascii="Times New Roman" w:hAnsi="Times New Roman" w:cs="Times New Roman"/>
          <w:sz w:val="24"/>
          <w:szCs w:val="24"/>
        </w:rPr>
        <w:t>ких и дифференциальных уравнений</w:t>
      </w:r>
      <w:r w:rsidRPr="00D103BC">
        <w:rPr>
          <w:rFonts w:ascii="Times New Roman" w:hAnsi="Times New Roman" w:cs="Times New Roman"/>
          <w:sz w:val="24"/>
          <w:szCs w:val="24"/>
        </w:rPr>
        <w:t>;</w:t>
      </w:r>
    </w:p>
    <w:p w:rsidR="00A550B5" w:rsidRPr="00D103BC" w:rsidRDefault="00A550B5" w:rsidP="009B2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3BC">
        <w:rPr>
          <w:rFonts w:ascii="Times New Roman" w:hAnsi="Times New Roman" w:cs="Times New Roman"/>
          <w:sz w:val="24"/>
          <w:szCs w:val="24"/>
        </w:rPr>
        <w:t>УМЕТЬ:</w:t>
      </w:r>
    </w:p>
    <w:p w:rsidR="00365E5B" w:rsidRPr="00D103BC" w:rsidRDefault="00365E5B" w:rsidP="00365E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103BC">
        <w:rPr>
          <w:rFonts w:ascii="Times New Roman" w:hAnsi="Times New Roman" w:cs="Times New Roman"/>
          <w:sz w:val="24"/>
          <w:szCs w:val="24"/>
        </w:rPr>
        <w:t>-применять методы математического анализа при решении инженерных задач;</w:t>
      </w:r>
    </w:p>
    <w:p w:rsidR="00A550B5" w:rsidRPr="00D103BC" w:rsidRDefault="00A550B5" w:rsidP="009B2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3BC">
        <w:rPr>
          <w:rFonts w:ascii="Times New Roman" w:hAnsi="Times New Roman" w:cs="Times New Roman"/>
          <w:sz w:val="24"/>
          <w:szCs w:val="24"/>
        </w:rPr>
        <w:t>ВЛАДЕТЬ:</w:t>
      </w:r>
    </w:p>
    <w:p w:rsidR="00365E5B" w:rsidRPr="00D103BC" w:rsidRDefault="00365E5B" w:rsidP="00365E5B">
      <w:pPr>
        <w:ind w:firstLine="697"/>
        <w:rPr>
          <w:rFonts w:ascii="Times New Roman" w:hAnsi="Times New Roman" w:cs="Times New Roman"/>
          <w:sz w:val="24"/>
          <w:szCs w:val="24"/>
        </w:rPr>
      </w:pPr>
      <w:r w:rsidRPr="00D103BC">
        <w:rPr>
          <w:rFonts w:ascii="Times New Roman" w:hAnsi="Times New Roman" w:cs="Times New Roman"/>
          <w:sz w:val="24"/>
          <w:szCs w:val="24"/>
        </w:rPr>
        <w:t>-инструментарием для решения математических, физических и химических задач в своей предметной области.</w:t>
      </w:r>
    </w:p>
    <w:p w:rsidR="00A550B5" w:rsidRPr="00D103BC" w:rsidRDefault="00A550B5" w:rsidP="009B23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03BC">
        <w:rPr>
          <w:rFonts w:ascii="Times New Roman" w:hAnsi="Times New Roman" w:cs="Times New Roman"/>
          <w:b/>
          <w:bCs/>
          <w:sz w:val="24"/>
          <w:szCs w:val="24"/>
        </w:rPr>
        <w:t>4. Содержание и структура дисциплины</w:t>
      </w:r>
    </w:p>
    <w:p w:rsidR="001810B0" w:rsidRPr="00D103BC" w:rsidRDefault="001810B0" w:rsidP="001810B0">
      <w:pPr>
        <w:jc w:val="both"/>
        <w:rPr>
          <w:rFonts w:ascii="Times New Roman" w:hAnsi="Times New Roman" w:cs="Times New Roman"/>
          <w:sz w:val="24"/>
          <w:szCs w:val="24"/>
        </w:rPr>
      </w:pPr>
      <w:r w:rsidRPr="00D103BC">
        <w:rPr>
          <w:rFonts w:ascii="Times New Roman" w:hAnsi="Times New Roman" w:cs="Times New Roman"/>
          <w:sz w:val="24"/>
          <w:szCs w:val="24"/>
        </w:rPr>
        <w:t xml:space="preserve">1. Линейная алгебра. </w:t>
      </w:r>
    </w:p>
    <w:p w:rsidR="001810B0" w:rsidRPr="00D103BC" w:rsidRDefault="001810B0" w:rsidP="001810B0">
      <w:pPr>
        <w:jc w:val="both"/>
        <w:rPr>
          <w:rFonts w:ascii="Times New Roman" w:hAnsi="Times New Roman" w:cs="Times New Roman"/>
          <w:sz w:val="24"/>
          <w:szCs w:val="24"/>
        </w:rPr>
      </w:pPr>
      <w:r w:rsidRPr="00D103BC">
        <w:rPr>
          <w:rFonts w:ascii="Times New Roman" w:hAnsi="Times New Roman" w:cs="Times New Roman"/>
          <w:sz w:val="24"/>
          <w:szCs w:val="24"/>
        </w:rPr>
        <w:t xml:space="preserve">2. Аналитическая геометрия. </w:t>
      </w:r>
    </w:p>
    <w:p w:rsidR="001810B0" w:rsidRPr="00D103BC" w:rsidRDefault="001810B0" w:rsidP="001810B0">
      <w:pPr>
        <w:rPr>
          <w:rFonts w:ascii="Times New Roman" w:hAnsi="Times New Roman" w:cs="Times New Roman"/>
          <w:sz w:val="24"/>
          <w:szCs w:val="24"/>
        </w:rPr>
      </w:pPr>
      <w:r w:rsidRPr="00D103BC">
        <w:rPr>
          <w:rFonts w:ascii="Times New Roman" w:hAnsi="Times New Roman" w:cs="Times New Roman"/>
          <w:sz w:val="24"/>
          <w:szCs w:val="24"/>
        </w:rPr>
        <w:t xml:space="preserve">3. Введение в математический анализ. </w:t>
      </w:r>
    </w:p>
    <w:p w:rsidR="001810B0" w:rsidRPr="00D103BC" w:rsidRDefault="001810B0" w:rsidP="001810B0">
      <w:pPr>
        <w:jc w:val="both"/>
        <w:rPr>
          <w:rFonts w:ascii="Times New Roman" w:hAnsi="Times New Roman" w:cs="Times New Roman"/>
          <w:sz w:val="24"/>
          <w:szCs w:val="24"/>
        </w:rPr>
      </w:pPr>
      <w:r w:rsidRPr="00D103BC">
        <w:rPr>
          <w:rFonts w:ascii="Times New Roman" w:hAnsi="Times New Roman" w:cs="Times New Roman"/>
          <w:sz w:val="24"/>
          <w:szCs w:val="24"/>
        </w:rPr>
        <w:t xml:space="preserve">4. Дифференциальное исчисление функции одной переменной. </w:t>
      </w:r>
    </w:p>
    <w:p w:rsidR="001810B0" w:rsidRPr="00D103BC" w:rsidRDefault="001810B0" w:rsidP="001810B0">
      <w:pPr>
        <w:jc w:val="both"/>
        <w:rPr>
          <w:rFonts w:ascii="Times New Roman" w:hAnsi="Times New Roman" w:cs="Times New Roman"/>
          <w:sz w:val="24"/>
          <w:szCs w:val="24"/>
        </w:rPr>
      </w:pPr>
      <w:r w:rsidRPr="00D103BC">
        <w:rPr>
          <w:rFonts w:ascii="Times New Roman" w:hAnsi="Times New Roman" w:cs="Times New Roman"/>
          <w:sz w:val="24"/>
          <w:szCs w:val="24"/>
        </w:rPr>
        <w:t>5. Дифференциальное исчисление функций нескольких переменных.</w:t>
      </w:r>
    </w:p>
    <w:p w:rsidR="001810B0" w:rsidRPr="00D103BC" w:rsidRDefault="001810B0" w:rsidP="001810B0">
      <w:pPr>
        <w:rPr>
          <w:rFonts w:ascii="Times New Roman" w:hAnsi="Times New Roman" w:cs="Times New Roman"/>
          <w:sz w:val="24"/>
          <w:szCs w:val="24"/>
        </w:rPr>
      </w:pPr>
      <w:r w:rsidRPr="00D103BC">
        <w:rPr>
          <w:rFonts w:ascii="Times New Roman" w:hAnsi="Times New Roman" w:cs="Times New Roman"/>
          <w:sz w:val="24"/>
          <w:szCs w:val="24"/>
        </w:rPr>
        <w:t>6. Основы дискретной математики.</w:t>
      </w:r>
      <w:r w:rsidRPr="00D103B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103BC">
        <w:rPr>
          <w:rFonts w:ascii="Times New Roman" w:hAnsi="Times New Roman" w:cs="Times New Roman"/>
          <w:sz w:val="24"/>
          <w:szCs w:val="24"/>
        </w:rPr>
        <w:t>Линейное программирование.</w:t>
      </w:r>
    </w:p>
    <w:p w:rsidR="001810B0" w:rsidRPr="00D103BC" w:rsidRDefault="001810B0" w:rsidP="00D103BC">
      <w:pPr>
        <w:jc w:val="both"/>
        <w:rPr>
          <w:rFonts w:ascii="Times New Roman" w:hAnsi="Times New Roman" w:cs="Times New Roman"/>
          <w:sz w:val="24"/>
          <w:szCs w:val="24"/>
        </w:rPr>
      </w:pPr>
      <w:r w:rsidRPr="00D103BC">
        <w:rPr>
          <w:rFonts w:ascii="Times New Roman" w:hAnsi="Times New Roman" w:cs="Times New Roman"/>
          <w:sz w:val="24"/>
          <w:szCs w:val="24"/>
        </w:rPr>
        <w:t xml:space="preserve">7. Интегральное исчисление функции одной переменной. </w:t>
      </w:r>
    </w:p>
    <w:p w:rsidR="001810B0" w:rsidRPr="00D103BC" w:rsidRDefault="001810B0" w:rsidP="001810B0">
      <w:pPr>
        <w:jc w:val="both"/>
        <w:rPr>
          <w:rFonts w:ascii="Times New Roman" w:hAnsi="Times New Roman" w:cs="Times New Roman"/>
          <w:sz w:val="24"/>
          <w:szCs w:val="24"/>
        </w:rPr>
      </w:pPr>
      <w:r w:rsidRPr="00D103BC">
        <w:rPr>
          <w:rFonts w:ascii="Times New Roman" w:hAnsi="Times New Roman" w:cs="Times New Roman"/>
          <w:sz w:val="24"/>
          <w:szCs w:val="24"/>
        </w:rPr>
        <w:t>8. Кратные, криволинейные и поверхностные интегралы. Элементы теории поля.</w:t>
      </w:r>
    </w:p>
    <w:p w:rsidR="001810B0" w:rsidRPr="00D103BC" w:rsidRDefault="001810B0" w:rsidP="001810B0">
      <w:pPr>
        <w:jc w:val="both"/>
        <w:rPr>
          <w:rFonts w:ascii="Times New Roman" w:hAnsi="Times New Roman" w:cs="Times New Roman"/>
          <w:sz w:val="24"/>
          <w:szCs w:val="24"/>
        </w:rPr>
      </w:pPr>
      <w:r w:rsidRPr="00D103BC">
        <w:rPr>
          <w:rFonts w:ascii="Times New Roman" w:hAnsi="Times New Roman" w:cs="Times New Roman"/>
          <w:sz w:val="24"/>
          <w:szCs w:val="24"/>
        </w:rPr>
        <w:t xml:space="preserve">9. Числовые и функциональные ряды. Гармонический анализ. </w:t>
      </w:r>
    </w:p>
    <w:p w:rsidR="001810B0" w:rsidRPr="00D103BC" w:rsidRDefault="001810B0" w:rsidP="001810B0">
      <w:pPr>
        <w:jc w:val="both"/>
        <w:rPr>
          <w:rFonts w:ascii="Times New Roman" w:hAnsi="Times New Roman" w:cs="Times New Roman"/>
          <w:sz w:val="24"/>
          <w:szCs w:val="24"/>
        </w:rPr>
      </w:pPr>
      <w:r w:rsidRPr="00D103BC">
        <w:rPr>
          <w:rFonts w:ascii="Times New Roman" w:hAnsi="Times New Roman" w:cs="Times New Roman"/>
          <w:sz w:val="24"/>
          <w:szCs w:val="24"/>
        </w:rPr>
        <w:t xml:space="preserve">10. Теория функций комплексной переменной. </w:t>
      </w:r>
    </w:p>
    <w:p w:rsidR="001810B0" w:rsidRPr="00D103BC" w:rsidRDefault="001810B0" w:rsidP="001810B0">
      <w:pPr>
        <w:jc w:val="both"/>
        <w:rPr>
          <w:rFonts w:ascii="Times New Roman" w:hAnsi="Times New Roman" w:cs="Times New Roman"/>
          <w:sz w:val="24"/>
          <w:szCs w:val="24"/>
        </w:rPr>
      </w:pPr>
      <w:r w:rsidRPr="00D103BC">
        <w:rPr>
          <w:rFonts w:ascii="Times New Roman" w:hAnsi="Times New Roman" w:cs="Times New Roman"/>
          <w:sz w:val="24"/>
          <w:szCs w:val="24"/>
        </w:rPr>
        <w:t xml:space="preserve">11. Дифференциальные уравнения. Уравнения математической физики. </w:t>
      </w:r>
    </w:p>
    <w:p w:rsidR="001810B0" w:rsidRPr="00D103BC" w:rsidRDefault="001810B0" w:rsidP="00D103BC">
      <w:pPr>
        <w:jc w:val="both"/>
        <w:rPr>
          <w:rFonts w:ascii="Times New Roman" w:hAnsi="Times New Roman" w:cs="Times New Roman"/>
          <w:sz w:val="24"/>
          <w:szCs w:val="24"/>
        </w:rPr>
      </w:pPr>
      <w:r w:rsidRPr="00D103BC">
        <w:rPr>
          <w:rFonts w:ascii="Times New Roman" w:hAnsi="Times New Roman" w:cs="Times New Roman"/>
          <w:sz w:val="24"/>
          <w:szCs w:val="24"/>
        </w:rPr>
        <w:t>12. Операционное исчисление, уравнения математической физики. .</w:t>
      </w:r>
    </w:p>
    <w:p w:rsidR="001810B0" w:rsidRPr="00D103BC" w:rsidRDefault="001810B0" w:rsidP="001810B0">
      <w:pPr>
        <w:jc w:val="both"/>
        <w:rPr>
          <w:rFonts w:ascii="Times New Roman" w:hAnsi="Times New Roman" w:cs="Times New Roman"/>
          <w:sz w:val="24"/>
          <w:szCs w:val="24"/>
        </w:rPr>
      </w:pPr>
      <w:r w:rsidRPr="00D103BC">
        <w:rPr>
          <w:rFonts w:ascii="Times New Roman" w:hAnsi="Times New Roman" w:cs="Times New Roman"/>
          <w:sz w:val="24"/>
          <w:szCs w:val="24"/>
        </w:rPr>
        <w:t>13. Теория вероятности.</w:t>
      </w:r>
    </w:p>
    <w:p w:rsidR="001810B0" w:rsidRDefault="001810B0" w:rsidP="001810B0">
      <w:pPr>
        <w:jc w:val="both"/>
        <w:rPr>
          <w:rFonts w:ascii="Times New Roman" w:hAnsi="Times New Roman" w:cs="Times New Roman"/>
          <w:sz w:val="24"/>
          <w:szCs w:val="24"/>
        </w:rPr>
      </w:pPr>
      <w:r w:rsidRPr="00D103BC">
        <w:rPr>
          <w:rFonts w:ascii="Times New Roman" w:hAnsi="Times New Roman" w:cs="Times New Roman"/>
          <w:sz w:val="24"/>
          <w:szCs w:val="24"/>
        </w:rPr>
        <w:t>14. Математическая статистика.</w:t>
      </w:r>
    </w:p>
    <w:p w:rsidR="0071311C" w:rsidRPr="00D103BC" w:rsidRDefault="0071311C" w:rsidP="001810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50B5" w:rsidRPr="00D103BC" w:rsidRDefault="00A550B5" w:rsidP="009B23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03BC">
        <w:rPr>
          <w:rFonts w:ascii="Times New Roman" w:hAnsi="Times New Roman" w:cs="Times New Roman"/>
          <w:b/>
          <w:bCs/>
          <w:sz w:val="24"/>
          <w:szCs w:val="24"/>
        </w:rPr>
        <w:t>5. Объем дисциплины и виды учебной работы</w:t>
      </w:r>
    </w:p>
    <w:p w:rsidR="00A550B5" w:rsidRPr="00D103BC" w:rsidRDefault="00A467A9" w:rsidP="009B23D4">
      <w:pPr>
        <w:jc w:val="both"/>
        <w:rPr>
          <w:rFonts w:ascii="Times New Roman" w:hAnsi="Times New Roman" w:cs="Times New Roman"/>
          <w:sz w:val="24"/>
          <w:szCs w:val="24"/>
        </w:rPr>
      </w:pPr>
      <w:r w:rsidRPr="00D103BC">
        <w:rPr>
          <w:rFonts w:ascii="Times New Roman" w:hAnsi="Times New Roman" w:cs="Times New Roman"/>
          <w:sz w:val="24"/>
          <w:szCs w:val="24"/>
        </w:rPr>
        <w:t>Объем дисциплины – 14 зачетные единицы (504</w:t>
      </w:r>
      <w:r w:rsidR="00A550B5" w:rsidRPr="00D103B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A550B5" w:rsidRPr="00D103BC" w:rsidRDefault="00A467A9" w:rsidP="009B23D4">
      <w:pPr>
        <w:jc w:val="both"/>
        <w:rPr>
          <w:rFonts w:ascii="Times New Roman" w:hAnsi="Times New Roman" w:cs="Times New Roman"/>
          <w:sz w:val="24"/>
          <w:szCs w:val="24"/>
        </w:rPr>
      </w:pPr>
      <w:r w:rsidRPr="00D103BC">
        <w:rPr>
          <w:rFonts w:ascii="Times New Roman" w:hAnsi="Times New Roman" w:cs="Times New Roman"/>
          <w:sz w:val="24"/>
          <w:szCs w:val="24"/>
        </w:rPr>
        <w:t>лекции – 88</w:t>
      </w:r>
      <w:r w:rsidR="00A550B5" w:rsidRPr="00D103B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550B5" w:rsidRPr="00D103BC" w:rsidRDefault="00A467A9" w:rsidP="009B23D4">
      <w:pPr>
        <w:jc w:val="both"/>
        <w:rPr>
          <w:rFonts w:ascii="Times New Roman" w:hAnsi="Times New Roman" w:cs="Times New Roman"/>
          <w:sz w:val="24"/>
          <w:szCs w:val="24"/>
        </w:rPr>
      </w:pPr>
      <w:r w:rsidRPr="00D103BC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практические занятия </w:t>
      </w:r>
      <w:proofErr w:type="gramStart"/>
      <w:r w:rsidRPr="00D103BC">
        <w:rPr>
          <w:rFonts w:ascii="Times New Roman" w:hAnsi="Times New Roman" w:cs="Times New Roman"/>
          <w:sz w:val="24"/>
          <w:szCs w:val="24"/>
        </w:rPr>
        <w:t>–  106</w:t>
      </w:r>
      <w:proofErr w:type="gramEnd"/>
      <w:r w:rsidRPr="00D103BC">
        <w:rPr>
          <w:rFonts w:ascii="Times New Roman" w:hAnsi="Times New Roman" w:cs="Times New Roman"/>
          <w:sz w:val="24"/>
          <w:szCs w:val="24"/>
        </w:rPr>
        <w:t xml:space="preserve"> </w:t>
      </w:r>
      <w:r w:rsidR="00A550B5" w:rsidRPr="00D103BC">
        <w:rPr>
          <w:rFonts w:ascii="Times New Roman" w:hAnsi="Times New Roman" w:cs="Times New Roman"/>
          <w:sz w:val="24"/>
          <w:szCs w:val="24"/>
        </w:rPr>
        <w:t>час.</w:t>
      </w:r>
    </w:p>
    <w:p w:rsidR="00A467A9" w:rsidRPr="00D103BC" w:rsidRDefault="00A467A9" w:rsidP="009B23D4">
      <w:pPr>
        <w:jc w:val="both"/>
        <w:rPr>
          <w:rFonts w:ascii="Times New Roman" w:hAnsi="Times New Roman" w:cs="Times New Roman"/>
          <w:sz w:val="24"/>
          <w:szCs w:val="24"/>
        </w:rPr>
      </w:pPr>
      <w:r w:rsidRPr="00D103BC">
        <w:rPr>
          <w:rFonts w:ascii="Times New Roman" w:hAnsi="Times New Roman" w:cs="Times New Roman"/>
          <w:sz w:val="24"/>
          <w:szCs w:val="24"/>
        </w:rPr>
        <w:t>лабораторные занятия – 52 час.</w:t>
      </w:r>
    </w:p>
    <w:p w:rsidR="00A550B5" w:rsidRPr="00D103BC" w:rsidRDefault="00A467A9" w:rsidP="009B23D4">
      <w:pPr>
        <w:jc w:val="both"/>
        <w:rPr>
          <w:rFonts w:ascii="Times New Roman" w:hAnsi="Times New Roman" w:cs="Times New Roman"/>
          <w:sz w:val="24"/>
          <w:szCs w:val="24"/>
        </w:rPr>
      </w:pPr>
      <w:r w:rsidRPr="00D103BC">
        <w:rPr>
          <w:rFonts w:ascii="Times New Roman" w:hAnsi="Times New Roman" w:cs="Times New Roman"/>
          <w:sz w:val="24"/>
          <w:szCs w:val="24"/>
        </w:rPr>
        <w:t>самостоятельная работа – 159</w:t>
      </w:r>
      <w:r w:rsidR="00A550B5" w:rsidRPr="00D103B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467A9" w:rsidRPr="00D103BC" w:rsidRDefault="00A467A9" w:rsidP="009B23D4">
      <w:pPr>
        <w:jc w:val="both"/>
        <w:rPr>
          <w:rFonts w:ascii="Times New Roman" w:hAnsi="Times New Roman" w:cs="Times New Roman"/>
          <w:sz w:val="24"/>
          <w:szCs w:val="24"/>
        </w:rPr>
      </w:pPr>
      <w:r w:rsidRPr="00D103BC">
        <w:rPr>
          <w:rFonts w:ascii="Times New Roman" w:hAnsi="Times New Roman" w:cs="Times New Roman"/>
          <w:sz w:val="24"/>
          <w:szCs w:val="24"/>
        </w:rPr>
        <w:t>контроль – 99 час</w:t>
      </w:r>
    </w:p>
    <w:p w:rsidR="00A550B5" w:rsidRPr="00D103BC" w:rsidRDefault="00A467A9" w:rsidP="009B23D4">
      <w:pPr>
        <w:jc w:val="both"/>
        <w:rPr>
          <w:rFonts w:ascii="Times New Roman" w:hAnsi="Times New Roman" w:cs="Times New Roman"/>
          <w:sz w:val="24"/>
          <w:szCs w:val="24"/>
        </w:rPr>
      </w:pPr>
      <w:r w:rsidRPr="00D103BC">
        <w:rPr>
          <w:rFonts w:ascii="Times New Roman" w:hAnsi="Times New Roman" w:cs="Times New Roman"/>
          <w:sz w:val="24"/>
          <w:szCs w:val="24"/>
        </w:rPr>
        <w:t>Форма контроля знаний – экзамены, зачет.</w:t>
      </w:r>
    </w:p>
    <w:p w:rsidR="00A550B5" w:rsidRPr="00D103BC" w:rsidRDefault="00A550B5" w:rsidP="004370BD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A550B5" w:rsidRPr="00D103BC" w:rsidRDefault="00A550B5">
      <w:pPr>
        <w:rPr>
          <w:rFonts w:ascii="Times New Roman" w:hAnsi="Times New Roman" w:cs="Times New Roman"/>
        </w:rPr>
      </w:pPr>
    </w:p>
    <w:sectPr w:rsidR="00A550B5" w:rsidRPr="00D103BC" w:rsidSect="00476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426AD"/>
    <w:multiLevelType w:val="hybridMultilevel"/>
    <w:tmpl w:val="E6446740"/>
    <w:lvl w:ilvl="0" w:tplc="6E8ECFCE">
      <w:start w:val="1"/>
      <w:numFmt w:val="bullet"/>
      <w:lvlText w:val=""/>
      <w:lvlJc w:val="left"/>
      <w:pPr>
        <w:ind w:left="70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6686451"/>
    <w:multiLevelType w:val="hybridMultilevel"/>
    <w:tmpl w:val="D54A2C42"/>
    <w:lvl w:ilvl="0" w:tplc="6E8ECFCE">
      <w:start w:val="1"/>
      <w:numFmt w:val="bullet"/>
      <w:lvlText w:val=""/>
      <w:lvlJc w:val="left"/>
      <w:pPr>
        <w:ind w:left="70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D4"/>
    <w:rsid w:val="00056CF6"/>
    <w:rsid w:val="00093B0B"/>
    <w:rsid w:val="000C56C4"/>
    <w:rsid w:val="00152A7C"/>
    <w:rsid w:val="001810B0"/>
    <w:rsid w:val="002025CF"/>
    <w:rsid w:val="00325410"/>
    <w:rsid w:val="0035641C"/>
    <w:rsid w:val="00365E5B"/>
    <w:rsid w:val="00416BC7"/>
    <w:rsid w:val="004370BD"/>
    <w:rsid w:val="00476C3A"/>
    <w:rsid w:val="00517657"/>
    <w:rsid w:val="0071311C"/>
    <w:rsid w:val="008D6A41"/>
    <w:rsid w:val="0093175B"/>
    <w:rsid w:val="00954586"/>
    <w:rsid w:val="009B23D4"/>
    <w:rsid w:val="00A15E63"/>
    <w:rsid w:val="00A411F8"/>
    <w:rsid w:val="00A42E90"/>
    <w:rsid w:val="00A467A9"/>
    <w:rsid w:val="00A550B5"/>
    <w:rsid w:val="00B1024F"/>
    <w:rsid w:val="00D103BC"/>
    <w:rsid w:val="00D26784"/>
    <w:rsid w:val="00DB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04DECC-D2EB-4BD0-8F80-FDD8F9ED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3D4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6CF6"/>
    <w:pPr>
      <w:widowControl w:val="0"/>
      <w:spacing w:after="0" w:line="300" w:lineRule="auto"/>
      <w:ind w:left="720" w:firstLine="500"/>
      <w:jc w:val="both"/>
    </w:pPr>
    <w:rPr>
      <w:sz w:val="16"/>
      <w:szCs w:val="16"/>
    </w:rPr>
  </w:style>
  <w:style w:type="paragraph" w:customStyle="1" w:styleId="Default">
    <w:name w:val="Default"/>
    <w:uiPriority w:val="99"/>
    <w:rsid w:val="00056CF6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ConsPlusTitle">
    <w:name w:val="ConsPlusTitle"/>
    <w:uiPriority w:val="99"/>
    <w:rsid w:val="00056CF6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dc:description/>
  <cp:lastModifiedBy>user</cp:lastModifiedBy>
  <cp:revision>2</cp:revision>
  <dcterms:created xsi:type="dcterms:W3CDTF">2017-12-08T14:08:00Z</dcterms:created>
  <dcterms:modified xsi:type="dcterms:W3CDTF">2017-12-08T14:08:00Z</dcterms:modified>
</cp:coreProperties>
</file>