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633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B632BF">
        <w:rPr>
          <w:rFonts w:ascii="Times New Roman" w:hAnsi="Times New Roman"/>
          <w:noProof/>
          <w:sz w:val="24"/>
          <w:szCs w:val="24"/>
        </w:rPr>
        <w:t>СОЦИАЛЬНАЯ ПСИХОЛОГИЯ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1335A4" w:rsidRPr="00926EA6" w:rsidRDefault="00632136" w:rsidP="0013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335A4">
        <w:rPr>
          <w:rFonts w:ascii="Times New Roman" w:hAnsi="Times New Roman"/>
          <w:sz w:val="24"/>
          <w:szCs w:val="24"/>
        </w:rPr>
        <w:t>3</w:t>
      </w:r>
      <w:r w:rsidR="00E834E5">
        <w:rPr>
          <w:rFonts w:ascii="Times New Roman" w:hAnsi="Times New Roman"/>
          <w:sz w:val="24"/>
          <w:szCs w:val="24"/>
        </w:rPr>
        <w:t>7</w:t>
      </w:r>
      <w:r w:rsidR="001335A4" w:rsidRPr="00926EA6">
        <w:rPr>
          <w:rFonts w:ascii="Times New Roman" w:hAnsi="Times New Roman"/>
          <w:sz w:val="24"/>
          <w:szCs w:val="24"/>
        </w:rPr>
        <w:t>.03.0</w:t>
      </w:r>
      <w:r w:rsidR="00E834E5">
        <w:rPr>
          <w:rFonts w:ascii="Times New Roman" w:hAnsi="Times New Roman"/>
          <w:sz w:val="24"/>
          <w:szCs w:val="24"/>
        </w:rPr>
        <w:t>1</w:t>
      </w:r>
      <w:r w:rsidR="001335A4" w:rsidRPr="00926EA6">
        <w:rPr>
          <w:rFonts w:ascii="Times New Roman" w:hAnsi="Times New Roman"/>
          <w:sz w:val="24"/>
          <w:szCs w:val="24"/>
        </w:rPr>
        <w:t xml:space="preserve"> «</w:t>
      </w:r>
      <w:r w:rsidR="00E834E5">
        <w:rPr>
          <w:rFonts w:ascii="Times New Roman" w:hAnsi="Times New Roman"/>
          <w:sz w:val="24"/>
          <w:szCs w:val="24"/>
        </w:rPr>
        <w:t>Психология</w:t>
      </w:r>
      <w:r w:rsidR="001335A4" w:rsidRPr="00926EA6">
        <w:rPr>
          <w:rFonts w:ascii="Times New Roman" w:hAnsi="Times New Roman"/>
          <w:sz w:val="24"/>
          <w:szCs w:val="24"/>
        </w:rPr>
        <w:t>»</w:t>
      </w:r>
    </w:p>
    <w:p w:rsidR="001335A4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A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E834E5" w:rsidRPr="00926EA6" w:rsidRDefault="00E834E5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ь - «Психология»</w:t>
      </w:r>
    </w:p>
    <w:p w:rsidR="006E3C76" w:rsidRDefault="006E3C7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B632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B632BF">
        <w:rPr>
          <w:rFonts w:ascii="Times New Roman" w:hAnsi="Times New Roman"/>
          <w:noProof/>
          <w:sz w:val="24"/>
          <w:szCs w:val="24"/>
        </w:rPr>
        <w:t>Социальная психология</w:t>
      </w:r>
      <w:r w:rsidRPr="00202BA4">
        <w:rPr>
          <w:rFonts w:ascii="Times New Roman" w:hAnsi="Times New Roman"/>
          <w:sz w:val="24"/>
          <w:szCs w:val="24"/>
        </w:rPr>
        <w:t xml:space="preserve">» </w:t>
      </w:r>
      <w:r w:rsidR="001335A4" w:rsidRPr="00202BA4">
        <w:rPr>
          <w:rFonts w:ascii="Times New Roman" w:hAnsi="Times New Roman"/>
          <w:sz w:val="24"/>
          <w:szCs w:val="24"/>
        </w:rPr>
        <w:t>(</w:t>
      </w:r>
      <w:r w:rsidR="001335A4" w:rsidRPr="00DF57CA">
        <w:rPr>
          <w:rFonts w:ascii="Times New Roman" w:hAnsi="Times New Roman"/>
          <w:sz w:val="24"/>
          <w:szCs w:val="24"/>
        </w:rPr>
        <w:t>Б1.</w:t>
      </w:r>
      <w:r w:rsidR="006E3C76">
        <w:rPr>
          <w:rFonts w:ascii="Times New Roman" w:hAnsi="Times New Roman"/>
          <w:sz w:val="24"/>
          <w:szCs w:val="24"/>
        </w:rPr>
        <w:t>Б.18</w:t>
      </w:r>
      <w:r w:rsidR="001335A4" w:rsidRPr="00202BA4">
        <w:rPr>
          <w:rFonts w:ascii="Times New Roman" w:hAnsi="Times New Roman"/>
          <w:sz w:val="24"/>
          <w:szCs w:val="24"/>
        </w:rPr>
        <w:t>)</w:t>
      </w:r>
      <w:r w:rsidRPr="00202BA4">
        <w:rPr>
          <w:rFonts w:ascii="Times New Roman" w:hAnsi="Times New Roman"/>
          <w:sz w:val="24"/>
          <w:szCs w:val="24"/>
        </w:rPr>
        <w:t xml:space="preserve"> </w:t>
      </w:r>
      <w:r w:rsidR="00226461" w:rsidRPr="00047F89">
        <w:rPr>
          <w:rFonts w:ascii="Times New Roman" w:hAnsi="Times New Roman"/>
          <w:sz w:val="24"/>
          <w:szCs w:val="24"/>
        </w:rPr>
        <w:t xml:space="preserve">относится к </w:t>
      </w:r>
      <w:r w:rsidR="00226461">
        <w:rPr>
          <w:rFonts w:ascii="Times New Roman" w:hAnsi="Times New Roman"/>
          <w:sz w:val="24"/>
          <w:szCs w:val="24"/>
        </w:rPr>
        <w:t>базовой</w:t>
      </w:r>
      <w:r w:rsidR="00226461" w:rsidRPr="00047F89">
        <w:rPr>
          <w:rFonts w:ascii="Times New Roman" w:hAnsi="Times New Roman"/>
          <w:sz w:val="24"/>
          <w:szCs w:val="24"/>
        </w:rPr>
        <w:t xml:space="preserve"> части и является </w:t>
      </w:r>
      <w:r w:rsidR="00226461">
        <w:rPr>
          <w:rFonts w:ascii="Times New Roman" w:hAnsi="Times New Roman"/>
          <w:sz w:val="24"/>
          <w:szCs w:val="24"/>
        </w:rPr>
        <w:t xml:space="preserve">обязательной </w:t>
      </w:r>
      <w:r w:rsidR="00226461" w:rsidRPr="00047F89">
        <w:rPr>
          <w:rFonts w:ascii="Times New Roman" w:hAnsi="Times New Roman"/>
          <w:sz w:val="24"/>
          <w:szCs w:val="24"/>
        </w:rPr>
        <w:t>дисциплиной</w:t>
      </w:r>
      <w:r w:rsidR="001335A4" w:rsidRPr="005F6207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26461" w:rsidRPr="00CF488B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226461" w:rsidRPr="00CF488B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26461" w:rsidRPr="00CF488B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226461" w:rsidRPr="00CF488B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226461" w:rsidRPr="00CF488B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B46D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335A4" w:rsidRDefault="00480EB3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компетенции: </w:t>
      </w:r>
    </w:p>
    <w:p w:rsidR="00BD6898" w:rsidRPr="00CD1F4E" w:rsidRDefault="001335A4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ОК-6, ПК-</w:t>
      </w:r>
      <w:r w:rsidR="00986A97">
        <w:rPr>
          <w:rFonts w:ascii="Times New Roman" w:hAnsi="Times New Roman"/>
          <w:sz w:val="24"/>
          <w:szCs w:val="24"/>
        </w:rPr>
        <w:t>1, ПК-4, ПК-8, ПК-9, ПК-13, ПК-14.</w:t>
      </w:r>
      <w:r w:rsidR="00915620" w:rsidRPr="00CD1F4E">
        <w:rPr>
          <w:rFonts w:ascii="Times New Roman" w:hAnsi="Times New Roman"/>
          <w:sz w:val="24"/>
          <w:szCs w:val="24"/>
        </w:rPr>
        <w:t>.</w:t>
      </w:r>
    </w:p>
    <w:p w:rsidR="00B632BF" w:rsidRPr="00CD1F4E" w:rsidRDefault="00B632BF" w:rsidP="002264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1F4E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CD1F4E" w:rsidRPr="00CD1F4E" w:rsidRDefault="00CD1F4E" w:rsidP="00B46DA0">
      <w:pPr>
        <w:pStyle w:val="a5"/>
        <w:tabs>
          <w:tab w:val="left" w:pos="1092"/>
        </w:tabs>
        <w:ind w:firstLine="708"/>
        <w:jc w:val="both"/>
        <w:rPr>
          <w:sz w:val="24"/>
          <w:szCs w:val="24"/>
        </w:rPr>
      </w:pPr>
      <w:r w:rsidRPr="00CD1F4E">
        <w:rPr>
          <w:b/>
          <w:iCs/>
          <w:color w:val="000000"/>
          <w:sz w:val="24"/>
          <w:szCs w:val="24"/>
        </w:rPr>
        <w:t>ЗНАТЬ:</w:t>
      </w:r>
      <w:r w:rsidRPr="00CD1F4E">
        <w:rPr>
          <w:sz w:val="24"/>
          <w:szCs w:val="24"/>
        </w:rPr>
        <w:t xml:space="preserve"> 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основные вехи истории социальной психологии за рубежом и в России;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содержание основных школ и теорий и дискуссионный характер  диалога между ними;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методологические принципы отечественной социальной психологии;</w:t>
      </w:r>
    </w:p>
    <w:p w:rsidR="00CD1F4E" w:rsidRPr="00CD1F4E" w:rsidRDefault="00CD1F4E" w:rsidP="00B46DA0">
      <w:pPr>
        <w:numPr>
          <w:ilvl w:val="0"/>
          <w:numId w:val="25"/>
        </w:numPr>
        <w:tabs>
          <w:tab w:val="left" w:pos="-180"/>
          <w:tab w:val="left" w:pos="4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F4E">
        <w:rPr>
          <w:rFonts w:ascii="Times New Roman" w:hAnsi="Times New Roman"/>
          <w:sz w:val="24"/>
          <w:szCs w:val="24"/>
        </w:rPr>
        <w:t>насущные проблемы сегодняшнего этапа развития мировой и отечественной социальной психологии;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986A97">
        <w:rPr>
          <w:rFonts w:eastAsia="Times New Roman"/>
          <w:b/>
          <w:sz w:val="24"/>
          <w:szCs w:val="24"/>
        </w:rPr>
        <w:t xml:space="preserve">УМЕТЬ: 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понимать связь положений науки и социальной практики;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видеть содержание социально-психологических проблем в реальных явлениях общественной жизни;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осмысливать общие направления возможных исследований этих явлений;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находить соответствующую литературу по изучаемому вопросу,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работать в коллективе, толерантно воспринимая социальные, этнические, конфессиональные и культурные различия,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 xml:space="preserve">реализовывать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деятельности, 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 xml:space="preserve">выявлять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группам. 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986A97">
        <w:rPr>
          <w:rFonts w:eastAsia="Times New Roman"/>
          <w:b/>
          <w:sz w:val="24"/>
          <w:szCs w:val="24"/>
        </w:rPr>
        <w:t>ВЛАДЕТЬ: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четким представлением о социальной и профессиональной роли социального психолога;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 xml:space="preserve"> навыками работы с литературой по изучаемым проблемам;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– основными методами социально-психологического исследования и этическими проблемами их применения,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- навыками проведения стандартного прикладного исследования в определённой области психологии,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lastRenderedPageBreak/>
        <w:t>- навыками реализации базовых процедур анализа проблем человека, социализации индивида,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- навыками проведения работ с персоналом организации с целью отбора кадров и создания психологического климата, способствующего оптимизации производственного  процесса,</w:t>
      </w:r>
    </w:p>
    <w:p w:rsidR="00986A97" w:rsidRPr="00986A97" w:rsidRDefault="00986A97" w:rsidP="00986A97">
      <w:pPr>
        <w:pStyle w:val="a5"/>
        <w:tabs>
          <w:tab w:val="left" w:pos="0"/>
          <w:tab w:val="left" w:pos="851"/>
        </w:tabs>
        <w:jc w:val="both"/>
        <w:rPr>
          <w:rFonts w:eastAsia="Times New Roman"/>
          <w:sz w:val="24"/>
          <w:szCs w:val="24"/>
        </w:rPr>
      </w:pPr>
      <w:r w:rsidRPr="00986A97">
        <w:rPr>
          <w:rFonts w:eastAsia="Times New Roman"/>
          <w:sz w:val="24"/>
          <w:szCs w:val="24"/>
        </w:rPr>
        <w:t>- навыками реализации психологических технологий, ориентированных на личностный рост сотрудников организации и охрану здоровья индивидов и групп.</w:t>
      </w:r>
    </w:p>
    <w:p w:rsidR="00632136" w:rsidRPr="00B632BF" w:rsidRDefault="00632136" w:rsidP="00B46DA0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B632BF" w:rsidRPr="00B632BF" w:rsidTr="00B632BF">
        <w:trPr>
          <w:trHeight w:val="1490"/>
        </w:trPr>
        <w:tc>
          <w:tcPr>
            <w:tcW w:w="7479" w:type="dxa"/>
          </w:tcPr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Методологические основы социальной психологии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>Общие закономерности общения и взаимодействия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>Социальная психология групп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психология личности</w:t>
            </w:r>
            <w:r w:rsidRPr="00B632BF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B632BF" w:rsidRPr="00B632BF" w:rsidRDefault="00B632BF" w:rsidP="00B46DA0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2BF">
              <w:rPr>
                <w:rFonts w:ascii="Times New Roman" w:hAnsi="Times New Roman"/>
                <w:bCs/>
                <w:iCs/>
                <w:sz w:val="24"/>
                <w:szCs w:val="24"/>
              </w:rPr>
              <w:t>Прикладные исследования социальной психологии</w:t>
            </w:r>
          </w:p>
        </w:tc>
      </w:tr>
    </w:tbl>
    <w:p w:rsidR="00632136" w:rsidRPr="00B632BF" w:rsidRDefault="00632136" w:rsidP="00B46D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26461" w:rsidRDefault="00226461" w:rsidP="001335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B632BF">
        <w:rPr>
          <w:rFonts w:ascii="Times New Roman" w:hAnsi="Times New Roman"/>
          <w:sz w:val="24"/>
          <w:szCs w:val="24"/>
        </w:rPr>
        <w:t xml:space="preserve"> зачетн</w:t>
      </w:r>
      <w:r>
        <w:rPr>
          <w:rFonts w:ascii="Times New Roman" w:hAnsi="Times New Roman"/>
          <w:sz w:val="24"/>
          <w:szCs w:val="24"/>
        </w:rPr>
        <w:t>ых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B632BF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335A4" w:rsidRPr="00940101" w:rsidRDefault="00226461" w:rsidP="001335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Для о</w:t>
      </w:r>
      <w:r w:rsidR="001335A4" w:rsidRPr="00940101">
        <w:rPr>
          <w:rFonts w:ascii="Times New Roman" w:hAnsi="Times New Roman"/>
          <w:i/>
          <w:iCs/>
          <w:sz w:val="24"/>
          <w:szCs w:val="24"/>
        </w:rPr>
        <w:t>чн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 w:rsidR="001335A4" w:rsidRPr="00940101">
        <w:rPr>
          <w:rFonts w:ascii="Times New Roman" w:hAnsi="Times New Roman"/>
          <w:i/>
          <w:iCs/>
          <w:sz w:val="24"/>
          <w:szCs w:val="24"/>
        </w:rPr>
        <w:t xml:space="preserve"> форм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="001335A4" w:rsidRPr="00940101">
        <w:rPr>
          <w:rFonts w:ascii="Times New Roman" w:hAnsi="Times New Roman"/>
          <w:i/>
          <w:iCs/>
          <w:sz w:val="24"/>
          <w:szCs w:val="24"/>
        </w:rPr>
        <w:t xml:space="preserve"> обучения:</w:t>
      </w:r>
    </w:p>
    <w:p w:rsidR="001335A4" w:rsidRPr="00B632BF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лекции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="009D0243">
        <w:rPr>
          <w:rFonts w:ascii="Times New Roman" w:hAnsi="Times New Roman"/>
          <w:sz w:val="24"/>
          <w:szCs w:val="24"/>
        </w:rPr>
        <w:t>1</w:t>
      </w:r>
      <w:r w:rsidR="004130E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35A4" w:rsidRPr="00B632BF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 – 3</w:t>
      </w:r>
      <w:r w:rsidR="004130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35A4" w:rsidRDefault="001335A4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32BF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B632BF">
        <w:rPr>
          <w:rFonts w:ascii="Times New Roman" w:hAnsi="Times New Roman"/>
          <w:sz w:val="24"/>
          <w:szCs w:val="24"/>
        </w:rPr>
        <w:t xml:space="preserve"> работа – </w:t>
      </w:r>
      <w:r w:rsidR="004130E7">
        <w:rPr>
          <w:rFonts w:ascii="Times New Roman" w:hAnsi="Times New Roman"/>
          <w:sz w:val="24"/>
          <w:szCs w:val="24"/>
        </w:rPr>
        <w:t>24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4130E7" w:rsidRPr="00B632BF" w:rsidRDefault="004130E7" w:rsidP="0013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0F06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36</w:t>
      </w:r>
      <w:r w:rsidR="000F06C9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Default="001335A4" w:rsidP="0013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D0243">
        <w:rPr>
          <w:rFonts w:ascii="Times New Roman" w:hAnsi="Times New Roman"/>
          <w:sz w:val="24"/>
          <w:szCs w:val="24"/>
        </w:rPr>
        <w:t>экзамен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226461" w:rsidRPr="00940101" w:rsidRDefault="00226461" w:rsidP="0022646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Для о</w:t>
      </w:r>
      <w:r w:rsidRPr="00940101">
        <w:rPr>
          <w:rFonts w:ascii="Times New Roman" w:hAnsi="Times New Roman"/>
          <w:i/>
          <w:iCs/>
          <w:sz w:val="24"/>
          <w:szCs w:val="24"/>
        </w:rPr>
        <w:t>чн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 w:rsidRPr="00940101">
        <w:rPr>
          <w:rFonts w:ascii="Times New Roman" w:hAnsi="Times New Roman"/>
          <w:i/>
          <w:iCs/>
          <w:sz w:val="24"/>
          <w:szCs w:val="24"/>
        </w:rPr>
        <w:t xml:space="preserve"> форм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940101">
        <w:rPr>
          <w:rFonts w:ascii="Times New Roman" w:hAnsi="Times New Roman"/>
          <w:i/>
          <w:iCs/>
          <w:sz w:val="24"/>
          <w:szCs w:val="24"/>
        </w:rPr>
        <w:t xml:space="preserve"> обучения:</w:t>
      </w:r>
    </w:p>
    <w:p w:rsidR="00226461" w:rsidRPr="00B632BF" w:rsidRDefault="00226461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226461" w:rsidRPr="00B632BF" w:rsidRDefault="00226461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D02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26461" w:rsidRDefault="00226461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D0243">
        <w:rPr>
          <w:rFonts w:ascii="Times New Roman" w:hAnsi="Times New Roman"/>
          <w:sz w:val="24"/>
          <w:szCs w:val="24"/>
        </w:rPr>
        <w:t>87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986A97" w:rsidRPr="00B632BF" w:rsidRDefault="00986A97" w:rsidP="0022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940101" w:rsidRDefault="00226461" w:rsidP="0022646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D0243">
        <w:rPr>
          <w:rFonts w:ascii="Times New Roman" w:hAnsi="Times New Roman"/>
          <w:sz w:val="24"/>
          <w:szCs w:val="24"/>
        </w:rPr>
        <w:t>контрольная работа, экзамен</w:t>
      </w:r>
      <w:r w:rsidRPr="00B632BF">
        <w:rPr>
          <w:rFonts w:ascii="Times New Roman" w:hAnsi="Times New Roman"/>
          <w:sz w:val="24"/>
          <w:szCs w:val="24"/>
        </w:rPr>
        <w:t>.</w:t>
      </w:r>
    </w:p>
    <w:sectPr w:rsidR="0094010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5"/>
  </w:num>
  <w:num w:numId="5">
    <w:abstractNumId w:val="12"/>
  </w:num>
  <w:num w:numId="6">
    <w:abstractNumId w:val="14"/>
  </w:num>
  <w:num w:numId="7">
    <w:abstractNumId w:val="23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4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2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41245"/>
    <w:rsid w:val="000472DF"/>
    <w:rsid w:val="000C7919"/>
    <w:rsid w:val="000F06C9"/>
    <w:rsid w:val="00103374"/>
    <w:rsid w:val="001335A4"/>
    <w:rsid w:val="00202BA4"/>
    <w:rsid w:val="00226461"/>
    <w:rsid w:val="00244BA2"/>
    <w:rsid w:val="002460A6"/>
    <w:rsid w:val="00251E54"/>
    <w:rsid w:val="002B0761"/>
    <w:rsid w:val="002E794A"/>
    <w:rsid w:val="0035633F"/>
    <w:rsid w:val="003C7F4E"/>
    <w:rsid w:val="0041070E"/>
    <w:rsid w:val="004130E7"/>
    <w:rsid w:val="00480EB3"/>
    <w:rsid w:val="00496501"/>
    <w:rsid w:val="004D0388"/>
    <w:rsid w:val="004F473F"/>
    <w:rsid w:val="0055642B"/>
    <w:rsid w:val="00632136"/>
    <w:rsid w:val="00671DCD"/>
    <w:rsid w:val="006765C0"/>
    <w:rsid w:val="006E3C76"/>
    <w:rsid w:val="007E3C95"/>
    <w:rsid w:val="00836D64"/>
    <w:rsid w:val="00837B01"/>
    <w:rsid w:val="00915620"/>
    <w:rsid w:val="00940101"/>
    <w:rsid w:val="0094119F"/>
    <w:rsid w:val="00965A8A"/>
    <w:rsid w:val="00986A97"/>
    <w:rsid w:val="009D0243"/>
    <w:rsid w:val="009E6966"/>
    <w:rsid w:val="00A27AA3"/>
    <w:rsid w:val="00AB3641"/>
    <w:rsid w:val="00B46DA0"/>
    <w:rsid w:val="00B632BF"/>
    <w:rsid w:val="00BD6898"/>
    <w:rsid w:val="00C474A5"/>
    <w:rsid w:val="00C61C77"/>
    <w:rsid w:val="00CA35C1"/>
    <w:rsid w:val="00CC5A50"/>
    <w:rsid w:val="00CD1F4E"/>
    <w:rsid w:val="00CE7797"/>
    <w:rsid w:val="00D06585"/>
    <w:rsid w:val="00D515B4"/>
    <w:rsid w:val="00D5166C"/>
    <w:rsid w:val="00D639F0"/>
    <w:rsid w:val="00D91AE5"/>
    <w:rsid w:val="00D9221E"/>
    <w:rsid w:val="00DC36F2"/>
    <w:rsid w:val="00DC45BE"/>
    <w:rsid w:val="00E04266"/>
    <w:rsid w:val="00E834E5"/>
    <w:rsid w:val="00E90A9C"/>
    <w:rsid w:val="00EB0017"/>
    <w:rsid w:val="00EE2546"/>
    <w:rsid w:val="00EF0C13"/>
    <w:rsid w:val="00F274C9"/>
    <w:rsid w:val="00F33452"/>
    <w:rsid w:val="00F54879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BC3AA-9155-48F8-8723-374AAD6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a9">
    <w:name w:val="список с точками"/>
    <w:basedOn w:val="a"/>
    <w:rsid w:val="00CD1F4E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пси1</cp:lastModifiedBy>
  <cp:revision>4</cp:revision>
  <cp:lastPrinted>2016-02-15T14:00:00Z</cp:lastPrinted>
  <dcterms:created xsi:type="dcterms:W3CDTF">2017-11-13T07:41:00Z</dcterms:created>
  <dcterms:modified xsi:type="dcterms:W3CDTF">2017-11-13T07:43:00Z</dcterms:modified>
</cp:coreProperties>
</file>