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68" w:rsidRPr="00A33175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</w:p>
    <w:p w:rsidR="00D31068" w:rsidRPr="00F11431" w:rsidRDefault="00D31068" w:rsidP="00D3106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941AE6">
        <w:rPr>
          <w:sz w:val="28"/>
          <w:szCs w:val="28"/>
        </w:rPr>
        <w:t xml:space="preserve">«Прикладная 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087799" w:rsidRPr="00D2714B" w:rsidRDefault="008533AD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производственной</w:t>
      </w:r>
      <w:proofErr w:type="gramEnd"/>
      <w:r w:rsidR="00AD3B36">
        <w:rPr>
          <w:i/>
          <w:iCs/>
          <w:sz w:val="28"/>
          <w:szCs w:val="28"/>
        </w:rPr>
        <w:t xml:space="preserve"> </w:t>
      </w:r>
      <w:r w:rsidR="00087799">
        <w:rPr>
          <w:i/>
          <w:iCs/>
          <w:sz w:val="28"/>
          <w:szCs w:val="28"/>
        </w:rPr>
        <w:t>практики</w:t>
      </w:r>
    </w:p>
    <w:p w:rsidR="00087799" w:rsidRPr="00D2714B" w:rsidRDefault="00087799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36920">
        <w:rPr>
          <w:sz w:val="28"/>
          <w:szCs w:val="28"/>
        </w:rPr>
        <w:t>ОБЩЕПРОФЕССИОНАЛЬНАЯ</w:t>
      </w:r>
      <w:r w:rsidR="001749FD">
        <w:rPr>
          <w:sz w:val="28"/>
          <w:szCs w:val="28"/>
        </w:rPr>
        <w:t xml:space="preserve"> ПРАКТИКА</w:t>
      </w:r>
      <w:r w:rsidRPr="00D2714B">
        <w:rPr>
          <w:sz w:val="28"/>
          <w:szCs w:val="28"/>
        </w:rPr>
        <w:t>» (</w:t>
      </w:r>
      <w:r w:rsidR="001749FD">
        <w:rPr>
          <w:sz w:val="28"/>
          <w:szCs w:val="28"/>
        </w:rPr>
        <w:t>Б2.П.1</w:t>
      </w:r>
      <w:r w:rsidRPr="00D2714B">
        <w:rPr>
          <w:sz w:val="28"/>
          <w:szCs w:val="28"/>
        </w:rPr>
        <w:t>)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proofErr w:type="gramStart"/>
      <w:r w:rsidRPr="00F11431">
        <w:rPr>
          <w:sz w:val="28"/>
          <w:szCs w:val="28"/>
        </w:rPr>
        <w:t>для</w:t>
      </w:r>
      <w:proofErr w:type="gramEnd"/>
      <w:r w:rsidRPr="00F11431">
        <w:rPr>
          <w:sz w:val="28"/>
          <w:szCs w:val="28"/>
        </w:rPr>
        <w:t xml:space="preserve"> направления </w:t>
      </w:r>
    </w:p>
    <w:p w:rsidR="00D31068" w:rsidRDefault="00D31068" w:rsidP="00D31068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D31068" w:rsidRPr="00F11431" w:rsidRDefault="00D31068" w:rsidP="00D310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профилю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>»</w:t>
      </w: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 w:rsidR="001749FD">
        <w:rPr>
          <w:sz w:val="28"/>
          <w:szCs w:val="28"/>
        </w:rPr>
        <w:t>а обучения – очная</w:t>
      </w:r>
      <w:r w:rsidRPr="00D2714B">
        <w:rPr>
          <w:sz w:val="28"/>
          <w:szCs w:val="28"/>
        </w:rPr>
        <w:t>, заочная</w:t>
      </w:r>
    </w:p>
    <w:p w:rsidR="00087799" w:rsidRPr="00D2714B" w:rsidRDefault="00087799" w:rsidP="001749FD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A2A67" w:rsidRPr="00D2714B" w:rsidRDefault="007A2A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7799" w:rsidRPr="00D2714B" w:rsidRDefault="001749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22212">
        <w:rPr>
          <w:sz w:val="28"/>
          <w:szCs w:val="28"/>
        </w:rPr>
        <w:t>5</w:t>
      </w:r>
    </w:p>
    <w:p w:rsidR="00A2108E" w:rsidRDefault="00087799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F017A" w:rsidRPr="00A43503" w:rsidRDefault="00597F42" w:rsidP="008533AD">
      <w:pPr>
        <w:tabs>
          <w:tab w:val="left" w:pos="2504"/>
        </w:tabs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-501015</wp:posOffset>
            </wp:positionV>
            <wp:extent cx="7172325" cy="10115550"/>
            <wp:effectExtent l="19050" t="0" r="9525" b="0"/>
            <wp:wrapNone/>
            <wp:docPr id="1" name="Рисунок 1" descr="C:\Users\пользователь\Desktop\Отсканированное\Рп УО Оборот ти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Рп УО Оборот титул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3AD"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1F017A" w:rsidRPr="00A43503" w:rsidRDefault="001F017A" w:rsidP="008533AD">
      <w:pPr>
        <w:tabs>
          <w:tab w:val="left" w:pos="2504"/>
        </w:tabs>
        <w:ind w:firstLine="0"/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  <w:proofErr w:type="gramStart"/>
      <w:r w:rsidRPr="00A43503">
        <w:rPr>
          <w:sz w:val="28"/>
          <w:szCs w:val="28"/>
        </w:rPr>
        <w:t>Протокол  №</w:t>
      </w:r>
      <w:proofErr w:type="gramEnd"/>
      <w:r w:rsidRPr="00A43503">
        <w:rPr>
          <w:sz w:val="28"/>
          <w:szCs w:val="28"/>
        </w:rPr>
        <w:t xml:space="preserve">  ___  от «____»____________201   г.</w:t>
      </w:r>
    </w:p>
    <w:p w:rsidR="001F017A" w:rsidRPr="00A43503" w:rsidRDefault="001F017A" w:rsidP="008533AD">
      <w:pPr>
        <w:tabs>
          <w:tab w:val="left" w:pos="2504"/>
        </w:tabs>
        <w:ind w:firstLine="0"/>
        <w:rPr>
          <w:sz w:val="28"/>
          <w:szCs w:val="28"/>
        </w:rPr>
      </w:pPr>
    </w:p>
    <w:p w:rsidR="001F017A" w:rsidRPr="00A43503" w:rsidRDefault="008533AD" w:rsidP="008533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F017A" w:rsidRPr="00A43503" w:rsidTr="00F92E3A">
        <w:tc>
          <w:tcPr>
            <w:tcW w:w="5070" w:type="dxa"/>
          </w:tcPr>
          <w:p w:rsidR="001F017A" w:rsidRPr="00A43503" w:rsidRDefault="001F017A" w:rsidP="008533AD">
            <w:pPr>
              <w:tabs>
                <w:tab w:val="left" w:pos="2504"/>
              </w:tabs>
              <w:ind w:firstLine="0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</w:t>
            </w:r>
          </w:p>
          <w:p w:rsidR="001F017A" w:rsidRPr="00A43503" w:rsidRDefault="001F017A" w:rsidP="008533AD">
            <w:pPr>
              <w:tabs>
                <w:tab w:val="left" w:pos="2504"/>
              </w:tabs>
              <w:ind w:firstLine="0"/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В.Л. Ситников</w:t>
            </w:r>
          </w:p>
        </w:tc>
      </w:tr>
      <w:tr w:rsidR="001F017A" w:rsidRPr="00A43503" w:rsidTr="00F92E3A">
        <w:tc>
          <w:tcPr>
            <w:tcW w:w="5070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8533AD" w:rsidP="008533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1F017A" w:rsidRPr="00A43503" w:rsidRDefault="001F017A" w:rsidP="008533AD">
      <w:pPr>
        <w:tabs>
          <w:tab w:val="left" w:pos="2504"/>
        </w:tabs>
        <w:ind w:firstLine="0"/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8533AD" w:rsidP="008533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F017A" w:rsidRPr="00A43503" w:rsidTr="00F92E3A">
        <w:tc>
          <w:tcPr>
            <w:tcW w:w="5070" w:type="dxa"/>
          </w:tcPr>
          <w:p w:rsidR="001F017A" w:rsidRPr="00A43503" w:rsidRDefault="008533AD" w:rsidP="008533AD">
            <w:pPr>
              <w:tabs>
                <w:tab w:val="left" w:pos="250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F017A" w:rsidRPr="00A43503">
              <w:rPr>
                <w:sz w:val="28"/>
                <w:szCs w:val="28"/>
              </w:rPr>
              <w:t xml:space="preserve"> кафедрой</w:t>
            </w:r>
          </w:p>
          <w:p w:rsidR="001F017A" w:rsidRPr="00A43503" w:rsidRDefault="001F017A" w:rsidP="008533AD">
            <w:pPr>
              <w:tabs>
                <w:tab w:val="left" w:pos="2504"/>
              </w:tabs>
              <w:ind w:firstLine="0"/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«Прикладная психология»</w:t>
            </w:r>
          </w:p>
        </w:tc>
        <w:tc>
          <w:tcPr>
            <w:tcW w:w="1984" w:type="dxa"/>
            <w:vAlign w:val="bottom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1F017A" w:rsidRPr="00A43503" w:rsidRDefault="008533AD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1F017A" w:rsidRPr="00A43503" w:rsidTr="00F92E3A">
        <w:tc>
          <w:tcPr>
            <w:tcW w:w="5070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8533AD" w:rsidP="008533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рассмотрена и обсуждена на заседании кафедры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  <w:r w:rsidRPr="00A43503">
        <w:rPr>
          <w:sz w:val="28"/>
          <w:szCs w:val="28"/>
        </w:rPr>
        <w:t>«Прикладная психология»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  <w:r w:rsidRPr="00A43503">
        <w:rPr>
          <w:sz w:val="28"/>
          <w:szCs w:val="28"/>
        </w:rPr>
        <w:t>Протокол № ___ от «____» _____________ 201 __ г.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p w:rsidR="001F017A" w:rsidRPr="00A43503" w:rsidRDefault="008533AD" w:rsidP="008533AD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1F017A" w:rsidRPr="00A43503">
        <w:rPr>
          <w:sz w:val="28"/>
          <w:szCs w:val="28"/>
        </w:rPr>
        <w:t>рограмма актуализирована и продлена на 201__/201__ учебный год (приложение).</w:t>
      </w:r>
    </w:p>
    <w:p w:rsidR="001F017A" w:rsidRPr="00A43503" w:rsidRDefault="001F017A" w:rsidP="008533AD">
      <w:pPr>
        <w:ind w:firstLine="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1F017A" w:rsidRPr="00A43503" w:rsidTr="00F92E3A">
        <w:tc>
          <w:tcPr>
            <w:tcW w:w="5070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Заведующий кафедрой «Прикладная психология»</w:t>
            </w:r>
          </w:p>
        </w:tc>
        <w:tc>
          <w:tcPr>
            <w:tcW w:w="1984" w:type="dxa"/>
            <w:vAlign w:val="bottom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_________</w:t>
            </w:r>
          </w:p>
        </w:tc>
        <w:tc>
          <w:tcPr>
            <w:tcW w:w="2517" w:type="dxa"/>
            <w:vAlign w:val="bottom"/>
          </w:tcPr>
          <w:p w:rsidR="001F017A" w:rsidRPr="00A43503" w:rsidRDefault="008533AD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</w:tr>
      <w:tr w:rsidR="001F017A" w:rsidRPr="00A43503" w:rsidTr="00F92E3A">
        <w:tc>
          <w:tcPr>
            <w:tcW w:w="5070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A4350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1F017A" w:rsidRPr="00A43503" w:rsidRDefault="001F017A" w:rsidP="008533AD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F017A" w:rsidRDefault="001F017A" w:rsidP="008533AD">
      <w:pPr>
        <w:ind w:firstLine="0"/>
      </w:pPr>
    </w:p>
    <w:p w:rsidR="003F1390" w:rsidRPr="00993F88" w:rsidRDefault="003F1390" w:rsidP="003F1390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</w:t>
      </w:r>
      <w:r w:rsidRPr="00993F88">
        <w:rPr>
          <w:sz w:val="28"/>
          <w:szCs w:val="28"/>
        </w:rPr>
        <w:t>СТ СОГЛАСОВАНИЙ</w:t>
      </w:r>
    </w:p>
    <w:p w:rsidR="003F1390" w:rsidRPr="00993F88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3F1390" w:rsidRPr="00993F88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93F88">
        <w:rPr>
          <w:sz w:val="28"/>
          <w:szCs w:val="28"/>
        </w:rPr>
        <w:t>рограмма рассмотрена и обсуждена на заседании кафедры «Прикладная психология»</w:t>
      </w:r>
    </w:p>
    <w:p w:rsidR="003F1390" w:rsidRPr="00CE4F9D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u w:val="single"/>
        </w:rPr>
      </w:pPr>
      <w:r w:rsidRPr="00CE4F9D">
        <w:rPr>
          <w:sz w:val="28"/>
          <w:szCs w:val="28"/>
          <w:u w:val="single"/>
        </w:rPr>
        <w:t xml:space="preserve">Протокол № 11 от «30» июня 2015 г. </w:t>
      </w:r>
    </w:p>
    <w:p w:rsidR="003F1390" w:rsidRPr="00993F88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F1390" w:rsidRPr="00993F88" w:rsidRDefault="003F1390" w:rsidP="003F1390">
      <w:pPr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F1390" w:rsidRPr="00993F88" w:rsidTr="003B322D">
        <w:tc>
          <w:tcPr>
            <w:tcW w:w="507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Заведующий кафедрой </w:t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«Прикладная психология»</w:t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2625090</wp:posOffset>
                  </wp:positionH>
                  <wp:positionV relativeFrom="paragraph">
                    <wp:posOffset>49530</wp:posOffset>
                  </wp:positionV>
                  <wp:extent cx="1638300" cy="609600"/>
                  <wp:effectExtent l="19050" t="0" r="0" b="0"/>
                  <wp:wrapNone/>
                  <wp:docPr id="3" name="Рисунок 3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F1390" w:rsidRPr="00993F88" w:rsidTr="003B322D">
        <w:tc>
          <w:tcPr>
            <w:tcW w:w="5070" w:type="dxa"/>
          </w:tcPr>
          <w:p w:rsidR="003F1390" w:rsidRPr="00CE4F9D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 xml:space="preserve">«30» </w:t>
            </w:r>
            <w:proofErr w:type="gramStart"/>
            <w:r w:rsidRPr="00CE4F9D">
              <w:rPr>
                <w:sz w:val="28"/>
                <w:szCs w:val="28"/>
                <w:u w:val="single"/>
              </w:rPr>
              <w:t>июня  2015</w:t>
            </w:r>
            <w:proofErr w:type="gramEnd"/>
            <w:r w:rsidRPr="00CE4F9D"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1701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F1390" w:rsidRPr="00993F88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F1390" w:rsidRPr="00993F88" w:rsidTr="003B322D">
        <w:tc>
          <w:tcPr>
            <w:tcW w:w="507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СОГЛАСОВАНО</w:t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F1390" w:rsidRPr="00993F88" w:rsidTr="003B322D">
        <w:tc>
          <w:tcPr>
            <w:tcW w:w="507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2825115</wp:posOffset>
                  </wp:positionH>
                  <wp:positionV relativeFrom="paragraph">
                    <wp:posOffset>104140</wp:posOffset>
                  </wp:positionV>
                  <wp:extent cx="1362075" cy="1162050"/>
                  <wp:effectExtent l="19050" t="0" r="9525" b="0"/>
                  <wp:wrapNone/>
                  <wp:docPr id="2" name="Рисунок 2" descr="E:\ВНЕШНИЙ ЖЁСТКИЙ ДИСК\ПРИКЛАДНАЯ ПСИХОЛОГИЯ ПГУПС\ПРАКТИКИ ПРОВЕРЯЮ 14.01.18\Подпись Коклево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ВНЕШНИЙ ЖЁСТКИЙ ДИСК\ПРИКЛАДНАЯ ПСИХОЛОГИЯ ПГУПС\ПРАКТИКИ ПРОВЕРЯЮ 14.01.18\Подпись Коклевой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_____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 xml:space="preserve">Н.Е. </w:t>
            </w:r>
            <w:proofErr w:type="spellStart"/>
            <w:r w:rsidRPr="00993F88"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F1390" w:rsidRPr="00993F88" w:rsidTr="003B322D">
        <w:tc>
          <w:tcPr>
            <w:tcW w:w="5070" w:type="dxa"/>
          </w:tcPr>
          <w:p w:rsidR="003F1390" w:rsidRPr="00CE4F9D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F1390" w:rsidRPr="00993F88" w:rsidTr="003B322D">
        <w:tc>
          <w:tcPr>
            <w:tcW w:w="507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F1390" w:rsidRPr="00993F88" w:rsidTr="003B322D">
        <w:tc>
          <w:tcPr>
            <w:tcW w:w="507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40005</wp:posOffset>
                  </wp:positionV>
                  <wp:extent cx="1638300" cy="609600"/>
                  <wp:effectExtent l="19050" t="0" r="0" b="0"/>
                  <wp:wrapNone/>
                  <wp:docPr id="4" name="Рисунок 4" descr="E:\ВНЕШНИЙ ЖЁСТКИЙ ДИСК\ПРИКЛАДНАЯ ПСИХОЛОГИЯ ПГУПС\ПРАКТИКИ ПРОВЕРЯЮ 14.01.18\Подпись Ситников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ВНЕШНИЙ ЖЁСТКИЙ ДИСК\ПРИКЛАДНАЯ ПСИХОЛОГИЯ ПГУПС\ПРАКТИКИ ПРОВЕРЯЮ 14.01.18\Подпись Ситников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3F88">
              <w:rPr>
                <w:sz w:val="28"/>
                <w:szCs w:val="28"/>
              </w:rPr>
              <w:t>Руководитель ОПОП</w:t>
            </w:r>
          </w:p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A2EC9">
              <w:rPr>
                <w:sz w:val="28"/>
                <w:szCs w:val="28"/>
              </w:rPr>
              <w:t xml:space="preserve"> </w:t>
            </w:r>
            <w:r w:rsidRPr="00993F88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93F88">
              <w:rPr>
                <w:sz w:val="28"/>
                <w:szCs w:val="28"/>
              </w:rPr>
              <w:t>В.Л. Ситников</w:t>
            </w:r>
          </w:p>
        </w:tc>
      </w:tr>
      <w:tr w:rsidR="003F1390" w:rsidRPr="00993F88" w:rsidTr="003B322D">
        <w:tc>
          <w:tcPr>
            <w:tcW w:w="5070" w:type="dxa"/>
          </w:tcPr>
          <w:p w:rsidR="003F1390" w:rsidRPr="00CE4F9D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CE4F9D">
              <w:rPr>
                <w:sz w:val="28"/>
                <w:szCs w:val="28"/>
                <w:u w:val="single"/>
              </w:rPr>
              <w:t>«30» июня 2015 г.</w:t>
            </w:r>
          </w:p>
        </w:tc>
        <w:tc>
          <w:tcPr>
            <w:tcW w:w="1701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F1390" w:rsidRPr="00993F88" w:rsidRDefault="003F1390" w:rsidP="003B322D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F1390" w:rsidRPr="00993F88" w:rsidRDefault="003F1390" w:rsidP="003F139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28"/>
          <w:szCs w:val="28"/>
        </w:rPr>
      </w:pPr>
    </w:p>
    <w:p w:rsidR="003F1390" w:rsidRPr="00993F88" w:rsidRDefault="003F1390" w:rsidP="003F1390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3F1390" w:rsidRPr="00993F88" w:rsidRDefault="003F1390" w:rsidP="003F1390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D31068" w:rsidRPr="00D31068" w:rsidRDefault="00D31068" w:rsidP="00D3106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D31068" w:rsidRPr="00D31068" w:rsidRDefault="00D31068" w:rsidP="00D3106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D31068" w:rsidRPr="00D31068" w:rsidRDefault="00D31068" w:rsidP="00D31068">
      <w:pPr>
        <w:tabs>
          <w:tab w:val="left" w:pos="2504"/>
        </w:tabs>
        <w:autoSpaceDE w:val="0"/>
        <w:autoSpaceDN w:val="0"/>
        <w:adjustRightInd w:val="0"/>
        <w:spacing w:line="240" w:lineRule="auto"/>
        <w:ind w:firstLine="0"/>
        <w:jc w:val="left"/>
        <w:rPr>
          <w:noProof/>
          <w:sz w:val="28"/>
          <w:szCs w:val="28"/>
        </w:rPr>
      </w:pPr>
    </w:p>
    <w:p w:rsidR="00D31068" w:rsidRDefault="00D31068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1068" w:rsidRDefault="00D31068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1068" w:rsidRDefault="00D31068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1068" w:rsidRDefault="00D31068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31068" w:rsidRDefault="00D31068" w:rsidP="00A2108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7799" w:rsidRPr="00D2714B" w:rsidRDefault="00087799" w:rsidP="00A2108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</w:t>
      </w:r>
      <w:r w:rsidR="002137C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Вид</w:t>
      </w:r>
      <w:r w:rsidR="00AD3B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D2714B" w:rsidRDefault="0008779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7799" w:rsidRDefault="00533876" w:rsidP="005967F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D03F4D" w:rsidRPr="00D03F4D">
        <w:rPr>
          <w:sz w:val="28"/>
          <w:szCs w:val="28"/>
        </w:rPr>
        <w:t>рограмма составлена в соответствии с ФГОС</w:t>
      </w:r>
      <w:r w:rsidR="00FC1AF0">
        <w:rPr>
          <w:sz w:val="28"/>
          <w:szCs w:val="28"/>
        </w:rPr>
        <w:t xml:space="preserve"> В</w:t>
      </w:r>
      <w:r w:rsidR="00822212">
        <w:rPr>
          <w:sz w:val="28"/>
          <w:szCs w:val="28"/>
        </w:rPr>
        <w:t>П</w:t>
      </w:r>
      <w:r w:rsidR="00FC1AF0">
        <w:rPr>
          <w:sz w:val="28"/>
          <w:szCs w:val="28"/>
        </w:rPr>
        <w:t>О</w:t>
      </w:r>
      <w:r w:rsidR="00D03F4D" w:rsidRPr="00D03F4D">
        <w:rPr>
          <w:sz w:val="28"/>
          <w:szCs w:val="28"/>
        </w:rPr>
        <w:t>, утвержденным «07» августа 2014 г., приказ № 946 по направлению 37.03.01 «Психология»</w:t>
      </w:r>
      <w:r w:rsidR="00087799" w:rsidRPr="00D03F4D">
        <w:rPr>
          <w:sz w:val="28"/>
          <w:szCs w:val="28"/>
        </w:rPr>
        <w:t>, по производственной практике «</w:t>
      </w:r>
      <w:r w:rsidR="00236920">
        <w:rPr>
          <w:sz w:val="28"/>
          <w:szCs w:val="28"/>
        </w:rPr>
        <w:t>Общепрофессиональная</w:t>
      </w:r>
      <w:r w:rsidR="00D03F4D" w:rsidRPr="00D03F4D">
        <w:rPr>
          <w:sz w:val="28"/>
          <w:szCs w:val="28"/>
        </w:rPr>
        <w:t xml:space="preserve"> практик</w:t>
      </w:r>
      <w:r w:rsidR="00FC1AF0">
        <w:rPr>
          <w:sz w:val="28"/>
          <w:szCs w:val="28"/>
        </w:rPr>
        <w:t>а</w:t>
      </w:r>
      <w:r w:rsidR="00087799" w:rsidRPr="00D03F4D">
        <w:rPr>
          <w:sz w:val="28"/>
          <w:szCs w:val="28"/>
        </w:rPr>
        <w:t>».</w:t>
      </w:r>
    </w:p>
    <w:p w:rsidR="00AD3B36" w:rsidRPr="00AD3B36" w:rsidRDefault="00AD3B36" w:rsidP="00AD3B36">
      <w:pPr>
        <w:contextualSpacing/>
        <w:rPr>
          <w:sz w:val="28"/>
          <w:szCs w:val="28"/>
        </w:rPr>
      </w:pPr>
      <w:r w:rsidRPr="00AD3B36">
        <w:rPr>
          <w:sz w:val="28"/>
          <w:szCs w:val="28"/>
        </w:rPr>
        <w:t>Вид практики – производственная.</w:t>
      </w:r>
    </w:p>
    <w:p w:rsidR="00AD3B36" w:rsidRPr="00AD3B36" w:rsidRDefault="00AD3B36" w:rsidP="00AD3B36">
      <w:pPr>
        <w:contextualSpacing/>
        <w:rPr>
          <w:sz w:val="28"/>
          <w:szCs w:val="28"/>
        </w:rPr>
      </w:pPr>
      <w:r w:rsidRPr="00AD3B36">
        <w:rPr>
          <w:sz w:val="28"/>
          <w:szCs w:val="28"/>
        </w:rPr>
        <w:t xml:space="preserve">Тип практики – </w:t>
      </w:r>
      <w:r w:rsidRPr="00AD3B36">
        <w:rPr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AD3B36" w:rsidRPr="00AD3B36" w:rsidRDefault="00AD3B36" w:rsidP="00AD3B36">
      <w:pPr>
        <w:contextualSpacing/>
        <w:rPr>
          <w:sz w:val="28"/>
          <w:szCs w:val="28"/>
        </w:rPr>
      </w:pPr>
      <w:r w:rsidRPr="00AD3B36">
        <w:rPr>
          <w:sz w:val="28"/>
          <w:szCs w:val="28"/>
        </w:rPr>
        <w:t xml:space="preserve">Способ проведения практики – стационарная. </w:t>
      </w:r>
    </w:p>
    <w:p w:rsidR="00AD3B36" w:rsidRPr="00AD3B36" w:rsidRDefault="00AD3B36" w:rsidP="00AD3B36">
      <w:pPr>
        <w:contextualSpacing/>
        <w:rPr>
          <w:sz w:val="28"/>
          <w:szCs w:val="28"/>
        </w:rPr>
      </w:pPr>
      <w:r w:rsidRPr="00AD3B36">
        <w:rPr>
          <w:sz w:val="28"/>
          <w:szCs w:val="28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D3B36" w:rsidRDefault="00AD3B36" w:rsidP="00533876">
      <w:pPr>
        <w:widowControl/>
        <w:spacing w:line="240" w:lineRule="auto"/>
        <w:ind w:firstLine="0"/>
        <w:rPr>
          <w:sz w:val="28"/>
          <w:szCs w:val="28"/>
        </w:rPr>
      </w:pPr>
    </w:p>
    <w:p w:rsidR="00087799" w:rsidRDefault="00087799" w:rsidP="005967F7">
      <w:pPr>
        <w:widowControl/>
        <w:spacing w:line="240" w:lineRule="auto"/>
        <w:ind w:firstLine="851"/>
        <w:rPr>
          <w:sz w:val="28"/>
          <w:szCs w:val="28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5B0CFB">
        <w:rPr>
          <w:sz w:val="28"/>
          <w:szCs w:val="28"/>
        </w:rPr>
        <w:t>тся: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НУЗ Дорожная клиническая больница РЖД;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ДОЛ «</w:t>
      </w:r>
      <w:proofErr w:type="spellStart"/>
      <w:r w:rsidRPr="007D0C18">
        <w:rPr>
          <w:sz w:val="28"/>
          <w:szCs w:val="28"/>
        </w:rPr>
        <w:t>Силандэ</w:t>
      </w:r>
      <w:proofErr w:type="spellEnd"/>
      <w:r w:rsidRPr="007D0C18">
        <w:rPr>
          <w:sz w:val="28"/>
          <w:szCs w:val="28"/>
        </w:rPr>
        <w:t>»;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Факультет довузовской подготовки ПГУПС;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ДСОЛ КД «Глобус» г. Анапа;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КОСП «Смена» проводник;</w:t>
      </w:r>
    </w:p>
    <w:p w:rsidR="005B0CFB" w:rsidRPr="007D0C18" w:rsidRDefault="005B0CFB" w:rsidP="007D0C18">
      <w:pPr>
        <w:pStyle w:val="a3"/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7D0C18">
        <w:rPr>
          <w:sz w:val="28"/>
          <w:szCs w:val="28"/>
        </w:rPr>
        <w:t>Центр оценки, мониторинга персонала и молодёжной политики Октябрьской железной дороги.</w:t>
      </w:r>
    </w:p>
    <w:p w:rsidR="00087799" w:rsidRDefault="00087799" w:rsidP="000A346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D31068" w:rsidRPr="00A837DB" w:rsidRDefault="00D31068" w:rsidP="00A837DB">
      <w:pPr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 xml:space="preserve">Целью </w:t>
      </w:r>
      <w:r w:rsidR="00533876">
        <w:rPr>
          <w:sz w:val="28"/>
          <w:szCs w:val="28"/>
        </w:rPr>
        <w:t>прохождения практики</w:t>
      </w:r>
      <w:r w:rsidRPr="00A837DB">
        <w:rPr>
          <w:sz w:val="28"/>
          <w:szCs w:val="28"/>
        </w:rPr>
        <w:t xml:space="preserve"> является формирование компетенций, указанных в разделе 2 рабочей программы.</w:t>
      </w:r>
    </w:p>
    <w:p w:rsidR="00D31068" w:rsidRPr="00A837DB" w:rsidRDefault="00D31068" w:rsidP="00A837DB">
      <w:pPr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>Для достижения поставленной цели решаются следующие задачи:</w:t>
      </w:r>
    </w:p>
    <w:p w:rsidR="00D31068" w:rsidRPr="00A837DB" w:rsidRDefault="00D31068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D31068" w:rsidRPr="00A837DB" w:rsidRDefault="00D31068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>- приобретение умений, указанных в разделе 2 рабочей программы;</w:t>
      </w:r>
    </w:p>
    <w:p w:rsidR="00D31068" w:rsidRPr="000B2013" w:rsidRDefault="00D31068" w:rsidP="00A837DB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>- приобретение навыков, указанных в разделе 2 рабочей программы.</w:t>
      </w:r>
    </w:p>
    <w:p w:rsidR="007D0C18" w:rsidRPr="005D5063" w:rsidRDefault="007D0C18" w:rsidP="007D0C18">
      <w:pPr>
        <w:widowControl/>
        <w:spacing w:line="240" w:lineRule="auto"/>
        <w:ind w:left="1134" w:firstLine="0"/>
        <w:rPr>
          <w:rFonts w:eastAsia="Calibri"/>
          <w:sz w:val="28"/>
          <w:szCs w:val="28"/>
        </w:rPr>
      </w:pPr>
    </w:p>
    <w:p w:rsidR="00087799" w:rsidRPr="00D2714B" w:rsidRDefault="00087799" w:rsidP="007D0C18">
      <w:pPr>
        <w:tabs>
          <w:tab w:val="left" w:pos="1418"/>
        </w:tabs>
        <w:spacing w:line="240" w:lineRule="auto"/>
        <w:ind w:firstLine="709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>
        <w:rPr>
          <w:sz w:val="28"/>
          <w:szCs w:val="28"/>
        </w:rPr>
        <w:t>знаний</w:t>
      </w:r>
      <w:r w:rsidR="00E632E8" w:rsidRPr="00E632E8">
        <w:rPr>
          <w:sz w:val="28"/>
          <w:szCs w:val="28"/>
        </w:rPr>
        <w:t xml:space="preserve">, </w:t>
      </w:r>
      <w:r w:rsidRPr="00E632E8">
        <w:rPr>
          <w:sz w:val="28"/>
          <w:szCs w:val="28"/>
        </w:rPr>
        <w:t>умений, навыков и/или опыта деятельности.</w:t>
      </w:r>
    </w:p>
    <w:p w:rsidR="00087799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72716D" w:rsidRDefault="0072716D" w:rsidP="00F93D17">
      <w:pPr>
        <w:widowControl/>
        <w:spacing w:line="240" w:lineRule="auto"/>
        <w:ind w:firstLine="851"/>
        <w:rPr>
          <w:sz w:val="28"/>
          <w:szCs w:val="28"/>
        </w:rPr>
      </w:pPr>
    </w:p>
    <w:p w:rsidR="007D0C18" w:rsidRPr="005D5063" w:rsidRDefault="007D0C18" w:rsidP="001F017A">
      <w:pPr>
        <w:widowControl/>
        <w:ind w:firstLine="0"/>
        <w:rPr>
          <w:b/>
          <w:sz w:val="28"/>
          <w:szCs w:val="28"/>
        </w:rPr>
      </w:pPr>
      <w:r w:rsidRPr="005D5063">
        <w:rPr>
          <w:b/>
          <w:sz w:val="28"/>
          <w:szCs w:val="28"/>
        </w:rPr>
        <w:t>ЗНАТЬ: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психологические</w:t>
      </w:r>
      <w:proofErr w:type="gramEnd"/>
      <w:r w:rsidRPr="007D0C18">
        <w:rPr>
          <w:sz w:val="28"/>
          <w:szCs w:val="28"/>
        </w:rPr>
        <w:t xml:space="preserve">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lastRenderedPageBreak/>
        <w:t>психологические</w:t>
      </w:r>
      <w:proofErr w:type="gramEnd"/>
      <w:r w:rsidRPr="007D0C18">
        <w:rPr>
          <w:sz w:val="28"/>
          <w:szCs w:val="28"/>
        </w:rPr>
        <w:t xml:space="preserve"> технологии, позволяющие решать типовые задачи в различных областях практики;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основные</w:t>
      </w:r>
      <w:proofErr w:type="gramEnd"/>
      <w:r w:rsidRPr="007D0C18">
        <w:rPr>
          <w:sz w:val="28"/>
          <w:szCs w:val="28"/>
        </w:rPr>
        <w:t xml:space="preserve"> подходы к психологическому воздействию на индивида, группы и сообщества; 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базовые</w:t>
      </w:r>
      <w:proofErr w:type="gramEnd"/>
      <w:r w:rsidRPr="007D0C18">
        <w:rPr>
          <w:sz w:val="28"/>
          <w:szCs w:val="28"/>
        </w:rPr>
        <w:t xml:space="preserve"> основы практической деятельности в рамках психодиагностики, психологического консультирования, психологического просвещения, психокоррекции, группового тренинга; 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особенности</w:t>
      </w:r>
      <w:proofErr w:type="gramEnd"/>
      <w:r w:rsidRPr="007D0C18">
        <w:rPr>
          <w:sz w:val="28"/>
          <w:szCs w:val="28"/>
        </w:rPr>
        <w:t xml:space="preserve"> практической работы психолога в психологических службах различного профиля.</w:t>
      </w:r>
    </w:p>
    <w:p w:rsidR="007D0C18" w:rsidRPr="001F017A" w:rsidRDefault="007D0C18" w:rsidP="001F017A">
      <w:pPr>
        <w:widowControl/>
        <w:spacing w:line="240" w:lineRule="auto"/>
        <w:ind w:firstLine="0"/>
        <w:rPr>
          <w:b/>
          <w:sz w:val="28"/>
          <w:szCs w:val="28"/>
        </w:rPr>
      </w:pPr>
      <w:r w:rsidRPr="001F017A">
        <w:rPr>
          <w:b/>
          <w:sz w:val="28"/>
          <w:szCs w:val="28"/>
        </w:rPr>
        <w:t>УМЕТЬ: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применять</w:t>
      </w:r>
      <w:proofErr w:type="gramEnd"/>
      <w:r w:rsidRPr="007D0C18">
        <w:rPr>
          <w:sz w:val="28"/>
          <w:szCs w:val="28"/>
        </w:rPr>
        <w:t xml:space="preserve"> теоретические знания в практической работе по оказанию психологической помощи людям разного возраста;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подбирать</w:t>
      </w:r>
      <w:proofErr w:type="gramEnd"/>
      <w:r w:rsidRPr="007D0C18">
        <w:rPr>
          <w:sz w:val="28"/>
          <w:szCs w:val="28"/>
        </w:rPr>
        <w:t xml:space="preserve"> методы психологического воздействия на людей разного возраста; 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адекватно</w:t>
      </w:r>
      <w:proofErr w:type="gramEnd"/>
      <w:r w:rsidRPr="007D0C18">
        <w:rPr>
          <w:sz w:val="28"/>
          <w:szCs w:val="28"/>
        </w:rPr>
        <w:t xml:space="preserve">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пропагандировать</w:t>
      </w:r>
      <w:proofErr w:type="gramEnd"/>
      <w:r w:rsidRPr="007D0C18">
        <w:rPr>
          <w:sz w:val="28"/>
          <w:szCs w:val="28"/>
        </w:rPr>
        <w:t xml:space="preserve"> психологические знания;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составлять</w:t>
      </w:r>
      <w:proofErr w:type="gramEnd"/>
      <w:r w:rsidRPr="007D0C18">
        <w:rPr>
          <w:sz w:val="28"/>
          <w:szCs w:val="28"/>
        </w:rPr>
        <w:t xml:space="preserve"> документацию по результатам диагностики, консультативной и коррекционной работы;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формулировать</w:t>
      </w:r>
      <w:proofErr w:type="gramEnd"/>
      <w:r w:rsidRPr="007D0C18">
        <w:rPr>
          <w:sz w:val="28"/>
          <w:szCs w:val="28"/>
        </w:rPr>
        <w:t xml:space="preserve"> рекомендации по оптимизации решения профессиональных задач представителями различных профессий.</w:t>
      </w:r>
    </w:p>
    <w:p w:rsidR="007D0C18" w:rsidRPr="001F017A" w:rsidRDefault="007D0C18" w:rsidP="001F017A">
      <w:pPr>
        <w:widowControl/>
        <w:spacing w:line="240" w:lineRule="auto"/>
        <w:ind w:firstLine="0"/>
        <w:rPr>
          <w:b/>
          <w:sz w:val="28"/>
          <w:szCs w:val="28"/>
        </w:rPr>
      </w:pPr>
      <w:r w:rsidRPr="001F017A">
        <w:rPr>
          <w:b/>
          <w:sz w:val="28"/>
          <w:szCs w:val="28"/>
        </w:rPr>
        <w:t>ВЛАДЕТЬ: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основными</w:t>
      </w:r>
      <w:proofErr w:type="gramEnd"/>
      <w:r w:rsidRPr="007D0C18">
        <w:rPr>
          <w:sz w:val="28"/>
          <w:szCs w:val="28"/>
        </w:rPr>
        <w:t xml:space="preserve">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критериями</w:t>
      </w:r>
      <w:proofErr w:type="gramEnd"/>
      <w:r w:rsidRPr="007D0C18">
        <w:rPr>
          <w:sz w:val="28"/>
          <w:szCs w:val="28"/>
        </w:rPr>
        <w:t xml:space="preserve"> выбора психодиагностических и психокоррекционных методик;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навыками</w:t>
      </w:r>
      <w:proofErr w:type="gramEnd"/>
      <w:r w:rsidRPr="007D0C18">
        <w:rPr>
          <w:sz w:val="28"/>
          <w:szCs w:val="28"/>
        </w:rPr>
        <w:t xml:space="preserve"> эффективного взаимодействия с людьми разного возраста, разного профессионального и социального статуса;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приемами</w:t>
      </w:r>
      <w:proofErr w:type="gramEnd"/>
      <w:r w:rsidRPr="007D0C18">
        <w:rPr>
          <w:sz w:val="28"/>
          <w:szCs w:val="28"/>
        </w:rPr>
        <w:t xml:space="preserve"> анализа профессий, составления профессиограмм, выделения профессионально-важных качеств и рекомендаций для представителей различных профессий.</w:t>
      </w:r>
    </w:p>
    <w:p w:rsidR="007D0C18" w:rsidRP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основными</w:t>
      </w:r>
      <w:proofErr w:type="gramEnd"/>
      <w:r w:rsidRPr="007D0C18">
        <w:rPr>
          <w:sz w:val="28"/>
          <w:szCs w:val="28"/>
        </w:rPr>
        <w:t xml:space="preserve">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7D0C18" w:rsidRDefault="007D0C18" w:rsidP="00533876">
      <w:pPr>
        <w:pStyle w:val="a3"/>
        <w:widowControl/>
        <w:numPr>
          <w:ilvl w:val="0"/>
          <w:numId w:val="25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7D0C18">
        <w:rPr>
          <w:sz w:val="28"/>
          <w:szCs w:val="28"/>
        </w:rPr>
        <w:t>навыками</w:t>
      </w:r>
      <w:proofErr w:type="gramEnd"/>
      <w:r w:rsidRPr="007D0C18">
        <w:rPr>
          <w:sz w:val="28"/>
          <w:szCs w:val="28"/>
        </w:rPr>
        <w:t xml:space="preserve"> анализа своей деятельности как профессионального психолога с целью ее оптимизации.</w:t>
      </w:r>
    </w:p>
    <w:p w:rsidR="00533876" w:rsidRDefault="00533876" w:rsidP="00533876">
      <w:pPr>
        <w:pStyle w:val="a3"/>
        <w:widowControl/>
        <w:spacing w:line="240" w:lineRule="auto"/>
        <w:ind w:left="0" w:firstLine="0"/>
        <w:rPr>
          <w:sz w:val="28"/>
          <w:szCs w:val="28"/>
        </w:rPr>
      </w:pPr>
    </w:p>
    <w:p w:rsidR="00533876" w:rsidRDefault="00E03A46" w:rsidP="003F1390">
      <w:pPr>
        <w:pStyle w:val="a3"/>
        <w:widowControl/>
        <w:spacing w:line="240" w:lineRule="auto"/>
        <w:ind w:left="0" w:firstLine="0"/>
        <w:rPr>
          <w:b/>
          <w:sz w:val="28"/>
          <w:szCs w:val="28"/>
        </w:rPr>
      </w:pPr>
      <w:r w:rsidRPr="00E03A46">
        <w:rPr>
          <w:sz w:val="28"/>
          <w:szCs w:val="28"/>
        </w:rPr>
        <w:t>Приобрести</w:t>
      </w:r>
      <w:r>
        <w:rPr>
          <w:b/>
          <w:sz w:val="28"/>
          <w:szCs w:val="28"/>
        </w:rPr>
        <w:t xml:space="preserve"> </w:t>
      </w:r>
      <w:r w:rsidR="00533876" w:rsidRPr="00533876">
        <w:rPr>
          <w:b/>
          <w:sz w:val="28"/>
          <w:szCs w:val="28"/>
        </w:rPr>
        <w:t>ОПЫТ ДЕЯТЕЛЬНОСТИ:</w:t>
      </w:r>
    </w:p>
    <w:p w:rsidR="00533876" w:rsidRPr="00533876" w:rsidRDefault="00533876" w:rsidP="003F1390">
      <w:pPr>
        <w:pStyle w:val="a3"/>
        <w:widowControl/>
        <w:spacing w:line="240" w:lineRule="auto"/>
        <w:ind w:left="0" w:firstLine="0"/>
        <w:rPr>
          <w:b/>
          <w:sz w:val="28"/>
          <w:szCs w:val="28"/>
        </w:rPr>
      </w:pPr>
    </w:p>
    <w:p w:rsidR="00AD3B36" w:rsidRPr="00AD3B36" w:rsidRDefault="00AD3B36" w:rsidP="003F1390">
      <w:pPr>
        <w:pStyle w:val="a4"/>
        <w:numPr>
          <w:ilvl w:val="0"/>
          <w:numId w:val="26"/>
        </w:numPr>
        <w:tabs>
          <w:tab w:val="left" w:pos="0"/>
        </w:tabs>
        <w:spacing w:before="0" w:after="0" w:line="240" w:lineRule="auto"/>
        <w:ind w:left="0" w:firstLine="142"/>
        <w:jc w:val="both"/>
        <w:rPr>
          <w:sz w:val="28"/>
          <w:szCs w:val="28"/>
        </w:rPr>
      </w:pPr>
      <w:r w:rsidRPr="00E03A46">
        <w:rPr>
          <w:i/>
          <w:sz w:val="28"/>
          <w:szCs w:val="28"/>
        </w:rPr>
        <w:t>практической деятельности</w:t>
      </w:r>
      <w:r w:rsidRPr="00AD3B36">
        <w:rPr>
          <w:sz w:val="28"/>
          <w:szCs w:val="28"/>
        </w:rPr>
        <w:t>: способность к реализации стандартных программ, направленных</w:t>
      </w:r>
      <w:r w:rsidR="003F1390">
        <w:rPr>
          <w:sz w:val="28"/>
          <w:szCs w:val="28"/>
        </w:rPr>
        <w:t xml:space="preserve"> </w:t>
      </w:r>
      <w:r w:rsidRPr="00AD3B36">
        <w:rPr>
          <w:sz w:val="28"/>
          <w:szCs w:val="28"/>
        </w:rPr>
        <w:t xml:space="preserve">на предупреждение отклонений в социальном и личностном статусе и развитии, профессиональных рисков в различных видах деятельности (ПК-1); способность к отбору и применению </w:t>
      </w:r>
      <w:r w:rsidRPr="00AD3B36">
        <w:rPr>
          <w:sz w:val="28"/>
          <w:szCs w:val="28"/>
        </w:rPr>
        <w:lastRenderedPageBreak/>
        <w:t>психодиагностических методик, адекватных целям, ситуации и контингенту респондентов с последующей</w:t>
      </w:r>
      <w:r w:rsidR="003F1390">
        <w:rPr>
          <w:sz w:val="28"/>
          <w:szCs w:val="28"/>
        </w:rPr>
        <w:t xml:space="preserve"> </w:t>
      </w:r>
      <w:r w:rsidRPr="00AD3B36">
        <w:rPr>
          <w:sz w:val="28"/>
          <w:szCs w:val="28"/>
        </w:rPr>
        <w:t>математико-статистической обработкой данных и их интерпретацией (ПК-2); способность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способность к выявлению специфики психического функционирования человека с учётом особенностей возрастных этапов, кризисов развития и факторов</w:t>
      </w:r>
      <w:r w:rsidR="000263BF">
        <w:rPr>
          <w:sz w:val="28"/>
          <w:szCs w:val="28"/>
        </w:rPr>
        <w:t xml:space="preserve"> </w:t>
      </w:r>
      <w:r w:rsidRPr="00AD3B36">
        <w:rPr>
          <w:sz w:val="28"/>
          <w:szCs w:val="28"/>
        </w:rPr>
        <w:t>риска, его принадлежности к тендерной, этнической, 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</w:t>
      </w:r>
    </w:p>
    <w:p w:rsidR="00533876" w:rsidRPr="00533876" w:rsidRDefault="00533876" w:rsidP="003F1390">
      <w:pPr>
        <w:spacing w:line="240" w:lineRule="auto"/>
        <w:ind w:firstLine="709"/>
        <w:contextualSpacing/>
        <w:rPr>
          <w:sz w:val="28"/>
          <w:szCs w:val="28"/>
        </w:rPr>
      </w:pPr>
    </w:p>
    <w:p w:rsidR="00AD3B36" w:rsidRPr="00AD3B36" w:rsidRDefault="00533876" w:rsidP="003F1390">
      <w:pPr>
        <w:pStyle w:val="a3"/>
        <w:widowControl/>
        <w:numPr>
          <w:ilvl w:val="0"/>
          <w:numId w:val="26"/>
        </w:numPr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proofErr w:type="gramStart"/>
      <w:r w:rsidRPr="00E03A46">
        <w:rPr>
          <w:rStyle w:val="2"/>
          <w:b w:val="0"/>
          <w:i/>
          <w:sz w:val="28"/>
          <w:szCs w:val="28"/>
        </w:rPr>
        <w:t>организационно</w:t>
      </w:r>
      <w:proofErr w:type="gramEnd"/>
      <w:r w:rsidRPr="00E03A46">
        <w:rPr>
          <w:rStyle w:val="2"/>
          <w:b w:val="0"/>
          <w:i/>
          <w:sz w:val="28"/>
          <w:szCs w:val="28"/>
        </w:rPr>
        <w:t>-управленческой деятельности</w:t>
      </w:r>
      <w:r w:rsidR="00AD3B36" w:rsidRPr="00AD3B36">
        <w:rPr>
          <w:rStyle w:val="2"/>
          <w:b w:val="0"/>
          <w:sz w:val="28"/>
          <w:szCs w:val="28"/>
        </w:rPr>
        <w:t>:</w:t>
      </w:r>
      <w:r w:rsidR="00AD3B36" w:rsidRPr="00AD3B36">
        <w:rPr>
          <w:sz w:val="28"/>
          <w:szCs w:val="28"/>
        </w:rPr>
        <w:t xml:space="preserve">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 способность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FC1AF0" w:rsidRPr="007D0C18" w:rsidRDefault="00FC1AF0" w:rsidP="003F1390">
      <w:pPr>
        <w:pStyle w:val="a3"/>
        <w:widowControl/>
        <w:spacing w:line="240" w:lineRule="auto"/>
        <w:ind w:left="0" w:firstLine="0"/>
        <w:rPr>
          <w:sz w:val="28"/>
          <w:szCs w:val="28"/>
        </w:rPr>
      </w:pPr>
    </w:p>
    <w:p w:rsidR="00385AEC" w:rsidRPr="00A837DB" w:rsidRDefault="00385AEC" w:rsidP="003F1390">
      <w:pPr>
        <w:pStyle w:val="a4"/>
        <w:tabs>
          <w:tab w:val="left" w:pos="0"/>
          <w:tab w:val="left" w:pos="851"/>
        </w:tabs>
        <w:spacing w:before="0" w:after="0" w:line="240" w:lineRule="auto"/>
        <w:ind w:firstLine="709"/>
        <w:jc w:val="both"/>
        <w:rPr>
          <w:iCs/>
          <w:color w:val="000000"/>
          <w:sz w:val="28"/>
          <w:szCs w:val="28"/>
        </w:rPr>
      </w:pPr>
      <w:bookmarkStart w:id="0" w:name="_Hlk491706903"/>
      <w:r w:rsidRPr="00A837D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</w:t>
      </w:r>
      <w:r w:rsidR="009965C8">
        <w:rPr>
          <w:sz w:val="28"/>
          <w:szCs w:val="28"/>
        </w:rPr>
        <w:t>практике</w:t>
      </w:r>
      <w:r w:rsidRPr="00A837DB">
        <w:rPr>
          <w:sz w:val="28"/>
          <w:szCs w:val="28"/>
        </w:rPr>
        <w:t>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bookmarkEnd w:id="0"/>
    <w:p w:rsidR="00087799" w:rsidRDefault="00087799" w:rsidP="003F1390">
      <w:pPr>
        <w:widowControl/>
        <w:spacing w:line="240" w:lineRule="auto"/>
        <w:ind w:firstLine="851"/>
        <w:rPr>
          <w:sz w:val="28"/>
          <w:szCs w:val="28"/>
        </w:rPr>
      </w:pPr>
      <w:r w:rsidRPr="00A837DB">
        <w:rPr>
          <w:sz w:val="28"/>
          <w:szCs w:val="28"/>
        </w:rPr>
        <w:t>Прохождени</w:t>
      </w:r>
      <w:r w:rsidR="002137C5" w:rsidRPr="00A837DB">
        <w:rPr>
          <w:sz w:val="28"/>
          <w:szCs w:val="28"/>
        </w:rPr>
        <w:t>е</w:t>
      </w:r>
      <w:r w:rsidRPr="00A837DB">
        <w:rPr>
          <w:sz w:val="28"/>
          <w:szCs w:val="28"/>
        </w:rPr>
        <w:t xml:space="preserve"> практики</w:t>
      </w:r>
      <w:r w:rsidR="00AD3B36">
        <w:rPr>
          <w:sz w:val="28"/>
          <w:szCs w:val="28"/>
        </w:rPr>
        <w:t xml:space="preserve"> </w:t>
      </w:r>
      <w:r w:rsidRPr="00A837DB">
        <w:rPr>
          <w:sz w:val="28"/>
          <w:szCs w:val="28"/>
        </w:rPr>
        <w:t>направлено на формирование следующих</w:t>
      </w:r>
      <w:r w:rsidR="00AD3B3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C4379E" w:rsidRDefault="009965C8" w:rsidP="003F1390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</w:t>
      </w:r>
      <w:r w:rsidR="007D0C18" w:rsidRPr="00C4379E">
        <w:rPr>
          <w:sz w:val="28"/>
          <w:szCs w:val="28"/>
        </w:rPr>
        <w:t>ОК 6</w:t>
      </w:r>
      <w:r w:rsidR="00C4379E" w:rsidRPr="00C4379E">
        <w:rPr>
          <w:sz w:val="28"/>
          <w:szCs w:val="28"/>
        </w:rPr>
        <w:t>)</w:t>
      </w:r>
      <w:r w:rsidR="007D0C18" w:rsidRPr="00C4379E">
        <w:rPr>
          <w:sz w:val="28"/>
          <w:szCs w:val="28"/>
        </w:rPr>
        <w:t>.</w:t>
      </w:r>
    </w:p>
    <w:p w:rsidR="00C4379E" w:rsidRPr="00C4379E" w:rsidRDefault="009965C8" w:rsidP="003F1390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142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самоорганизации и самообразованию (ОК-7).</w:t>
      </w:r>
    </w:p>
    <w:p w:rsidR="00087799" w:rsidRDefault="00087799" w:rsidP="003F1390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Прохождени</w:t>
      </w:r>
      <w:r w:rsidR="002137C5">
        <w:rPr>
          <w:sz w:val="28"/>
          <w:szCs w:val="28"/>
        </w:rPr>
        <w:t>е</w:t>
      </w:r>
      <w:r>
        <w:rPr>
          <w:sz w:val="28"/>
          <w:szCs w:val="28"/>
        </w:rPr>
        <w:t xml:space="preserve"> практики</w:t>
      </w:r>
      <w:r w:rsidR="00AD3B36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AD3B36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AD3B36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AD3B36">
        <w:rPr>
          <w:bCs/>
          <w:sz w:val="28"/>
          <w:szCs w:val="28"/>
        </w:rPr>
        <w:t xml:space="preserve"> </w:t>
      </w:r>
      <w:r w:rsidR="007D0C18" w:rsidRPr="006061C2">
        <w:rPr>
          <w:bCs/>
          <w:sz w:val="28"/>
          <w:szCs w:val="28"/>
        </w:rPr>
        <w:t xml:space="preserve">видам </w:t>
      </w:r>
      <w:r w:rsidRPr="006061C2">
        <w:rPr>
          <w:bCs/>
          <w:sz w:val="28"/>
          <w:szCs w:val="28"/>
        </w:rPr>
        <w:t xml:space="preserve">профессиональной деятельности, на </w:t>
      </w:r>
      <w:r w:rsidR="007D0C18" w:rsidRPr="006061C2">
        <w:rPr>
          <w:bCs/>
          <w:sz w:val="28"/>
          <w:szCs w:val="28"/>
        </w:rPr>
        <w:t xml:space="preserve">которые </w:t>
      </w:r>
      <w:r w:rsidRPr="006061C2">
        <w:rPr>
          <w:bCs/>
          <w:sz w:val="28"/>
          <w:szCs w:val="28"/>
        </w:rPr>
        <w:t xml:space="preserve">ориентирована программа </w:t>
      </w:r>
      <w:proofErr w:type="spellStart"/>
      <w:r w:rsidR="007D0C18" w:rsidRPr="006061C2">
        <w:rPr>
          <w:bCs/>
          <w:sz w:val="28"/>
          <w:szCs w:val="28"/>
        </w:rPr>
        <w:t>бакалавриата</w:t>
      </w:r>
      <w:proofErr w:type="spellEnd"/>
      <w:r w:rsidRPr="006061C2">
        <w:rPr>
          <w:bCs/>
          <w:sz w:val="28"/>
          <w:szCs w:val="28"/>
        </w:rPr>
        <w:t>:</w:t>
      </w:r>
    </w:p>
    <w:p w:rsidR="009965C8" w:rsidRPr="006061C2" w:rsidRDefault="009965C8" w:rsidP="003F1390">
      <w:pPr>
        <w:spacing w:line="240" w:lineRule="auto"/>
        <w:contextualSpacing/>
        <w:rPr>
          <w:sz w:val="28"/>
          <w:szCs w:val="28"/>
        </w:rPr>
      </w:pPr>
      <w:proofErr w:type="gramStart"/>
      <w:r w:rsidRPr="009965C8">
        <w:rPr>
          <w:b/>
          <w:i/>
          <w:sz w:val="28"/>
          <w:szCs w:val="28"/>
        </w:rPr>
        <w:t>практическая</w:t>
      </w:r>
      <w:proofErr w:type="gramEnd"/>
      <w:r w:rsidRPr="009965C8">
        <w:rPr>
          <w:b/>
          <w:i/>
          <w:sz w:val="28"/>
          <w:szCs w:val="28"/>
        </w:rPr>
        <w:t xml:space="preserve"> деятельность</w:t>
      </w:r>
    </w:p>
    <w:p w:rsidR="006061C2" w:rsidRDefault="009965C8" w:rsidP="006061C2">
      <w:pPr>
        <w:pStyle w:val="a4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реализации стандартных программ, направленных</w:t>
      </w:r>
      <w:r w:rsidR="00C4379E" w:rsidRPr="00C4379E">
        <w:rPr>
          <w:sz w:val="28"/>
          <w:szCs w:val="28"/>
        </w:rPr>
        <w:br/>
        <w:t>на предупреждение отклонений в социальном и</w:t>
      </w:r>
      <w:r w:rsidR="006061C2">
        <w:rPr>
          <w:sz w:val="28"/>
          <w:szCs w:val="28"/>
        </w:rPr>
        <w:t xml:space="preserve"> личностном статусе и развитии, </w:t>
      </w:r>
      <w:r w:rsidR="00C4379E" w:rsidRPr="00C4379E">
        <w:rPr>
          <w:sz w:val="28"/>
          <w:szCs w:val="28"/>
        </w:rPr>
        <w:t>профессиональных рисков в различных видах деятельности (ПК-1);</w:t>
      </w:r>
    </w:p>
    <w:p w:rsidR="00C4379E" w:rsidRPr="00C4379E" w:rsidRDefault="009965C8" w:rsidP="006061C2">
      <w:pPr>
        <w:pStyle w:val="a4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способность</w:t>
      </w:r>
      <w:proofErr w:type="gramEnd"/>
      <w:r w:rsidR="00C4379E" w:rsidRPr="00C4379E">
        <w:rPr>
          <w:sz w:val="28"/>
          <w:szCs w:val="28"/>
        </w:rPr>
        <w:t xml:space="preserve"> к отбору и применению психодиагностических </w:t>
      </w:r>
      <w:r w:rsidR="006061C2" w:rsidRPr="00C4379E">
        <w:rPr>
          <w:sz w:val="28"/>
          <w:szCs w:val="28"/>
        </w:rPr>
        <w:t>методик, адекватных</w:t>
      </w:r>
      <w:r w:rsidR="00C4379E" w:rsidRPr="00C4379E">
        <w:rPr>
          <w:sz w:val="28"/>
          <w:szCs w:val="28"/>
        </w:rPr>
        <w:t xml:space="preserve"> целям, ситуации и контингенту респондентов с последующей</w:t>
      </w:r>
      <w:r w:rsidR="00C4379E" w:rsidRPr="00C4379E">
        <w:rPr>
          <w:sz w:val="28"/>
          <w:szCs w:val="28"/>
        </w:rPr>
        <w:br/>
        <w:t>математико-статистической обработкой данных и их интерпретацией (ПК-2);</w:t>
      </w:r>
    </w:p>
    <w:p w:rsidR="00C4379E" w:rsidRPr="00C4379E" w:rsidRDefault="009965C8" w:rsidP="006061C2">
      <w:pPr>
        <w:pStyle w:val="a4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осуществлению станда</w:t>
      </w:r>
      <w:r w:rsidR="006061C2">
        <w:rPr>
          <w:sz w:val="28"/>
          <w:szCs w:val="28"/>
        </w:rPr>
        <w:t xml:space="preserve">ртных базовых процедур оказания </w:t>
      </w:r>
      <w:r w:rsidR="00C4379E" w:rsidRPr="00C4379E">
        <w:rPr>
          <w:sz w:val="28"/>
          <w:szCs w:val="28"/>
        </w:rPr>
        <w:t>индивиду, группе, организации психолог</w:t>
      </w:r>
      <w:r w:rsidR="006061C2">
        <w:rPr>
          <w:sz w:val="28"/>
          <w:szCs w:val="28"/>
        </w:rPr>
        <w:t xml:space="preserve">ической помощи с использованием </w:t>
      </w:r>
      <w:r w:rsidR="00C4379E" w:rsidRPr="00C4379E">
        <w:rPr>
          <w:sz w:val="28"/>
          <w:szCs w:val="28"/>
        </w:rPr>
        <w:t>традиционных методов и технологий (ПК-3);</w:t>
      </w:r>
    </w:p>
    <w:p w:rsidR="00C4379E" w:rsidRPr="00C4379E" w:rsidRDefault="009965C8" w:rsidP="006061C2">
      <w:pPr>
        <w:pStyle w:val="a4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выявлению специфик</w:t>
      </w:r>
      <w:r w:rsidR="006061C2">
        <w:rPr>
          <w:sz w:val="28"/>
          <w:szCs w:val="28"/>
        </w:rPr>
        <w:t xml:space="preserve">и психического функционирования </w:t>
      </w:r>
      <w:r w:rsidR="00C4379E" w:rsidRPr="00C4379E">
        <w:rPr>
          <w:sz w:val="28"/>
          <w:szCs w:val="28"/>
        </w:rPr>
        <w:t>человека с учётом особенностей возрастных этапов, кризисов развития и факторов</w:t>
      </w:r>
      <w:r w:rsidR="000263BF">
        <w:rPr>
          <w:sz w:val="28"/>
          <w:szCs w:val="28"/>
        </w:rPr>
        <w:t xml:space="preserve"> </w:t>
      </w:r>
      <w:r w:rsidR="00C4379E" w:rsidRPr="00C4379E">
        <w:rPr>
          <w:sz w:val="28"/>
          <w:szCs w:val="28"/>
        </w:rPr>
        <w:t xml:space="preserve">риска, его принадлежности к тендерной, этнической, профессиональной и </w:t>
      </w:r>
      <w:r w:rsidR="006061C2">
        <w:rPr>
          <w:sz w:val="28"/>
          <w:szCs w:val="28"/>
        </w:rPr>
        <w:t xml:space="preserve">другим </w:t>
      </w:r>
      <w:r w:rsidR="00C4379E" w:rsidRPr="00C4379E">
        <w:rPr>
          <w:sz w:val="28"/>
          <w:szCs w:val="28"/>
        </w:rPr>
        <w:t>социальным группам (ПК-4);</w:t>
      </w:r>
    </w:p>
    <w:p w:rsidR="00C4379E" w:rsidRDefault="009965C8" w:rsidP="006061C2">
      <w:pPr>
        <w:pStyle w:val="a4"/>
        <w:numPr>
          <w:ilvl w:val="0"/>
          <w:numId w:val="26"/>
        </w:numPr>
        <w:tabs>
          <w:tab w:val="left" w:pos="0"/>
        </w:tabs>
        <w:spacing w:before="0" w:after="0" w:line="276" w:lineRule="auto"/>
        <w:ind w:left="0" w:right="6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 w:rsidR="00C4379E" w:rsidRPr="00C4379E">
        <w:rPr>
          <w:sz w:val="28"/>
          <w:szCs w:val="28"/>
        </w:rPr>
        <w:t xml:space="preserve"> к психологической диагнос</w:t>
      </w:r>
      <w:r w:rsidR="006061C2">
        <w:rPr>
          <w:sz w:val="28"/>
          <w:szCs w:val="28"/>
        </w:rPr>
        <w:t xml:space="preserve">тике, прогнозированию изменений </w:t>
      </w:r>
      <w:r w:rsidR="00C4379E" w:rsidRPr="00C4379E">
        <w:rPr>
          <w:sz w:val="28"/>
          <w:szCs w:val="28"/>
        </w:rPr>
        <w:t>и динамики уровня развития познавательно</w:t>
      </w:r>
      <w:r w:rsidR="006061C2">
        <w:rPr>
          <w:sz w:val="28"/>
          <w:szCs w:val="28"/>
        </w:rPr>
        <w:t xml:space="preserve">й и мотивационно-волевой сферы, </w:t>
      </w:r>
      <w:r w:rsidR="00C4379E" w:rsidRPr="00C4379E">
        <w:rPr>
          <w:sz w:val="28"/>
          <w:szCs w:val="28"/>
        </w:rPr>
        <w:t>самосознания, психомоторики, способн</w:t>
      </w:r>
      <w:r w:rsidR="006061C2">
        <w:rPr>
          <w:sz w:val="28"/>
          <w:szCs w:val="28"/>
        </w:rPr>
        <w:t xml:space="preserve">остей, характера, темперамента, </w:t>
      </w:r>
      <w:r w:rsidR="00C4379E" w:rsidRPr="00C4379E">
        <w:rPr>
          <w:sz w:val="28"/>
          <w:szCs w:val="28"/>
        </w:rPr>
        <w:t>функциональных состояний, личностных черт</w:t>
      </w:r>
      <w:r w:rsidR="006061C2">
        <w:rPr>
          <w:sz w:val="28"/>
          <w:szCs w:val="28"/>
        </w:rPr>
        <w:t xml:space="preserve"> и акцентуаций в норме и при </w:t>
      </w:r>
      <w:r w:rsidR="00C4379E" w:rsidRPr="00C4379E">
        <w:rPr>
          <w:sz w:val="28"/>
          <w:szCs w:val="28"/>
        </w:rPr>
        <w:t>психических отклонениях с целью гармонизаци</w:t>
      </w:r>
      <w:r w:rsidR="006061C2">
        <w:rPr>
          <w:sz w:val="28"/>
          <w:szCs w:val="28"/>
        </w:rPr>
        <w:t xml:space="preserve">и психического функционирования </w:t>
      </w:r>
      <w:r w:rsidR="00C4379E" w:rsidRPr="00C4379E">
        <w:rPr>
          <w:sz w:val="28"/>
          <w:szCs w:val="28"/>
        </w:rPr>
        <w:t>человека (ПК-5);</w:t>
      </w:r>
    </w:p>
    <w:p w:rsidR="00236920" w:rsidRPr="009965C8" w:rsidRDefault="00236920" w:rsidP="00236920">
      <w:pPr>
        <w:pStyle w:val="a4"/>
        <w:tabs>
          <w:tab w:val="left" w:pos="0"/>
        </w:tabs>
        <w:spacing w:before="0" w:after="0" w:line="276" w:lineRule="auto"/>
        <w:ind w:left="142" w:right="60"/>
        <w:jc w:val="both"/>
        <w:rPr>
          <w:b/>
          <w:i/>
          <w:sz w:val="28"/>
          <w:szCs w:val="28"/>
        </w:rPr>
      </w:pPr>
      <w:proofErr w:type="gramStart"/>
      <w:r w:rsidRPr="009965C8">
        <w:rPr>
          <w:b/>
          <w:i/>
          <w:sz w:val="28"/>
          <w:szCs w:val="28"/>
        </w:rPr>
        <w:t>организационно</w:t>
      </w:r>
      <w:proofErr w:type="gramEnd"/>
      <w:r w:rsidRPr="009965C8">
        <w:rPr>
          <w:b/>
          <w:i/>
          <w:sz w:val="28"/>
          <w:szCs w:val="28"/>
        </w:rPr>
        <w:t>-управленческая деятельность:</w:t>
      </w:r>
    </w:p>
    <w:p w:rsidR="00236920" w:rsidRDefault="00236920" w:rsidP="00236920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</w:t>
      </w:r>
    </w:p>
    <w:p w:rsidR="00236920" w:rsidRPr="006061C2" w:rsidRDefault="00236920" w:rsidP="00236920">
      <w:pPr>
        <w:pStyle w:val="a3"/>
        <w:widowControl/>
        <w:numPr>
          <w:ilvl w:val="0"/>
          <w:numId w:val="26"/>
        </w:numPr>
        <w:tabs>
          <w:tab w:val="left" w:pos="0"/>
        </w:tabs>
        <w:spacing w:line="276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способность</w:t>
      </w:r>
      <w:proofErr w:type="gramEnd"/>
      <w:r>
        <w:rPr>
          <w:sz w:val="28"/>
          <w:szCs w:val="28"/>
        </w:rPr>
        <w:t xml:space="preserve"> к реализации психологических технологий, ориентированных на личностный рост сотрудников организации и охрану здоровья индивидов и групп (ПК-14).</w:t>
      </w:r>
    </w:p>
    <w:p w:rsidR="00087799" w:rsidRPr="00D2714B" w:rsidRDefault="00087799" w:rsidP="00C4379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обучающихся, </w:t>
      </w:r>
      <w:r>
        <w:rPr>
          <w:sz w:val="28"/>
          <w:szCs w:val="28"/>
        </w:rPr>
        <w:t>прошедших данную практику, приведена в п. 2.1 ОПОП.</w:t>
      </w:r>
    </w:p>
    <w:p w:rsidR="00087799" w:rsidRPr="00D2714B" w:rsidRDefault="00087799" w:rsidP="00F93D1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ОПОП.</w:t>
      </w:r>
    </w:p>
    <w:p w:rsidR="00087799" w:rsidRPr="00D2714B" w:rsidRDefault="00087799" w:rsidP="00A837DB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Практика</w:t>
      </w:r>
      <w:r w:rsidR="00EE40AC">
        <w:rPr>
          <w:sz w:val="28"/>
          <w:szCs w:val="28"/>
        </w:rPr>
        <w:t>«</w:t>
      </w:r>
      <w:proofErr w:type="gramEnd"/>
      <w:r w:rsidR="009965C8">
        <w:rPr>
          <w:sz w:val="28"/>
          <w:szCs w:val="28"/>
        </w:rPr>
        <w:t>Общепрофессиональная практика</w:t>
      </w:r>
      <w:r w:rsidRPr="00850CAB">
        <w:rPr>
          <w:sz w:val="28"/>
          <w:szCs w:val="28"/>
        </w:rPr>
        <w:t>» (</w:t>
      </w:r>
      <w:r w:rsidR="00850CAB" w:rsidRPr="00850CAB">
        <w:rPr>
          <w:sz w:val="28"/>
          <w:szCs w:val="28"/>
        </w:rPr>
        <w:t>Б2.П.1</w:t>
      </w:r>
      <w:r w:rsidRPr="00850CAB">
        <w:rPr>
          <w:sz w:val="28"/>
          <w:szCs w:val="28"/>
        </w:rPr>
        <w:t>) относится</w:t>
      </w:r>
      <w:r w:rsidRPr="00D2714B">
        <w:rPr>
          <w:sz w:val="28"/>
          <w:szCs w:val="28"/>
        </w:rPr>
        <w:t xml:space="preserve"> к </w:t>
      </w:r>
      <w:r>
        <w:rPr>
          <w:sz w:val="28"/>
          <w:szCs w:val="28"/>
        </w:rPr>
        <w:t>Блоку 2 «</w:t>
      </w:r>
      <w:r w:rsidR="00850CAB">
        <w:rPr>
          <w:sz w:val="28"/>
          <w:szCs w:val="28"/>
        </w:rPr>
        <w:t xml:space="preserve">Практики» </w:t>
      </w:r>
      <w:r w:rsidR="00850CAB" w:rsidRPr="00D2714B">
        <w:rPr>
          <w:sz w:val="28"/>
          <w:szCs w:val="28"/>
        </w:rPr>
        <w:t>и</w:t>
      </w:r>
      <w:r w:rsidRPr="00D2714B">
        <w:rPr>
          <w:sz w:val="28"/>
          <w:szCs w:val="28"/>
        </w:rPr>
        <w:t xml:space="preserve"> является обязательной.</w:t>
      </w: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36920" w:rsidRPr="00D2714B" w:rsidTr="00656BB8">
        <w:trPr>
          <w:jc w:val="center"/>
        </w:trPr>
        <w:tc>
          <w:tcPr>
            <w:tcW w:w="5353" w:type="dxa"/>
            <w:vMerge w:val="restart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Merge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6920" w:rsidRPr="009965C8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9965C8" w:rsidP="009965C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36920" w:rsidRPr="00373EC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087799" w:rsidRPr="00D2714B" w:rsidRDefault="00373EC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36920" w:rsidRPr="00D2714B" w:rsidTr="00656BB8">
        <w:trPr>
          <w:jc w:val="center"/>
        </w:trPr>
        <w:tc>
          <w:tcPr>
            <w:tcW w:w="5353" w:type="dxa"/>
            <w:vMerge w:val="restart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36920" w:rsidRPr="00D2714B" w:rsidTr="009965C8">
        <w:trPr>
          <w:trHeight w:val="391"/>
          <w:jc w:val="center"/>
        </w:trPr>
        <w:tc>
          <w:tcPr>
            <w:tcW w:w="5353" w:type="dxa"/>
            <w:vMerge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36920" w:rsidRPr="009965C8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36920" w:rsidRPr="00373EC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36920" w:rsidRPr="00D2714B" w:rsidRDefault="009965C8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36920" w:rsidRPr="00D2714B" w:rsidTr="00656BB8">
        <w:trPr>
          <w:jc w:val="center"/>
        </w:trPr>
        <w:tc>
          <w:tcPr>
            <w:tcW w:w="5353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  <w:tc>
          <w:tcPr>
            <w:tcW w:w="2092" w:type="dxa"/>
            <w:vAlign w:val="center"/>
          </w:tcPr>
          <w:p w:rsidR="00236920" w:rsidRPr="00D2714B" w:rsidRDefault="00236920" w:rsidP="00656B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2/3</w:t>
            </w:r>
          </w:p>
        </w:tc>
      </w:tr>
    </w:tbl>
    <w:p w:rsidR="00236920" w:rsidRPr="00BB04D1" w:rsidRDefault="00EE40A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3F7BC1">
        <w:rPr>
          <w:i/>
          <w:sz w:val="28"/>
          <w:szCs w:val="28"/>
        </w:rPr>
        <w:t>Приме</w:t>
      </w:r>
      <w:r w:rsidR="00E03A46">
        <w:rPr>
          <w:i/>
          <w:sz w:val="28"/>
          <w:szCs w:val="28"/>
        </w:rPr>
        <w:t>чания: «Форма контроля знаний:</w:t>
      </w:r>
      <w:r w:rsidRPr="003F7BC1">
        <w:rPr>
          <w:i/>
          <w:sz w:val="28"/>
          <w:szCs w:val="28"/>
        </w:rPr>
        <w:t xml:space="preserve"> </w:t>
      </w:r>
      <w:r w:rsidR="00BB04D1" w:rsidRPr="00BB04D1">
        <w:rPr>
          <w:i/>
          <w:sz w:val="28"/>
          <w:szCs w:val="28"/>
        </w:rPr>
        <w:t>Э – экзамен.</w:t>
      </w:r>
    </w:p>
    <w:p w:rsidR="00087799" w:rsidRPr="00D2714B" w:rsidRDefault="00087799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1F017A" w:rsidRPr="00C44115" w:rsidRDefault="001F017A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Знакомство: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со спецификой работы организации, её структур</w:t>
      </w:r>
      <w:r w:rsidR="00EE40AC">
        <w:rPr>
          <w:sz w:val="28"/>
          <w:szCs w:val="28"/>
        </w:rPr>
        <w:t>ой</w:t>
      </w:r>
      <w:r w:rsidRPr="002D1037">
        <w:rPr>
          <w:sz w:val="28"/>
          <w:szCs w:val="28"/>
        </w:rPr>
        <w:t>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условиями деятельности и должностными обязанностями психолога в организации;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условиями деятельности и должностными обязанностями представителей различных профессий;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нормативными документами, методическими рекомендациями и т.д. регламентирующими деятельность психолога в организации;</w:t>
      </w:r>
    </w:p>
    <w:p w:rsidR="0001445B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Участие:</w:t>
      </w:r>
    </w:p>
    <w:p w:rsidR="0001445B" w:rsidRPr="002D1037" w:rsidRDefault="00A857D8" w:rsidP="0001445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в служебных совещаниях и/или </w:t>
      </w:r>
      <w:r w:rsidR="0001445B" w:rsidRPr="002D1037">
        <w:rPr>
          <w:sz w:val="28"/>
          <w:szCs w:val="28"/>
        </w:rPr>
        <w:t>в рабочем процессе в зависимости от запроса базы практики;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в текущих мероприятиях организации.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Проведение: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психологического обследования респондентов в соответствии с планом работы психолога и индивидуальным заданием студента-практиканта;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наблюдения за спецификой деятельности представителей разных профессий;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наблюдения за особенностями поведения и взаимодействия людей разного возраста, пола, социального статуса;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обработки полученных данных по отдельным методикам;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 xml:space="preserve">- анализа результатов обследования респондентов с написанием индивидуальных психологических заключений; </w:t>
      </w:r>
    </w:p>
    <w:p w:rsidR="0001445B" w:rsidRPr="002D1037" w:rsidRDefault="0001445B" w:rsidP="0001445B">
      <w:pPr>
        <w:spacing w:line="240" w:lineRule="auto"/>
        <w:contextualSpacing/>
        <w:rPr>
          <w:sz w:val="28"/>
          <w:szCs w:val="28"/>
        </w:rPr>
      </w:pPr>
      <w:r w:rsidRPr="002D1037">
        <w:rPr>
          <w:sz w:val="28"/>
          <w:szCs w:val="28"/>
        </w:rPr>
        <w:t>- анализа результатов исследования с помощью математико-статистических методов.</w:t>
      </w:r>
    </w:p>
    <w:p w:rsidR="008A2C3E" w:rsidRPr="008A2C3E" w:rsidRDefault="008A2C3E" w:rsidP="008A2C3E">
      <w:pPr>
        <w:spacing w:line="240" w:lineRule="auto"/>
        <w:contextualSpacing/>
        <w:rPr>
          <w:sz w:val="28"/>
          <w:szCs w:val="28"/>
        </w:rPr>
      </w:pPr>
      <w:r w:rsidRPr="008A2C3E">
        <w:rPr>
          <w:sz w:val="28"/>
          <w:szCs w:val="28"/>
        </w:rPr>
        <w:t>Выполнение порученных производственных заданий.</w:t>
      </w:r>
    </w:p>
    <w:p w:rsidR="001F017A" w:rsidRDefault="001F017A" w:rsidP="008A2C3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1445B" w:rsidRDefault="0001445B" w:rsidP="0001445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1F017A" w:rsidRDefault="001F017A" w:rsidP="0001445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01445B" w:rsidRDefault="0001445B" w:rsidP="000144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01445B" w:rsidRPr="008D43D6" w:rsidRDefault="0001445B" w:rsidP="0001445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отчета</w:t>
      </w:r>
      <w:r w:rsidRPr="008D43D6">
        <w:rPr>
          <w:sz w:val="28"/>
          <w:szCs w:val="28"/>
        </w:rPr>
        <w:t xml:space="preserve"> по практике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01445B" w:rsidRPr="00E015D0" w:rsidRDefault="0001445B" w:rsidP="000144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 w:rsidR="00BB04D1" w:rsidRPr="00BB04D1">
        <w:rPr>
          <w:sz w:val="28"/>
          <w:szCs w:val="28"/>
        </w:rPr>
        <w:t>.</w:t>
      </w:r>
    </w:p>
    <w:p w:rsidR="0001445B" w:rsidRPr="00E015D0" w:rsidRDefault="0001445B" w:rsidP="000144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3F1390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5A5B5C" w:rsidRDefault="005A5B5C" w:rsidP="00FC1AF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087799" w:rsidRPr="00D2714B" w:rsidRDefault="00087799" w:rsidP="0095427B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 w:rsidR="004413C7"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D2714B" w:rsidRDefault="0008779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Default="0008779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</w:t>
      </w:r>
      <w:r w:rsidR="00E24076">
        <w:rPr>
          <w:b/>
          <w:bCs/>
          <w:sz w:val="28"/>
          <w:szCs w:val="28"/>
        </w:rPr>
        <w:t>и других</w:t>
      </w:r>
      <w:r>
        <w:rPr>
          <w:b/>
          <w:bCs/>
          <w:sz w:val="28"/>
          <w:szCs w:val="28"/>
        </w:rPr>
        <w:t xml:space="preserve">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EB2F5E" w:rsidRDefault="00EB2F5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04D1" w:rsidRPr="007F29BC" w:rsidRDefault="00BB04D1" w:rsidP="00BB04D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F29BC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BB04D1" w:rsidRPr="007F29BC" w:rsidRDefault="00BB04D1" w:rsidP="00BB04D1">
      <w:pPr>
        <w:widowControl/>
        <w:numPr>
          <w:ilvl w:val="0"/>
          <w:numId w:val="30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7F29BC">
        <w:rPr>
          <w:rFonts w:eastAsia="Calibri"/>
          <w:sz w:val="28"/>
          <w:szCs w:val="28"/>
        </w:rPr>
        <w:t>Бендюков М.А. Психология трудового конфликта. Учебное пособие. – М.: ПГУПС, 2011.</w:t>
      </w:r>
    </w:p>
    <w:p w:rsidR="00BB04D1" w:rsidRDefault="00BB04D1" w:rsidP="00471C23">
      <w:pPr>
        <w:pStyle w:val="1"/>
        <w:numPr>
          <w:ilvl w:val="0"/>
          <w:numId w:val="30"/>
        </w:numPr>
        <w:shd w:val="clear" w:color="auto" w:fill="FFFFFF" w:themeFill="background1"/>
        <w:tabs>
          <w:tab w:val="clear" w:pos="720"/>
          <w:tab w:val="num" w:pos="0"/>
        </w:tabs>
        <w:spacing w:before="0"/>
        <w:ind w:left="0" w:firstLine="709"/>
        <w:jc w:val="both"/>
        <w:rPr>
          <w:b w:val="0"/>
          <w:bCs w:val="0"/>
          <w:color w:val="auto"/>
        </w:rPr>
      </w:pPr>
      <w:r w:rsidRPr="00471C23">
        <w:rPr>
          <w:rFonts w:ascii="Times New Roman" w:hAnsi="Times New Roman" w:cs="Times New Roman"/>
          <w:b w:val="0"/>
          <w:bCs w:val="0"/>
          <w:color w:val="auto"/>
        </w:rPr>
        <w:t>Оганесян, Н.Т. Технологии активного социально-педагогического взаимодействия (тренинги, игры, дискуссии) в обеспечении психологической безопасности образовательного процесса [Электронный ресурс]: учебно-методическое пособие/ Н.Т. Оганесян. – Электрон</w:t>
      </w:r>
      <w:proofErr w:type="gramStart"/>
      <w:r w:rsidRPr="00471C23">
        <w:rPr>
          <w:rFonts w:ascii="Times New Roman" w:hAnsi="Times New Roman" w:cs="Times New Roman"/>
          <w:b w:val="0"/>
          <w:bCs w:val="0"/>
          <w:color w:val="auto"/>
        </w:rPr>
        <w:t>. дан</w:t>
      </w:r>
      <w:proofErr w:type="gramEnd"/>
      <w:r w:rsidRPr="00471C23">
        <w:rPr>
          <w:rFonts w:ascii="Times New Roman" w:hAnsi="Times New Roman" w:cs="Times New Roman"/>
          <w:b w:val="0"/>
          <w:bCs w:val="0"/>
          <w:color w:val="auto"/>
        </w:rPr>
        <w:t xml:space="preserve">. – М.: ФЛИНТА, 2013. – 135 с. – Режим доступа: </w:t>
      </w:r>
      <w:hyperlink r:id="rId9" w:history="1">
        <w:r w:rsidRPr="00471C23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http://e.lanbook.com/books/element.php?pl1_id=44130</w:t>
        </w:r>
      </w:hyperlink>
      <w:r w:rsidRPr="00471C23">
        <w:rPr>
          <w:b w:val="0"/>
          <w:bCs w:val="0"/>
          <w:color w:val="auto"/>
        </w:rPr>
        <w:t>/,</w:t>
      </w:r>
      <w:r w:rsidRPr="00187381">
        <w:rPr>
          <w:b w:val="0"/>
          <w:bCs w:val="0"/>
          <w:color w:val="auto"/>
        </w:rPr>
        <w:t xml:space="preserve"> свободный.</w:t>
      </w:r>
    </w:p>
    <w:p w:rsidR="00BB04D1" w:rsidRDefault="00BB04D1" w:rsidP="00471C23">
      <w:pPr>
        <w:widowControl/>
        <w:numPr>
          <w:ilvl w:val="0"/>
          <w:numId w:val="30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471C23">
        <w:rPr>
          <w:sz w:val="28"/>
          <w:szCs w:val="28"/>
        </w:rPr>
        <w:t xml:space="preserve">Социально-психологический личностно-ориентированный тренинг [Электронный ресурс]: методические указания / сост.: А.Е. Швецов, Е.В. </w:t>
      </w:r>
      <w:proofErr w:type="spellStart"/>
      <w:r w:rsidRPr="00471C23">
        <w:rPr>
          <w:sz w:val="28"/>
          <w:szCs w:val="28"/>
        </w:rPr>
        <w:t>Швецова</w:t>
      </w:r>
      <w:proofErr w:type="spellEnd"/>
      <w:r w:rsidRPr="00471C23">
        <w:rPr>
          <w:sz w:val="28"/>
          <w:szCs w:val="28"/>
        </w:rPr>
        <w:t>. – Электрон</w:t>
      </w:r>
      <w:proofErr w:type="gramStart"/>
      <w:r w:rsidRPr="00471C23">
        <w:rPr>
          <w:sz w:val="28"/>
          <w:szCs w:val="28"/>
        </w:rPr>
        <w:t>. дан</w:t>
      </w:r>
      <w:proofErr w:type="gramEnd"/>
      <w:r w:rsidRPr="00471C23">
        <w:rPr>
          <w:sz w:val="28"/>
          <w:szCs w:val="28"/>
        </w:rPr>
        <w:t xml:space="preserve">. – Тамбов: Издательство ТГТУ, 2010. – 16 с. – Режим </w:t>
      </w:r>
      <w:proofErr w:type="spellStart"/>
      <w:proofErr w:type="gramStart"/>
      <w:r w:rsidRPr="00471C23">
        <w:rPr>
          <w:sz w:val="28"/>
          <w:szCs w:val="28"/>
        </w:rPr>
        <w:t>доступа:</w:t>
      </w:r>
      <w:hyperlink r:id="rId10" w:history="1">
        <w:r w:rsidRPr="00471C23">
          <w:rPr>
            <w:rStyle w:val="a6"/>
            <w:color w:val="auto"/>
            <w:sz w:val="28"/>
            <w:szCs w:val="28"/>
          </w:rPr>
          <w:t>http</w:t>
        </w:r>
        <w:proofErr w:type="spellEnd"/>
        <w:r w:rsidRPr="00471C23">
          <w:rPr>
            <w:rStyle w:val="a6"/>
            <w:color w:val="auto"/>
            <w:sz w:val="28"/>
            <w:szCs w:val="28"/>
          </w:rPr>
          <w:t>://window.edu.ru/</w:t>
        </w:r>
        <w:proofErr w:type="spellStart"/>
        <w:r w:rsidRPr="00471C23">
          <w:rPr>
            <w:rStyle w:val="a6"/>
            <w:color w:val="auto"/>
            <w:sz w:val="28"/>
            <w:szCs w:val="28"/>
          </w:rPr>
          <w:t>resource</w:t>
        </w:r>
        <w:proofErr w:type="spellEnd"/>
        <w:r w:rsidRPr="00471C23">
          <w:rPr>
            <w:rStyle w:val="a6"/>
            <w:color w:val="auto"/>
            <w:sz w:val="28"/>
            <w:szCs w:val="28"/>
          </w:rPr>
          <w:t>/212/73212</w:t>
        </w:r>
        <w:proofErr w:type="gramEnd"/>
      </w:hyperlink>
      <w:r w:rsidRPr="007F29BC">
        <w:rPr>
          <w:sz w:val="28"/>
          <w:szCs w:val="28"/>
        </w:rPr>
        <w:t>/, свободный.</w:t>
      </w:r>
    </w:p>
    <w:p w:rsidR="00BB04D1" w:rsidRPr="007F29BC" w:rsidRDefault="00BB04D1" w:rsidP="00BB04D1">
      <w:pPr>
        <w:pStyle w:val="a3"/>
        <w:widowControl/>
        <w:tabs>
          <w:tab w:val="num" w:pos="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p w:rsidR="00BB04D1" w:rsidRDefault="00BB04D1" w:rsidP="00BB04D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F29BC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BB04D1" w:rsidRPr="00D24E38" w:rsidRDefault="00BB04D1" w:rsidP="00BB04D1">
      <w:pPr>
        <w:pStyle w:val="a3"/>
        <w:keepNext/>
        <w:keepLines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r w:rsidRPr="00D24E38">
        <w:rPr>
          <w:sz w:val="28"/>
          <w:szCs w:val="28"/>
        </w:rPr>
        <w:lastRenderedPageBreak/>
        <w:t xml:space="preserve">Герасимова И.В. Программа социально-психологического </w:t>
      </w:r>
      <w:proofErr w:type="spellStart"/>
      <w:r w:rsidRPr="00D24E38">
        <w:rPr>
          <w:sz w:val="28"/>
          <w:szCs w:val="28"/>
        </w:rPr>
        <w:t>тренинига</w:t>
      </w:r>
      <w:proofErr w:type="spellEnd"/>
      <w:r w:rsidRPr="00D24E38">
        <w:rPr>
          <w:sz w:val="28"/>
          <w:szCs w:val="28"/>
        </w:rPr>
        <w:t xml:space="preserve">. Этап 2: Кооперация и сотрудничество. </w:t>
      </w:r>
      <w:r w:rsidRPr="00CB2BC8">
        <w:rPr>
          <w:sz w:val="28"/>
          <w:szCs w:val="28"/>
          <w:shd w:val="clear" w:color="auto" w:fill="FFFFFF" w:themeFill="background1"/>
        </w:rPr>
        <w:t>[Электронный ресурс]: Руководство для ведущего/И.В. Герасимова. – Электрон</w:t>
      </w:r>
      <w:proofErr w:type="gramStart"/>
      <w:r w:rsidRPr="00CB2BC8">
        <w:rPr>
          <w:sz w:val="28"/>
          <w:szCs w:val="28"/>
          <w:shd w:val="clear" w:color="auto" w:fill="FFFFFF" w:themeFill="background1"/>
        </w:rPr>
        <w:t>. дан</w:t>
      </w:r>
      <w:proofErr w:type="gramEnd"/>
      <w:r w:rsidRPr="00D24E38">
        <w:rPr>
          <w:sz w:val="28"/>
          <w:szCs w:val="28"/>
          <w:shd w:val="clear" w:color="auto" w:fill="F3F3F3"/>
        </w:rPr>
        <w:t xml:space="preserve">. – </w:t>
      </w:r>
      <w:r w:rsidRPr="00D24E38">
        <w:rPr>
          <w:sz w:val="28"/>
          <w:szCs w:val="28"/>
        </w:rPr>
        <w:t xml:space="preserve">Владивосток: Мор. гос. ун-т им. адм. Г.И. </w:t>
      </w:r>
      <w:proofErr w:type="spellStart"/>
      <w:r w:rsidRPr="00D24E38">
        <w:rPr>
          <w:sz w:val="28"/>
          <w:szCs w:val="28"/>
        </w:rPr>
        <w:t>Невельского</w:t>
      </w:r>
      <w:proofErr w:type="spellEnd"/>
      <w:r w:rsidRPr="00D24E38">
        <w:rPr>
          <w:sz w:val="28"/>
          <w:szCs w:val="28"/>
        </w:rPr>
        <w:t>, 2007. – 25 с.</w:t>
      </w:r>
      <w:r w:rsidRPr="00D24E38">
        <w:rPr>
          <w:sz w:val="28"/>
          <w:szCs w:val="28"/>
          <w:shd w:val="clear" w:color="auto" w:fill="F3F3F3"/>
        </w:rPr>
        <w:t xml:space="preserve"> – Режим доступа: </w:t>
      </w:r>
      <w:hyperlink r:id="rId11" w:history="1">
        <w:r w:rsidRPr="00471C23">
          <w:rPr>
            <w:sz w:val="28"/>
            <w:szCs w:val="28"/>
          </w:rPr>
          <w:t>http://window.edu.ru/resource/626/61626</w:t>
        </w:r>
      </w:hyperlink>
      <w:r w:rsidRPr="00D24E38">
        <w:rPr>
          <w:rFonts w:ascii="Cambria" w:hAnsi="Cambria" w:cs="Cambria"/>
          <w:sz w:val="28"/>
          <w:szCs w:val="28"/>
        </w:rPr>
        <w:t>/, свободный.</w:t>
      </w:r>
    </w:p>
    <w:p w:rsidR="00BB04D1" w:rsidRDefault="00BB04D1" w:rsidP="00BB04D1">
      <w:pPr>
        <w:widowControl/>
        <w:numPr>
          <w:ilvl w:val="0"/>
          <w:numId w:val="3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jc w:val="left"/>
        <w:rPr>
          <w:rFonts w:eastAsia="Calibri"/>
          <w:sz w:val="28"/>
          <w:szCs w:val="28"/>
        </w:rPr>
      </w:pPr>
      <w:proofErr w:type="spellStart"/>
      <w:r w:rsidRPr="00EB2F5E">
        <w:rPr>
          <w:rFonts w:eastAsia="Calibri"/>
          <w:sz w:val="28"/>
          <w:szCs w:val="28"/>
        </w:rPr>
        <w:t>Слотина</w:t>
      </w:r>
      <w:proofErr w:type="spellEnd"/>
      <w:r w:rsidRPr="00EB2F5E">
        <w:rPr>
          <w:rFonts w:eastAsia="Calibri"/>
          <w:sz w:val="28"/>
          <w:szCs w:val="28"/>
        </w:rPr>
        <w:t xml:space="preserve"> Т.В., Чернова Г.Р. Психология общения. – </w:t>
      </w:r>
      <w:proofErr w:type="gramStart"/>
      <w:r w:rsidRPr="00EB2F5E">
        <w:rPr>
          <w:rFonts w:eastAsia="Calibri"/>
          <w:sz w:val="28"/>
          <w:szCs w:val="28"/>
        </w:rPr>
        <w:t>СПб.:</w:t>
      </w:r>
      <w:proofErr w:type="gramEnd"/>
      <w:r w:rsidRPr="00EB2F5E">
        <w:rPr>
          <w:rFonts w:eastAsia="Calibri"/>
          <w:sz w:val="28"/>
          <w:szCs w:val="28"/>
        </w:rPr>
        <w:t xml:space="preserve"> Питер, 2011.</w:t>
      </w:r>
    </w:p>
    <w:p w:rsidR="00BB04D1" w:rsidRPr="00D24E38" w:rsidRDefault="00BB04D1" w:rsidP="00CB2BC8">
      <w:pPr>
        <w:pStyle w:val="1"/>
        <w:numPr>
          <w:ilvl w:val="0"/>
          <w:numId w:val="31"/>
        </w:numPr>
        <w:shd w:val="clear" w:color="auto" w:fill="FFFFFF" w:themeFill="background1"/>
        <w:tabs>
          <w:tab w:val="clear" w:pos="720"/>
          <w:tab w:val="num" w:pos="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187381">
        <w:rPr>
          <w:rFonts w:ascii="Times New Roman" w:hAnsi="Times New Roman" w:cs="Times New Roman"/>
          <w:b w:val="0"/>
          <w:bCs w:val="0"/>
          <w:color w:val="auto"/>
        </w:rPr>
        <w:t>Сорокун</w:t>
      </w:r>
      <w:proofErr w:type="spellEnd"/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, П.А. </w:t>
      </w:r>
      <w:hyperlink r:id="rId12" w:history="1">
        <w:r w:rsidRPr="00187381">
          <w:rPr>
            <w:rStyle w:val="a6"/>
            <w:rFonts w:ascii="Times New Roman" w:hAnsi="Times New Roman" w:cs="Times New Roman"/>
            <w:b w:val="0"/>
            <w:bCs w:val="0"/>
            <w:color w:val="auto"/>
            <w:bdr w:val="none" w:sz="0" w:space="0" w:color="auto" w:frame="1"/>
          </w:rPr>
          <w:t>Психология и человек</w:t>
        </w:r>
      </w:hyperlink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/П.А. </w:t>
      </w:r>
      <w:proofErr w:type="spellStart"/>
      <w:r w:rsidRPr="00187381">
        <w:rPr>
          <w:rFonts w:ascii="Times New Roman" w:hAnsi="Times New Roman" w:cs="Times New Roman"/>
          <w:b w:val="0"/>
          <w:bCs w:val="0"/>
          <w:color w:val="auto"/>
        </w:rPr>
        <w:t>Сорокун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</w:rPr>
        <w:t xml:space="preserve">. </w:t>
      </w:r>
      <w:r w:rsidRPr="007F29BC">
        <w:rPr>
          <w:rFonts w:ascii="Times New Roman" w:hAnsi="Times New Roman" w:cs="Times New Roman"/>
          <w:b w:val="0"/>
          <w:bCs w:val="0"/>
          <w:color w:val="auto"/>
          <w:shd w:val="clear" w:color="auto" w:fill="F3F3F3"/>
        </w:rPr>
        <w:t>– Электрон. дан.Режим доступа:</w:t>
      </w:r>
      <w:bookmarkStart w:id="1" w:name="_GoBack"/>
      <w:bookmarkEnd w:id="1"/>
    </w:p>
    <w:p w:rsidR="00BB04D1" w:rsidRDefault="00BB04D1" w:rsidP="00BB04D1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87381">
        <w:rPr>
          <w:rFonts w:ascii="Times New Roman" w:hAnsi="Times New Roman" w:cs="Times New Roman"/>
          <w:b w:val="0"/>
          <w:bCs w:val="0"/>
          <w:color w:val="auto"/>
        </w:rPr>
        <w:t xml:space="preserve">http://window.edu.ru/catalog/resources?&amp;p_sort=0&amp;p_page=173/, </w:t>
      </w:r>
      <w:r>
        <w:rPr>
          <w:rFonts w:ascii="Times New Roman" w:hAnsi="Times New Roman" w:cs="Times New Roman"/>
          <w:b w:val="0"/>
          <w:bCs w:val="0"/>
          <w:color w:val="auto"/>
        </w:rPr>
        <w:t>с</w:t>
      </w:r>
      <w:r w:rsidRPr="00187381">
        <w:rPr>
          <w:rFonts w:ascii="Times New Roman" w:hAnsi="Times New Roman" w:cs="Times New Roman"/>
          <w:b w:val="0"/>
          <w:bCs w:val="0"/>
          <w:color w:val="auto"/>
        </w:rPr>
        <w:t>вободный.</w:t>
      </w:r>
    </w:p>
    <w:p w:rsidR="00BB04D1" w:rsidRPr="00D24E38" w:rsidRDefault="00BB04D1" w:rsidP="00BB04D1"/>
    <w:p w:rsidR="00BB04D1" w:rsidRPr="007F29BC" w:rsidRDefault="00BB04D1" w:rsidP="00BB04D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837C7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BB04D1" w:rsidRPr="00B837C7" w:rsidRDefault="00BB04D1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прохождении</w:t>
      </w:r>
      <w:r w:rsidRPr="00B837C7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практики</w:t>
      </w:r>
      <w:r w:rsidRPr="00B837C7">
        <w:rPr>
          <w:sz w:val="28"/>
          <w:szCs w:val="28"/>
        </w:rPr>
        <w:t xml:space="preserve"> нормативно-правовая </w:t>
      </w:r>
      <w:proofErr w:type="gramStart"/>
      <w:r w:rsidRPr="00B837C7">
        <w:rPr>
          <w:sz w:val="28"/>
          <w:szCs w:val="28"/>
        </w:rPr>
        <w:t>документация  не</w:t>
      </w:r>
      <w:proofErr w:type="gramEnd"/>
      <w:r w:rsidRPr="00B837C7">
        <w:rPr>
          <w:sz w:val="28"/>
          <w:szCs w:val="28"/>
        </w:rPr>
        <w:t xml:space="preserve"> используется.</w:t>
      </w:r>
    </w:p>
    <w:p w:rsidR="00BB04D1" w:rsidRPr="00B837C7" w:rsidRDefault="00BB04D1" w:rsidP="00BB04D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B04D1" w:rsidRPr="00003F29" w:rsidRDefault="00BB04D1" w:rsidP="00BB04D1">
      <w:pPr>
        <w:widowControl/>
        <w:spacing w:line="240" w:lineRule="auto"/>
        <w:ind w:firstLine="0"/>
        <w:rPr>
          <w:bCs/>
          <w:sz w:val="28"/>
          <w:szCs w:val="28"/>
        </w:rPr>
      </w:pPr>
      <w:r w:rsidRPr="00B837C7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BB04D1" w:rsidRPr="00B837C7" w:rsidRDefault="00BB04D1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Журналы:</w:t>
      </w:r>
    </w:p>
    <w:p w:rsidR="00BB04D1" w:rsidRPr="00B837C7" w:rsidRDefault="00BB04D1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1. «Вопросы психологии».</w:t>
      </w:r>
    </w:p>
    <w:p w:rsidR="00BB04D1" w:rsidRPr="00B837C7" w:rsidRDefault="00BB04D1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2. «Психологический журнал».</w:t>
      </w:r>
    </w:p>
    <w:p w:rsidR="00BB04D1" w:rsidRPr="00B837C7" w:rsidRDefault="00BB04D1" w:rsidP="00BB04D1">
      <w:pPr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B837C7">
        <w:rPr>
          <w:sz w:val="28"/>
          <w:szCs w:val="28"/>
        </w:rPr>
        <w:t>3. «Мир психологии».</w:t>
      </w:r>
    </w:p>
    <w:p w:rsidR="00BB04D1" w:rsidRPr="00AE16BC" w:rsidRDefault="00BB04D1" w:rsidP="00BB04D1">
      <w:pPr>
        <w:widowControl/>
        <w:shd w:val="clear" w:color="auto" w:fill="FFFFFF"/>
        <w:spacing w:line="240" w:lineRule="auto"/>
        <w:ind w:left="851" w:firstLine="0"/>
        <w:jc w:val="left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E16BC">
        <w:rPr>
          <w:sz w:val="28"/>
          <w:szCs w:val="28"/>
        </w:rPr>
        <w:t>«</w:t>
      </w:r>
      <w:hyperlink r:id="rId13" w:tooltip="Полная версия статьи: Практическая психология. Научно-методический журнал" w:history="1">
        <w:r w:rsidRPr="00AE16BC">
          <w:rPr>
            <w:sz w:val="28"/>
            <w:szCs w:val="28"/>
            <w:bdr w:val="none" w:sz="0" w:space="0" w:color="auto" w:frame="1"/>
          </w:rPr>
          <w:t>Практическая психология. Научно-методический журнал</w:t>
        </w:r>
      </w:hyperlink>
      <w:r w:rsidRPr="00AE16BC">
        <w:rPr>
          <w:sz w:val="28"/>
          <w:szCs w:val="28"/>
        </w:rPr>
        <w:t>».</w:t>
      </w:r>
    </w:p>
    <w:p w:rsidR="00BB04D1" w:rsidRPr="00B837C7" w:rsidRDefault="00BB04D1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B04D1" w:rsidRDefault="00BB04D1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BB04D1" w:rsidRPr="006338D7" w:rsidRDefault="00BB04D1" w:rsidP="00BB04D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B04D1" w:rsidRPr="000D6BC0" w:rsidRDefault="00BB04D1" w:rsidP="00BB04D1">
      <w:pPr>
        <w:spacing w:line="240" w:lineRule="auto"/>
        <w:ind w:firstLine="709"/>
        <w:rPr>
          <w:sz w:val="28"/>
          <w:szCs w:val="28"/>
        </w:rPr>
      </w:pPr>
      <w:r w:rsidRPr="00BB3CF2">
        <w:rPr>
          <w:bCs/>
          <w:sz w:val="28"/>
          <w:szCs w:val="28"/>
        </w:rPr>
        <w:t>1.</w:t>
      </w:r>
      <w:r w:rsidR="003F1390">
        <w:rPr>
          <w:bCs/>
          <w:sz w:val="28"/>
          <w:szCs w:val="28"/>
        </w:rPr>
        <w:t xml:space="preserve"> </w:t>
      </w:r>
      <w:r w:rsidRPr="000D6BC0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BB04D1" w:rsidRPr="00BB3CF2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B3CF2">
        <w:rPr>
          <w:bCs/>
          <w:sz w:val="28"/>
          <w:szCs w:val="28"/>
        </w:rPr>
        <w:t>Научная электронная библиотека [Электронный ресурс] – Режим доступа:</w:t>
      </w:r>
      <w:r>
        <w:rPr>
          <w:bCs/>
          <w:sz w:val="28"/>
          <w:szCs w:val="28"/>
        </w:rPr>
        <w:t xml:space="preserve"> http://elibrary.ru/, свободный.</w:t>
      </w:r>
    </w:p>
    <w:p w:rsidR="00BB04D1" w:rsidRPr="00BB3CF2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журнала «Вопросы психологии»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http://voppsy.ru/, свободный.</w:t>
      </w:r>
    </w:p>
    <w:p w:rsidR="00BB04D1" w:rsidRPr="00BB3CF2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Института практической психологии ИМАТОН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доступа: http://imaton.spb.ru/, свободный;</w:t>
      </w:r>
    </w:p>
    <w:p w:rsidR="00BB04D1" w:rsidRPr="00BB3CF2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Института психологии РАН [Электронный ресурс]</w:t>
      </w:r>
      <w:r>
        <w:rPr>
          <w:bCs/>
          <w:sz w:val="28"/>
          <w:szCs w:val="28"/>
        </w:rPr>
        <w:t>. –</w:t>
      </w:r>
      <w:r w:rsidRPr="00BB3CF2">
        <w:rPr>
          <w:bCs/>
          <w:sz w:val="28"/>
          <w:szCs w:val="28"/>
        </w:rPr>
        <w:t xml:space="preserve"> Режим доступ</w:t>
      </w:r>
      <w:r>
        <w:rPr>
          <w:bCs/>
          <w:sz w:val="28"/>
          <w:szCs w:val="28"/>
        </w:rPr>
        <w:t>а: http://ip.ras.ru/, свободный.</w:t>
      </w:r>
    </w:p>
    <w:p w:rsidR="00BB04D1" w:rsidRPr="00BB3CF2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B3CF2">
        <w:rPr>
          <w:bCs/>
          <w:sz w:val="28"/>
          <w:szCs w:val="28"/>
        </w:rPr>
        <w:t>.</w:t>
      </w:r>
      <w:r w:rsidRPr="00BB3CF2">
        <w:rPr>
          <w:bCs/>
          <w:sz w:val="28"/>
          <w:szCs w:val="28"/>
        </w:rPr>
        <w:tab/>
        <w:t>Официальный сайт МГУ имени М.В. Ломоносова, факультет психологии, журнал Вестник Московского университета» Серия 14. Психология [Электронный ресурс</w:t>
      </w:r>
      <w:proofErr w:type="gramStart"/>
      <w:r w:rsidRPr="00BB3CF2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.–</w:t>
      </w:r>
      <w:proofErr w:type="gramEnd"/>
      <w:r w:rsidRPr="00BB3CF2">
        <w:rPr>
          <w:bCs/>
          <w:sz w:val="28"/>
          <w:szCs w:val="28"/>
        </w:rPr>
        <w:t xml:space="preserve"> Режим доступа: http://www.psy.msu.ru/science</w:t>
      </w:r>
      <w:r>
        <w:rPr>
          <w:bCs/>
          <w:sz w:val="28"/>
          <w:szCs w:val="28"/>
        </w:rPr>
        <w:t>/vestnik/index.html/, свободный.</w:t>
      </w:r>
    </w:p>
    <w:p w:rsidR="00BB04D1" w:rsidRDefault="00BB04D1" w:rsidP="00BB04D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065DDF" w:rsidRDefault="00065DDF" w:rsidP="00BB04D1">
      <w:pPr>
        <w:spacing w:line="240" w:lineRule="auto"/>
        <w:jc w:val="center"/>
        <w:rPr>
          <w:b/>
          <w:bCs/>
          <w:sz w:val="28"/>
          <w:szCs w:val="28"/>
        </w:rPr>
      </w:pPr>
    </w:p>
    <w:p w:rsidR="00BB04D1" w:rsidRPr="00BD5C61" w:rsidRDefault="00BB04D1" w:rsidP="00BB04D1">
      <w:pPr>
        <w:spacing w:line="240" w:lineRule="auto"/>
        <w:jc w:val="center"/>
        <w:rPr>
          <w:b/>
          <w:bCs/>
          <w:sz w:val="28"/>
          <w:szCs w:val="28"/>
        </w:rPr>
      </w:pPr>
      <w:r w:rsidRPr="00BD5C61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</w:t>
      </w:r>
      <w:r>
        <w:rPr>
          <w:b/>
          <w:bCs/>
          <w:sz w:val="28"/>
          <w:szCs w:val="28"/>
        </w:rPr>
        <w:t>прохождению практики</w:t>
      </w:r>
    </w:p>
    <w:p w:rsidR="00BB04D1" w:rsidRPr="00BD5C61" w:rsidRDefault="00BB04D1" w:rsidP="00BB04D1">
      <w:pPr>
        <w:spacing w:line="240" w:lineRule="auto"/>
        <w:ind w:firstLine="709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>прохождения практики</w:t>
      </w:r>
      <w:r w:rsidRPr="00BD5C61">
        <w:rPr>
          <w:bCs/>
          <w:sz w:val="28"/>
          <w:szCs w:val="28"/>
        </w:rPr>
        <w:t xml:space="preserve"> следующий:</w:t>
      </w:r>
    </w:p>
    <w:p w:rsidR="00BB04D1" w:rsidRPr="00BD5C61" w:rsidRDefault="00BB04D1" w:rsidP="00BB04D1">
      <w:pPr>
        <w:pStyle w:val="11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 xml:space="preserve">Освоение разделов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производится в порядке, приведенном в разделе 5 «Содержание и структура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». Обучающийся должен освоить все разделы </w:t>
      </w:r>
      <w:r>
        <w:rPr>
          <w:bCs/>
          <w:sz w:val="28"/>
          <w:szCs w:val="28"/>
        </w:rPr>
        <w:t>практики</w:t>
      </w:r>
      <w:r w:rsidRPr="00BD5C61">
        <w:rPr>
          <w:bCs/>
          <w:sz w:val="28"/>
          <w:szCs w:val="28"/>
        </w:rPr>
        <w:t xml:space="preserve"> с помощью учебно-методического обеспечения, приведенного в разделах 6, 8 и 9 программы. </w:t>
      </w:r>
    </w:p>
    <w:p w:rsidR="00BB04D1" w:rsidRPr="00BD5C61" w:rsidRDefault="00BB04D1" w:rsidP="00BB04D1">
      <w:pPr>
        <w:pStyle w:val="11"/>
        <w:widowControl/>
        <w:numPr>
          <w:ilvl w:val="0"/>
          <w:numId w:val="37"/>
        </w:numPr>
        <w:tabs>
          <w:tab w:val="left" w:pos="1418"/>
        </w:tabs>
        <w:spacing w:line="240" w:lineRule="auto"/>
        <w:ind w:left="0" w:firstLine="709"/>
        <w:contextualSpacing w:val="0"/>
        <w:rPr>
          <w:bCs/>
          <w:sz w:val="28"/>
          <w:szCs w:val="28"/>
        </w:rPr>
      </w:pPr>
      <w:r w:rsidRPr="00BD5C61">
        <w:rPr>
          <w:bCs/>
          <w:sz w:val="28"/>
          <w:szCs w:val="28"/>
        </w:rPr>
        <w:t>Для формирования компетенций обучающий</w:t>
      </w:r>
      <w:r>
        <w:rPr>
          <w:bCs/>
          <w:sz w:val="28"/>
          <w:szCs w:val="28"/>
        </w:rPr>
        <w:t>ся должен представить выполненно</w:t>
      </w:r>
      <w:r w:rsidRPr="00BD5C61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>индивидуальное задание</w:t>
      </w:r>
      <w:r w:rsidRPr="00BD5C61">
        <w:rPr>
          <w:bCs/>
          <w:sz w:val="28"/>
          <w:szCs w:val="28"/>
        </w:rPr>
        <w:t xml:space="preserve">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</w:t>
      </w:r>
      <w:r>
        <w:rPr>
          <w:bCs/>
          <w:sz w:val="28"/>
          <w:szCs w:val="28"/>
        </w:rPr>
        <w:t>практике</w:t>
      </w:r>
      <w:r w:rsidRPr="00BD5C61">
        <w:rPr>
          <w:bCs/>
          <w:sz w:val="28"/>
          <w:szCs w:val="28"/>
        </w:rPr>
        <w:t>).</w:t>
      </w:r>
    </w:p>
    <w:p w:rsidR="00BB04D1" w:rsidRDefault="00BB04D1" w:rsidP="00BB04D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BB04D1" w:rsidRPr="00670C02" w:rsidRDefault="00BB04D1" w:rsidP="00BB04D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BB04D1" w:rsidRDefault="00BB04D1" w:rsidP="00BB04D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B04D1" w:rsidRPr="000D6BC0" w:rsidRDefault="00BB04D1" w:rsidP="00BB04D1">
      <w:pPr>
        <w:widowControl/>
        <w:ind w:firstLine="709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Перечень информационных технологий, используемых при</w:t>
      </w:r>
      <w:r>
        <w:rPr>
          <w:bCs/>
          <w:sz w:val="28"/>
          <w:szCs w:val="28"/>
        </w:rPr>
        <w:t xml:space="preserve"> проведении практики</w:t>
      </w:r>
      <w:r w:rsidRPr="000D6BC0">
        <w:rPr>
          <w:bCs/>
          <w:sz w:val="28"/>
          <w:szCs w:val="28"/>
        </w:rPr>
        <w:t>:</w:t>
      </w:r>
    </w:p>
    <w:p w:rsidR="00BB04D1" w:rsidRPr="000D6BC0" w:rsidRDefault="00BB04D1" w:rsidP="00BB04D1">
      <w:pPr>
        <w:widowControl/>
        <w:numPr>
          <w:ilvl w:val="0"/>
          <w:numId w:val="36"/>
        </w:numPr>
        <w:tabs>
          <w:tab w:val="left" w:pos="1134"/>
        </w:tabs>
        <w:spacing w:line="240" w:lineRule="auto"/>
        <w:ind w:left="0" w:firstLine="0"/>
        <w:rPr>
          <w:b/>
          <w:bCs/>
          <w:sz w:val="28"/>
          <w:szCs w:val="28"/>
        </w:rPr>
      </w:pPr>
      <w:proofErr w:type="gramStart"/>
      <w:r w:rsidRPr="000D6BC0">
        <w:rPr>
          <w:bCs/>
          <w:sz w:val="28"/>
          <w:szCs w:val="28"/>
        </w:rPr>
        <w:t>технические</w:t>
      </w:r>
      <w:proofErr w:type="gramEnd"/>
      <w:r w:rsidRPr="000D6BC0">
        <w:rPr>
          <w:bCs/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BB04D1" w:rsidRPr="000D6BC0" w:rsidRDefault="00BB04D1" w:rsidP="00BB04D1">
      <w:pPr>
        <w:widowControl/>
        <w:numPr>
          <w:ilvl w:val="0"/>
          <w:numId w:val="6"/>
        </w:numPr>
        <w:tabs>
          <w:tab w:val="left" w:pos="1276"/>
        </w:tabs>
        <w:spacing w:line="240" w:lineRule="auto"/>
        <w:ind w:left="0" w:firstLine="0"/>
        <w:rPr>
          <w:b/>
          <w:bCs/>
          <w:sz w:val="28"/>
          <w:szCs w:val="28"/>
        </w:rPr>
      </w:pPr>
      <w:proofErr w:type="gramStart"/>
      <w:r w:rsidRPr="000D6BC0">
        <w:rPr>
          <w:bCs/>
          <w:sz w:val="28"/>
          <w:szCs w:val="28"/>
        </w:rPr>
        <w:t>методы</w:t>
      </w:r>
      <w:proofErr w:type="gramEnd"/>
      <w:r w:rsidRPr="000D6BC0">
        <w:rPr>
          <w:bCs/>
          <w:sz w:val="28"/>
          <w:szCs w:val="28"/>
        </w:rPr>
        <w:t xml:space="preserve"> обучения с использованием информационных технологий(демонстрация </w:t>
      </w:r>
      <w:proofErr w:type="spellStart"/>
      <w:r w:rsidRPr="000D6BC0">
        <w:rPr>
          <w:bCs/>
          <w:sz w:val="28"/>
          <w:szCs w:val="28"/>
        </w:rPr>
        <w:t>мультимедийныхматериалов</w:t>
      </w:r>
      <w:proofErr w:type="spellEnd"/>
      <w:r w:rsidRPr="000D6BC0">
        <w:rPr>
          <w:bCs/>
          <w:sz w:val="28"/>
          <w:szCs w:val="28"/>
        </w:rPr>
        <w:t>);</w:t>
      </w:r>
    </w:p>
    <w:p w:rsidR="00BB04D1" w:rsidRPr="000D6BC0" w:rsidRDefault="00BB04D1" w:rsidP="00BB04D1">
      <w:pPr>
        <w:widowControl/>
        <w:numPr>
          <w:ilvl w:val="0"/>
          <w:numId w:val="6"/>
        </w:numPr>
        <w:spacing w:line="240" w:lineRule="auto"/>
        <w:ind w:left="0" w:firstLine="0"/>
        <w:outlineLvl w:val="0"/>
        <w:rPr>
          <w:sz w:val="28"/>
          <w:szCs w:val="28"/>
        </w:rPr>
      </w:pPr>
      <w:proofErr w:type="gramStart"/>
      <w:r w:rsidRPr="000D6BC0">
        <w:rPr>
          <w:sz w:val="28"/>
          <w:szCs w:val="28"/>
        </w:rPr>
        <w:t>личный</w:t>
      </w:r>
      <w:proofErr w:type="gramEnd"/>
      <w:r w:rsidRPr="000D6BC0">
        <w:rPr>
          <w:sz w:val="28"/>
          <w:szCs w:val="28"/>
        </w:rPr>
        <w:t xml:space="preserve">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BB04D1" w:rsidRPr="000D6BC0" w:rsidRDefault="00BB04D1" w:rsidP="00BB04D1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0D6BC0">
        <w:rPr>
          <w:bCs/>
          <w:sz w:val="28"/>
          <w:szCs w:val="28"/>
        </w:rPr>
        <w:t>Интернет-сервисы и электронные ресурсы (</w:t>
      </w:r>
      <w:proofErr w:type="spellStart"/>
      <w:r w:rsidRPr="000D6BC0">
        <w:rPr>
          <w:bCs/>
          <w:sz w:val="28"/>
          <w:szCs w:val="28"/>
        </w:rPr>
        <w:t>поисковыесистемы</w:t>
      </w:r>
      <w:proofErr w:type="spellEnd"/>
      <w:r w:rsidRPr="000D6BC0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0D6BC0">
        <w:rPr>
          <w:bCs/>
          <w:sz w:val="28"/>
          <w:szCs w:val="28"/>
        </w:rPr>
        <w:t>исправочники</w:t>
      </w:r>
      <w:proofErr w:type="spellEnd"/>
      <w:r w:rsidRPr="000D6BC0">
        <w:rPr>
          <w:bCs/>
          <w:sz w:val="28"/>
          <w:szCs w:val="28"/>
        </w:rPr>
        <w:t>, электронные учебные и учебно-методические материалы, согласно п. 9 программы;</w:t>
      </w:r>
    </w:p>
    <w:p w:rsidR="00BB04D1" w:rsidRPr="000D6BC0" w:rsidRDefault="00BB04D1" w:rsidP="00BB04D1">
      <w:pPr>
        <w:widowControl/>
        <w:tabs>
          <w:tab w:val="left" w:pos="1134"/>
        </w:tabs>
        <w:ind w:firstLine="0"/>
        <w:rPr>
          <w:rFonts w:eastAsia="Calibri"/>
          <w:bCs/>
          <w:sz w:val="28"/>
          <w:szCs w:val="28"/>
        </w:rPr>
      </w:pPr>
      <w:r w:rsidRPr="000D6BC0">
        <w:rPr>
          <w:rFonts w:eastAsia="Calibri"/>
          <w:bCs/>
          <w:sz w:val="28"/>
          <w:szCs w:val="28"/>
        </w:rPr>
        <w:t>– программное обеспечение:</w:t>
      </w:r>
    </w:p>
    <w:p w:rsidR="00BB04D1" w:rsidRPr="00EE40AC" w:rsidRDefault="00BB04D1" w:rsidP="00BB04D1">
      <w:pPr>
        <w:widowControl/>
        <w:tabs>
          <w:tab w:val="left" w:pos="1134"/>
        </w:tabs>
        <w:ind w:firstLine="0"/>
        <w:rPr>
          <w:color w:val="000000"/>
          <w:sz w:val="28"/>
          <w:szCs w:val="28"/>
        </w:rPr>
      </w:pPr>
      <w:proofErr w:type="spellStart"/>
      <w:r w:rsidRPr="000D6BC0">
        <w:rPr>
          <w:color w:val="000000"/>
          <w:sz w:val="28"/>
          <w:szCs w:val="28"/>
          <w:lang w:val="en-US"/>
        </w:rPr>
        <w:t>MicrosoftWindowsXP</w:t>
      </w:r>
      <w:proofErr w:type="spellEnd"/>
      <w:r w:rsidRPr="00EE40AC">
        <w:rPr>
          <w:color w:val="000000"/>
          <w:sz w:val="28"/>
          <w:szCs w:val="28"/>
        </w:rPr>
        <w:t>;</w:t>
      </w:r>
    </w:p>
    <w:p w:rsidR="00BB04D1" w:rsidRPr="00EE40AC" w:rsidRDefault="00BB04D1" w:rsidP="00BB04D1">
      <w:pPr>
        <w:widowControl/>
        <w:tabs>
          <w:tab w:val="left" w:pos="1134"/>
        </w:tabs>
        <w:ind w:firstLine="0"/>
        <w:rPr>
          <w:color w:val="000000"/>
          <w:sz w:val="28"/>
          <w:szCs w:val="28"/>
        </w:rPr>
      </w:pPr>
      <w:proofErr w:type="spellStart"/>
      <w:r w:rsidRPr="000D6BC0">
        <w:rPr>
          <w:color w:val="000000"/>
          <w:sz w:val="28"/>
          <w:szCs w:val="28"/>
          <w:lang w:val="en-US"/>
        </w:rPr>
        <w:t>MicrosoftOffice</w:t>
      </w:r>
      <w:proofErr w:type="spellEnd"/>
      <w:r w:rsidRPr="00EE40AC">
        <w:rPr>
          <w:color w:val="000000"/>
          <w:sz w:val="28"/>
          <w:szCs w:val="28"/>
        </w:rPr>
        <w:t xml:space="preserve"> 2007 (</w:t>
      </w:r>
      <w:r w:rsidRPr="000D6BC0">
        <w:rPr>
          <w:color w:val="000000"/>
          <w:sz w:val="28"/>
          <w:szCs w:val="28"/>
        </w:rPr>
        <w:t>до</w:t>
      </w:r>
      <w:r w:rsidRPr="00EE40AC">
        <w:rPr>
          <w:color w:val="000000"/>
          <w:sz w:val="28"/>
          <w:szCs w:val="28"/>
        </w:rPr>
        <w:t xml:space="preserve"> 2018);</w:t>
      </w:r>
    </w:p>
    <w:p w:rsidR="00BB04D1" w:rsidRPr="008C6886" w:rsidRDefault="00BB04D1" w:rsidP="00BB04D1">
      <w:pPr>
        <w:widowControl/>
        <w:tabs>
          <w:tab w:val="left" w:pos="1134"/>
        </w:tabs>
        <w:ind w:firstLine="0"/>
        <w:rPr>
          <w:color w:val="000000"/>
          <w:sz w:val="28"/>
          <w:szCs w:val="28"/>
          <w:shd w:val="clear" w:color="auto" w:fill="FFFFFF"/>
          <w:lang w:val="en-US"/>
        </w:rPr>
      </w:pPr>
      <w:r w:rsidRPr="000D6BC0">
        <w:rPr>
          <w:color w:val="000000"/>
          <w:sz w:val="28"/>
          <w:szCs w:val="28"/>
          <w:shd w:val="clear" w:color="auto" w:fill="FFFFFF"/>
          <w:lang w:val="en-US"/>
        </w:rPr>
        <w:t>STATISTICA Advanced for Windows v 10 English/v 10 Russian Academic (</w:t>
      </w:r>
      <w:r w:rsidRPr="000D6BC0">
        <w:rPr>
          <w:color w:val="000000"/>
          <w:sz w:val="28"/>
          <w:szCs w:val="28"/>
          <w:shd w:val="clear" w:color="auto" w:fill="FFFFFF"/>
        </w:rPr>
        <w:t>бессрочная</w:t>
      </w:r>
      <w:r w:rsidRPr="000D6BC0">
        <w:rPr>
          <w:color w:val="000000"/>
          <w:sz w:val="28"/>
          <w:szCs w:val="28"/>
          <w:shd w:val="clear" w:color="auto" w:fill="FFFFFF"/>
          <w:lang w:val="en-US"/>
        </w:rPr>
        <w:t>).</w:t>
      </w:r>
    </w:p>
    <w:p w:rsidR="00BB04D1" w:rsidRPr="000263BF" w:rsidRDefault="00BB04D1" w:rsidP="00BB04D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597F42" w:rsidRPr="00D2714B" w:rsidRDefault="00597F42" w:rsidP="00597F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597F42" w:rsidRPr="00D2714B" w:rsidRDefault="00597F42" w:rsidP="00597F4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7F42" w:rsidRDefault="00597F42" w:rsidP="00065DD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37.03.01 «Психология» и соответствует действующим санитарным и противопожарным нормам и правилам.</w:t>
      </w:r>
    </w:p>
    <w:p w:rsidR="00597F42" w:rsidRDefault="00597F42" w:rsidP="00065DD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lastRenderedPageBreak/>
        <w:t>Она содержит специальные помещения – учебные аудитории для проведения групповых и индивидуальных консультаций, текущего контроля и промежуточной аттестации, а также помещения для хранения и профилактического обслуживания учебного оборудования.</w:t>
      </w:r>
    </w:p>
    <w:p w:rsidR="00597F42" w:rsidRDefault="00597F42" w:rsidP="00065DD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2х1,5 метра).</w:t>
      </w:r>
    </w:p>
    <w:p w:rsidR="00597F42" w:rsidRPr="00104973" w:rsidRDefault="00597F42" w:rsidP="00065DDF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597F42" w:rsidRDefault="00597F42" w:rsidP="00065DDF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</w:t>
      </w:r>
      <w:proofErr w:type="gramStart"/>
      <w:r>
        <w:rPr>
          <w:bCs/>
          <w:sz w:val="28"/>
        </w:rPr>
        <w:t>и  доступом</w:t>
      </w:r>
      <w:proofErr w:type="gramEnd"/>
      <w:r>
        <w:rPr>
          <w:bCs/>
          <w:sz w:val="28"/>
        </w:rPr>
        <w:t xml:space="preserve"> в электронную информационно-образовательную среду организации.</w:t>
      </w:r>
    </w:p>
    <w:p w:rsidR="00597F42" w:rsidRPr="0095427B" w:rsidRDefault="00597F42" w:rsidP="00597F42">
      <w:pPr>
        <w:widowControl/>
        <w:spacing w:line="240" w:lineRule="auto"/>
        <w:ind w:firstLine="85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20320</wp:posOffset>
            </wp:positionV>
            <wp:extent cx="1000125" cy="352425"/>
            <wp:effectExtent l="19050" t="0" r="9525" b="0"/>
            <wp:wrapNone/>
            <wp:docPr id="5" name="Рисунок 5" descr="E:\ВНЕШНИЙ ЖЁСТКИЙ ДИСК\ПРИКЛАДНАЯ ПСИХОЛОГИЯ ПГУПС\ПРАКТИКИ ПРОВЕРЯЮ 14.01.18\Подпись ЯЕФ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НЕШНИЙ ЖЁСТКИЙ ДИСК\ПРИКЛАДНАЯ ПСИХОЛОГИЯ ПГУПС\ПРАКТИКИ ПРОВЕРЯЮ 14.01.18\Подпись ЯЕФ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597F42" w:rsidRPr="00965346" w:rsidTr="003B322D">
        <w:tc>
          <w:tcPr>
            <w:tcW w:w="4786" w:type="dxa"/>
          </w:tcPr>
          <w:p w:rsidR="00597F42" w:rsidRPr="00D2714B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bookmarkStart w:id="2" w:name="_Hlk491804705"/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552" w:type="dxa"/>
            <w:vAlign w:val="bottom"/>
          </w:tcPr>
          <w:p w:rsidR="00597F42" w:rsidRPr="00D2714B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CE4F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233" w:type="dxa"/>
            <w:vAlign w:val="bottom"/>
          </w:tcPr>
          <w:p w:rsidR="00597F42" w:rsidRPr="00965346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597F42" w:rsidRPr="00D2714B" w:rsidTr="003B322D">
        <w:tc>
          <w:tcPr>
            <w:tcW w:w="4786" w:type="dxa"/>
          </w:tcPr>
          <w:p w:rsidR="00597F42" w:rsidRPr="00D2714B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273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C273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июня </w:t>
            </w:r>
            <w:r w:rsidRPr="00C273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C273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597F42" w:rsidRPr="00D2714B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597F42" w:rsidRPr="00D2714B" w:rsidRDefault="00597F42" w:rsidP="003B322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2"/>
    </w:tbl>
    <w:p w:rsidR="00597F42" w:rsidRDefault="00597F42" w:rsidP="00597F42">
      <w:pPr>
        <w:widowControl/>
        <w:spacing w:line="240" w:lineRule="auto"/>
        <w:ind w:firstLine="851"/>
      </w:pPr>
    </w:p>
    <w:p w:rsidR="00597F42" w:rsidRDefault="00597F42" w:rsidP="00597F42">
      <w:pPr>
        <w:widowControl/>
        <w:spacing w:line="240" w:lineRule="auto"/>
        <w:ind w:firstLine="851"/>
        <w:rPr>
          <w:sz w:val="28"/>
          <w:szCs w:val="28"/>
        </w:rPr>
      </w:pPr>
    </w:p>
    <w:p w:rsidR="00BB04D1" w:rsidRDefault="00BB04D1" w:rsidP="00BB04D1">
      <w:pPr>
        <w:widowControl/>
        <w:spacing w:line="240" w:lineRule="auto"/>
        <w:ind w:firstLine="851"/>
      </w:pPr>
    </w:p>
    <w:p w:rsidR="00BB04D1" w:rsidRDefault="00BB04D1" w:rsidP="00BB04D1">
      <w:pPr>
        <w:widowControl/>
        <w:spacing w:line="240" w:lineRule="auto"/>
        <w:ind w:firstLine="851"/>
        <w:rPr>
          <w:sz w:val="28"/>
          <w:szCs w:val="28"/>
        </w:rPr>
      </w:pPr>
    </w:p>
    <w:p w:rsidR="00822212" w:rsidRDefault="00822212" w:rsidP="00BB04D1">
      <w:pPr>
        <w:widowControl/>
        <w:ind w:firstLine="851"/>
      </w:pPr>
    </w:p>
    <w:sectPr w:rsidR="008222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373"/>
    <w:multiLevelType w:val="hybridMultilevel"/>
    <w:tmpl w:val="41E0A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C385869"/>
    <w:multiLevelType w:val="hybridMultilevel"/>
    <w:tmpl w:val="FAAAD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D6E446F"/>
    <w:multiLevelType w:val="hybridMultilevel"/>
    <w:tmpl w:val="121631E4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FE1C35"/>
    <w:multiLevelType w:val="hybridMultilevel"/>
    <w:tmpl w:val="F000D46A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520F5E"/>
    <w:multiLevelType w:val="hybridMultilevel"/>
    <w:tmpl w:val="F2F8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D5757"/>
    <w:multiLevelType w:val="hybridMultilevel"/>
    <w:tmpl w:val="D6B216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06475"/>
    <w:multiLevelType w:val="hybridMultilevel"/>
    <w:tmpl w:val="2B9C7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7A7CF9"/>
    <w:multiLevelType w:val="hybridMultilevel"/>
    <w:tmpl w:val="49F6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53273E"/>
    <w:multiLevelType w:val="hybridMultilevel"/>
    <w:tmpl w:val="05A2761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B806993"/>
    <w:multiLevelType w:val="hybridMultilevel"/>
    <w:tmpl w:val="10144B8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2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A445B4F"/>
    <w:multiLevelType w:val="hybridMultilevel"/>
    <w:tmpl w:val="3B661A62"/>
    <w:lvl w:ilvl="0" w:tplc="8410E75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5">
    <w:nsid w:val="7F246844"/>
    <w:multiLevelType w:val="hybridMultilevel"/>
    <w:tmpl w:val="CF72C4B4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5"/>
  </w:num>
  <w:num w:numId="5">
    <w:abstractNumId w:val="2"/>
  </w:num>
  <w:num w:numId="6">
    <w:abstractNumId w:val="19"/>
  </w:num>
  <w:num w:numId="7">
    <w:abstractNumId w:val="3"/>
  </w:num>
  <w:num w:numId="8">
    <w:abstractNumId w:val="16"/>
  </w:num>
  <w:num w:numId="9">
    <w:abstractNumId w:val="21"/>
  </w:num>
  <w:num w:numId="10">
    <w:abstractNumId w:val="13"/>
  </w:num>
  <w:num w:numId="11">
    <w:abstractNumId w:val="12"/>
  </w:num>
  <w:num w:numId="12">
    <w:abstractNumId w:val="33"/>
  </w:num>
  <w:num w:numId="13">
    <w:abstractNumId w:val="27"/>
  </w:num>
  <w:num w:numId="14">
    <w:abstractNumId w:val="30"/>
  </w:num>
  <w:num w:numId="15">
    <w:abstractNumId w:val="29"/>
  </w:num>
  <w:num w:numId="16">
    <w:abstractNumId w:val="20"/>
  </w:num>
  <w:num w:numId="17">
    <w:abstractNumId w:val="5"/>
  </w:num>
  <w:num w:numId="18">
    <w:abstractNumId w:val="8"/>
  </w:num>
  <w:num w:numId="19">
    <w:abstractNumId w:val="6"/>
  </w:num>
  <w:num w:numId="20">
    <w:abstractNumId w:val="24"/>
  </w:num>
  <w:num w:numId="21">
    <w:abstractNumId w:val="4"/>
  </w:num>
  <w:num w:numId="22">
    <w:abstractNumId w:val="31"/>
  </w:num>
  <w:num w:numId="23">
    <w:abstractNumId w:val="28"/>
  </w:num>
  <w:num w:numId="24">
    <w:abstractNumId w:val="9"/>
  </w:num>
  <w:num w:numId="25">
    <w:abstractNumId w:val="32"/>
  </w:num>
  <w:num w:numId="26">
    <w:abstractNumId w:val="1"/>
  </w:num>
  <w:num w:numId="27">
    <w:abstractNumId w:val="22"/>
  </w:num>
  <w:num w:numId="28">
    <w:abstractNumId w:val="14"/>
  </w:num>
  <w:num w:numId="29">
    <w:abstractNumId w:val="25"/>
  </w:num>
  <w:num w:numId="30">
    <w:abstractNumId w:val="0"/>
  </w:num>
  <w:num w:numId="31">
    <w:abstractNumId w:val="17"/>
  </w:num>
  <w:num w:numId="32">
    <w:abstractNumId w:val="7"/>
  </w:num>
  <w:num w:numId="33">
    <w:abstractNumId w:val="35"/>
  </w:num>
  <w:num w:numId="34">
    <w:abstractNumId w:val="34"/>
  </w:num>
  <w:num w:numId="35">
    <w:abstractNumId w:val="23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3395"/>
    <w:rsid w:val="0001445B"/>
    <w:rsid w:val="00015646"/>
    <w:rsid w:val="000176DC"/>
    <w:rsid w:val="00021307"/>
    <w:rsid w:val="0002349A"/>
    <w:rsid w:val="000263BF"/>
    <w:rsid w:val="00034024"/>
    <w:rsid w:val="00065DDF"/>
    <w:rsid w:val="000830B5"/>
    <w:rsid w:val="00087799"/>
    <w:rsid w:val="00092BE8"/>
    <w:rsid w:val="000A0CC7"/>
    <w:rsid w:val="000A346F"/>
    <w:rsid w:val="000B2834"/>
    <w:rsid w:val="000B53FB"/>
    <w:rsid w:val="000B6233"/>
    <w:rsid w:val="000C10B8"/>
    <w:rsid w:val="000C41DF"/>
    <w:rsid w:val="000D0D16"/>
    <w:rsid w:val="000E0EC1"/>
    <w:rsid w:val="000E1649"/>
    <w:rsid w:val="000E35E9"/>
    <w:rsid w:val="000E6A54"/>
    <w:rsid w:val="000E6F75"/>
    <w:rsid w:val="000F4984"/>
    <w:rsid w:val="000F7490"/>
    <w:rsid w:val="00122920"/>
    <w:rsid w:val="001267A8"/>
    <w:rsid w:val="00152B20"/>
    <w:rsid w:val="00152D38"/>
    <w:rsid w:val="00154D91"/>
    <w:rsid w:val="001611CB"/>
    <w:rsid w:val="001612B1"/>
    <w:rsid w:val="00163F22"/>
    <w:rsid w:val="00173729"/>
    <w:rsid w:val="001749FD"/>
    <w:rsid w:val="001863CC"/>
    <w:rsid w:val="00186C37"/>
    <w:rsid w:val="00191210"/>
    <w:rsid w:val="001962B4"/>
    <w:rsid w:val="001A5E7F"/>
    <w:rsid w:val="001A78C6"/>
    <w:rsid w:val="001E6889"/>
    <w:rsid w:val="001F017A"/>
    <w:rsid w:val="00200A40"/>
    <w:rsid w:val="00202776"/>
    <w:rsid w:val="00205525"/>
    <w:rsid w:val="002078CA"/>
    <w:rsid w:val="00212C37"/>
    <w:rsid w:val="002137C5"/>
    <w:rsid w:val="00217FBC"/>
    <w:rsid w:val="00233DBB"/>
    <w:rsid w:val="00236920"/>
    <w:rsid w:val="00236CC6"/>
    <w:rsid w:val="00251DB9"/>
    <w:rsid w:val="00257AAF"/>
    <w:rsid w:val="00257B07"/>
    <w:rsid w:val="002720D1"/>
    <w:rsid w:val="002766FC"/>
    <w:rsid w:val="00294080"/>
    <w:rsid w:val="00294C03"/>
    <w:rsid w:val="002E0DFE"/>
    <w:rsid w:val="002E1FE1"/>
    <w:rsid w:val="002F6403"/>
    <w:rsid w:val="00307D18"/>
    <w:rsid w:val="0031788C"/>
    <w:rsid w:val="00322E18"/>
    <w:rsid w:val="00324F90"/>
    <w:rsid w:val="00345F47"/>
    <w:rsid w:val="003501E6"/>
    <w:rsid w:val="0035335F"/>
    <w:rsid w:val="0035556A"/>
    <w:rsid w:val="00355B60"/>
    <w:rsid w:val="00373ECB"/>
    <w:rsid w:val="003856B8"/>
    <w:rsid w:val="00385AEC"/>
    <w:rsid w:val="00391E71"/>
    <w:rsid w:val="0039566C"/>
    <w:rsid w:val="00397A1D"/>
    <w:rsid w:val="003A777B"/>
    <w:rsid w:val="003B66CA"/>
    <w:rsid w:val="003C1BCC"/>
    <w:rsid w:val="003C4293"/>
    <w:rsid w:val="003D4E39"/>
    <w:rsid w:val="003F1390"/>
    <w:rsid w:val="004109CF"/>
    <w:rsid w:val="004413C7"/>
    <w:rsid w:val="00443E82"/>
    <w:rsid w:val="004622CE"/>
    <w:rsid w:val="00463E4A"/>
    <w:rsid w:val="00467271"/>
    <w:rsid w:val="00471C23"/>
    <w:rsid w:val="004728D4"/>
    <w:rsid w:val="0048304E"/>
    <w:rsid w:val="0048379C"/>
    <w:rsid w:val="00485395"/>
    <w:rsid w:val="00490574"/>
    <w:rsid w:val="004929B4"/>
    <w:rsid w:val="004C3FFE"/>
    <w:rsid w:val="004C4122"/>
    <w:rsid w:val="004C5ADD"/>
    <w:rsid w:val="004F01ED"/>
    <w:rsid w:val="004F45B3"/>
    <w:rsid w:val="004F472C"/>
    <w:rsid w:val="0050182F"/>
    <w:rsid w:val="005108CA"/>
    <w:rsid w:val="005128A4"/>
    <w:rsid w:val="00523570"/>
    <w:rsid w:val="005260A7"/>
    <w:rsid w:val="00533876"/>
    <w:rsid w:val="00541A68"/>
    <w:rsid w:val="00542E1B"/>
    <w:rsid w:val="00550681"/>
    <w:rsid w:val="00555580"/>
    <w:rsid w:val="00567324"/>
    <w:rsid w:val="00574AF6"/>
    <w:rsid w:val="005967F7"/>
    <w:rsid w:val="00597D2B"/>
    <w:rsid w:val="00597F42"/>
    <w:rsid w:val="005A5B5C"/>
    <w:rsid w:val="005B0CFB"/>
    <w:rsid w:val="005B5D66"/>
    <w:rsid w:val="005C7008"/>
    <w:rsid w:val="005D06FA"/>
    <w:rsid w:val="005E4B91"/>
    <w:rsid w:val="005E7989"/>
    <w:rsid w:val="005F29AD"/>
    <w:rsid w:val="00603561"/>
    <w:rsid w:val="006045A8"/>
    <w:rsid w:val="006061C2"/>
    <w:rsid w:val="00613208"/>
    <w:rsid w:val="00616619"/>
    <w:rsid w:val="00621DD5"/>
    <w:rsid w:val="006338D7"/>
    <w:rsid w:val="006622A4"/>
    <w:rsid w:val="00670C02"/>
    <w:rsid w:val="006758BB"/>
    <w:rsid w:val="006759B2"/>
    <w:rsid w:val="00677827"/>
    <w:rsid w:val="00686F19"/>
    <w:rsid w:val="00692E37"/>
    <w:rsid w:val="00695D62"/>
    <w:rsid w:val="006A21AF"/>
    <w:rsid w:val="006A4BD6"/>
    <w:rsid w:val="006A6888"/>
    <w:rsid w:val="006B5760"/>
    <w:rsid w:val="006B624F"/>
    <w:rsid w:val="006B73D8"/>
    <w:rsid w:val="006D7505"/>
    <w:rsid w:val="006E262B"/>
    <w:rsid w:val="006E6582"/>
    <w:rsid w:val="006F0765"/>
    <w:rsid w:val="006F21F1"/>
    <w:rsid w:val="00713032"/>
    <w:rsid w:val="007228D6"/>
    <w:rsid w:val="0072716D"/>
    <w:rsid w:val="00731B78"/>
    <w:rsid w:val="00736A1B"/>
    <w:rsid w:val="00743903"/>
    <w:rsid w:val="00766ED7"/>
    <w:rsid w:val="00776D08"/>
    <w:rsid w:val="007913A5"/>
    <w:rsid w:val="007917E8"/>
    <w:rsid w:val="007921BB"/>
    <w:rsid w:val="007A0529"/>
    <w:rsid w:val="007A18EE"/>
    <w:rsid w:val="007A2A67"/>
    <w:rsid w:val="007C1CCC"/>
    <w:rsid w:val="007C60A6"/>
    <w:rsid w:val="007D0C18"/>
    <w:rsid w:val="007E3977"/>
    <w:rsid w:val="007E7072"/>
    <w:rsid w:val="007F2B72"/>
    <w:rsid w:val="00807E0D"/>
    <w:rsid w:val="008147D9"/>
    <w:rsid w:val="00822212"/>
    <w:rsid w:val="00824B94"/>
    <w:rsid w:val="008353E1"/>
    <w:rsid w:val="00846C11"/>
    <w:rsid w:val="008472C3"/>
    <w:rsid w:val="00850CAB"/>
    <w:rsid w:val="008533AD"/>
    <w:rsid w:val="00854E56"/>
    <w:rsid w:val="008633AD"/>
    <w:rsid w:val="008651E5"/>
    <w:rsid w:val="0087244A"/>
    <w:rsid w:val="008738C0"/>
    <w:rsid w:val="008813E8"/>
    <w:rsid w:val="008A2C3E"/>
    <w:rsid w:val="008B1A36"/>
    <w:rsid w:val="008B38CD"/>
    <w:rsid w:val="008B3A13"/>
    <w:rsid w:val="008B7617"/>
    <w:rsid w:val="008D43D6"/>
    <w:rsid w:val="008D697A"/>
    <w:rsid w:val="008F38C8"/>
    <w:rsid w:val="00906438"/>
    <w:rsid w:val="009114CB"/>
    <w:rsid w:val="0091213A"/>
    <w:rsid w:val="00912747"/>
    <w:rsid w:val="009244C4"/>
    <w:rsid w:val="009306FB"/>
    <w:rsid w:val="00933EC2"/>
    <w:rsid w:val="00942B00"/>
    <w:rsid w:val="00950CD2"/>
    <w:rsid w:val="0095427B"/>
    <w:rsid w:val="00965346"/>
    <w:rsid w:val="00973A15"/>
    <w:rsid w:val="00974682"/>
    <w:rsid w:val="00985000"/>
    <w:rsid w:val="0098550A"/>
    <w:rsid w:val="009965C8"/>
    <w:rsid w:val="009A3C08"/>
    <w:rsid w:val="009B66A3"/>
    <w:rsid w:val="009D66E8"/>
    <w:rsid w:val="009E5E2B"/>
    <w:rsid w:val="009E62CD"/>
    <w:rsid w:val="009F0794"/>
    <w:rsid w:val="009F761D"/>
    <w:rsid w:val="00A0080B"/>
    <w:rsid w:val="00A03A23"/>
    <w:rsid w:val="00A06EE7"/>
    <w:rsid w:val="00A10CF0"/>
    <w:rsid w:val="00A15FA9"/>
    <w:rsid w:val="00A16963"/>
    <w:rsid w:val="00A17B31"/>
    <w:rsid w:val="00A2108E"/>
    <w:rsid w:val="00A23D86"/>
    <w:rsid w:val="00A25BDA"/>
    <w:rsid w:val="00A34065"/>
    <w:rsid w:val="00A44CFE"/>
    <w:rsid w:val="00A52159"/>
    <w:rsid w:val="00A5339A"/>
    <w:rsid w:val="00A55036"/>
    <w:rsid w:val="00A63776"/>
    <w:rsid w:val="00A7043A"/>
    <w:rsid w:val="00A837DB"/>
    <w:rsid w:val="00A8508F"/>
    <w:rsid w:val="00A857D8"/>
    <w:rsid w:val="00AA1EF0"/>
    <w:rsid w:val="00AB57D4"/>
    <w:rsid w:val="00AB5D15"/>
    <w:rsid w:val="00AB689B"/>
    <w:rsid w:val="00AD1CC3"/>
    <w:rsid w:val="00AD3B36"/>
    <w:rsid w:val="00AD5B9E"/>
    <w:rsid w:val="00AD5CD4"/>
    <w:rsid w:val="00AD642A"/>
    <w:rsid w:val="00AE3971"/>
    <w:rsid w:val="00AF34CF"/>
    <w:rsid w:val="00B03720"/>
    <w:rsid w:val="00B047AA"/>
    <w:rsid w:val="00B054F2"/>
    <w:rsid w:val="00B25A5D"/>
    <w:rsid w:val="00B269B4"/>
    <w:rsid w:val="00B37313"/>
    <w:rsid w:val="00B42E6C"/>
    <w:rsid w:val="00B431D7"/>
    <w:rsid w:val="00B51A57"/>
    <w:rsid w:val="00B5327B"/>
    <w:rsid w:val="00B54B09"/>
    <w:rsid w:val="00B550E4"/>
    <w:rsid w:val="00B5738A"/>
    <w:rsid w:val="00B756D9"/>
    <w:rsid w:val="00B82EAA"/>
    <w:rsid w:val="00B840D8"/>
    <w:rsid w:val="00B85382"/>
    <w:rsid w:val="00BB04D1"/>
    <w:rsid w:val="00BB4F84"/>
    <w:rsid w:val="00BC0A74"/>
    <w:rsid w:val="00BC1DFB"/>
    <w:rsid w:val="00BD1997"/>
    <w:rsid w:val="00BD3B54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228D2"/>
    <w:rsid w:val="00C2781E"/>
    <w:rsid w:val="00C31C43"/>
    <w:rsid w:val="00C33624"/>
    <w:rsid w:val="00C37D9F"/>
    <w:rsid w:val="00C4379E"/>
    <w:rsid w:val="00C44115"/>
    <w:rsid w:val="00C44CD8"/>
    <w:rsid w:val="00C50101"/>
    <w:rsid w:val="00C51C84"/>
    <w:rsid w:val="00C573A9"/>
    <w:rsid w:val="00C64284"/>
    <w:rsid w:val="00C72B30"/>
    <w:rsid w:val="00C91F92"/>
    <w:rsid w:val="00C92B9F"/>
    <w:rsid w:val="00C949D8"/>
    <w:rsid w:val="00CB2BC8"/>
    <w:rsid w:val="00CB5816"/>
    <w:rsid w:val="00CB7415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3F4D"/>
    <w:rsid w:val="00D1455C"/>
    <w:rsid w:val="00D23D0B"/>
    <w:rsid w:val="00D23ED0"/>
    <w:rsid w:val="00D2714B"/>
    <w:rsid w:val="00D27225"/>
    <w:rsid w:val="00D31068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F0E41"/>
    <w:rsid w:val="00DF7688"/>
    <w:rsid w:val="00E015D0"/>
    <w:rsid w:val="00E03A46"/>
    <w:rsid w:val="00E05466"/>
    <w:rsid w:val="00E133CA"/>
    <w:rsid w:val="00E20F70"/>
    <w:rsid w:val="00E24076"/>
    <w:rsid w:val="00E357C8"/>
    <w:rsid w:val="00E41343"/>
    <w:rsid w:val="00E4212F"/>
    <w:rsid w:val="00E44EBF"/>
    <w:rsid w:val="00E6137C"/>
    <w:rsid w:val="00E632E8"/>
    <w:rsid w:val="00E70167"/>
    <w:rsid w:val="00E74C43"/>
    <w:rsid w:val="00E8050E"/>
    <w:rsid w:val="00E80B23"/>
    <w:rsid w:val="00E8214F"/>
    <w:rsid w:val="00E960EA"/>
    <w:rsid w:val="00E97136"/>
    <w:rsid w:val="00E97F27"/>
    <w:rsid w:val="00EA2847"/>
    <w:rsid w:val="00EA5F0E"/>
    <w:rsid w:val="00EB2F5E"/>
    <w:rsid w:val="00EB402F"/>
    <w:rsid w:val="00EC5DB9"/>
    <w:rsid w:val="00ED101F"/>
    <w:rsid w:val="00ED448C"/>
    <w:rsid w:val="00ED5BBC"/>
    <w:rsid w:val="00EE02D8"/>
    <w:rsid w:val="00EE40AC"/>
    <w:rsid w:val="00EF47E1"/>
    <w:rsid w:val="00F01EB0"/>
    <w:rsid w:val="00F04BE0"/>
    <w:rsid w:val="00F13FAB"/>
    <w:rsid w:val="00F166FF"/>
    <w:rsid w:val="00F23B7B"/>
    <w:rsid w:val="00F50A30"/>
    <w:rsid w:val="00F54398"/>
    <w:rsid w:val="00F57136"/>
    <w:rsid w:val="00F5749D"/>
    <w:rsid w:val="00F57ED6"/>
    <w:rsid w:val="00F73AF6"/>
    <w:rsid w:val="00F75E0B"/>
    <w:rsid w:val="00F93D17"/>
    <w:rsid w:val="00FA7C25"/>
    <w:rsid w:val="00FC1AF0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BF3A1E-5704-4905-A79E-AAB569C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BB04D1"/>
    <w:pPr>
      <w:keepNext/>
      <w:keepLines/>
      <w:autoSpaceDE w:val="0"/>
      <w:autoSpaceDN w:val="0"/>
      <w:adjustRightInd w:val="0"/>
      <w:spacing w:before="480" w:line="240" w:lineRule="auto"/>
      <w:ind w:firstLine="0"/>
      <w:jc w:val="left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1">
    <w:name w:val="Абзац списка1"/>
    <w:basedOn w:val="a"/>
    <w:rsid w:val="00F93D17"/>
    <w:pPr>
      <w:ind w:left="720"/>
      <w:contextualSpacing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rsid w:val="00C4379E"/>
    <w:rPr>
      <w:rFonts w:ascii="Times New Roman" w:hAnsi="Times New Roman"/>
      <w:sz w:val="25"/>
      <w:szCs w:val="25"/>
    </w:rPr>
  </w:style>
  <w:style w:type="paragraph" w:styleId="a4">
    <w:name w:val="Body Text"/>
    <w:basedOn w:val="a"/>
    <w:link w:val="12"/>
    <w:uiPriority w:val="99"/>
    <w:rsid w:val="00C4379E"/>
    <w:pPr>
      <w:widowControl/>
      <w:spacing w:before="60" w:after="60" w:line="240" w:lineRule="atLeast"/>
      <w:ind w:firstLine="0"/>
      <w:jc w:val="left"/>
    </w:pPr>
    <w:rPr>
      <w:rFonts w:eastAsia="Calibri"/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C4379E"/>
    <w:rPr>
      <w:rFonts w:ascii="Times New Roman" w:eastAsia="Times New Roman" w:hAnsi="Times New Roman"/>
      <w:sz w:val="16"/>
    </w:rPr>
  </w:style>
  <w:style w:type="character" w:styleId="a6">
    <w:name w:val="Hyperlink"/>
    <w:basedOn w:val="a0"/>
    <w:uiPriority w:val="99"/>
    <w:unhideWhenUsed/>
    <w:rsid w:val="004C5AD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23692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6920"/>
    <w:pPr>
      <w:spacing w:line="240" w:lineRule="auto"/>
    </w:pPr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6920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692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6920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6920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+ Полужирный2"/>
    <w:basedOn w:val="a0"/>
    <w:uiPriority w:val="99"/>
    <w:rsid w:val="00533876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BB04D1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96581">
          <w:marLeft w:val="0"/>
          <w:marRight w:val="4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78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ro-psixology.ru/prakticheskaya-psixologiya-nauchno-metodicheskij/1084-prakticheskoj-psixologiya-nauchno-metodicheskij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indow.edu.ru/resource/165/221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/resource/626/616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indow.edu.ru/resource/212/73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413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B0B6-B253-49F5-BA91-6535FA0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пси1</cp:lastModifiedBy>
  <cp:revision>5</cp:revision>
  <cp:lastPrinted>2018-02-21T16:45:00Z</cp:lastPrinted>
  <dcterms:created xsi:type="dcterms:W3CDTF">2018-02-03T11:16:00Z</dcterms:created>
  <dcterms:modified xsi:type="dcterms:W3CDTF">2018-02-21T16:50:00Z</dcterms:modified>
</cp:coreProperties>
</file>