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8" w:rsidRPr="00152A7C" w:rsidRDefault="00CF07C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F07C8" w:rsidRPr="00152A7C" w:rsidRDefault="00CF07C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CF07C8" w:rsidRPr="00152A7C" w:rsidRDefault="00CF07C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Материаловедение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CF07C8" w:rsidRPr="00152A7C" w:rsidRDefault="00CF07C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CF07C8" w:rsidRPr="0013217B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5DF">
        <w:rPr>
          <w:rFonts w:ascii="Times New Roman" w:hAnsi="Times New Roman"/>
          <w:color w:val="000000"/>
          <w:sz w:val="24"/>
          <w:szCs w:val="24"/>
        </w:rPr>
        <w:t>21.03.02</w:t>
      </w:r>
      <w:r w:rsidRPr="0013217B">
        <w:rPr>
          <w:rFonts w:ascii="Times New Roman" w:hAnsi="Times New Roman"/>
          <w:sz w:val="24"/>
          <w:szCs w:val="24"/>
        </w:rPr>
        <w:t xml:space="preserve"> «</w:t>
      </w:r>
      <w:r w:rsidRPr="009B35DF">
        <w:rPr>
          <w:rFonts w:ascii="Times New Roman" w:hAnsi="Times New Roman"/>
          <w:color w:val="000000"/>
          <w:sz w:val="24"/>
          <w:szCs w:val="24"/>
        </w:rPr>
        <w:t>Землеустройство и кадастры</w:t>
      </w:r>
      <w:r w:rsidRPr="0013217B">
        <w:rPr>
          <w:rFonts w:ascii="Times New Roman" w:hAnsi="Times New Roman"/>
          <w:sz w:val="24"/>
          <w:szCs w:val="24"/>
        </w:rPr>
        <w:t>»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9B35DF">
        <w:rPr>
          <w:rFonts w:ascii="Times New Roman" w:hAnsi="Times New Roman"/>
          <w:color w:val="000000"/>
          <w:sz w:val="24"/>
          <w:szCs w:val="24"/>
        </w:rPr>
        <w:t>Кадастр недвижимости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07C8" w:rsidRPr="0013217B" w:rsidRDefault="00CF07C8" w:rsidP="0013217B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Дисциплина «Материаловедение» (Б</w:t>
      </w:r>
      <w:proofErr w:type="gramStart"/>
      <w:r w:rsidRPr="0013217B">
        <w:rPr>
          <w:rFonts w:ascii="Times New Roman" w:hAnsi="Times New Roman"/>
          <w:sz w:val="24"/>
          <w:szCs w:val="24"/>
        </w:rPr>
        <w:t>1</w:t>
      </w:r>
      <w:proofErr w:type="gramEnd"/>
      <w:r w:rsidRPr="0013217B">
        <w:rPr>
          <w:rFonts w:ascii="Times New Roman" w:hAnsi="Times New Roman"/>
          <w:sz w:val="24"/>
          <w:szCs w:val="24"/>
        </w:rPr>
        <w:t xml:space="preserve">.Б.12) относится к базовой  части и является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3217B">
        <w:rPr>
          <w:rFonts w:ascii="Times New Roman" w:hAnsi="Times New Roman"/>
          <w:sz w:val="24"/>
          <w:szCs w:val="24"/>
        </w:rPr>
        <w:t>обучающегося обязательной</w:t>
      </w:r>
      <w:r>
        <w:rPr>
          <w:rFonts w:ascii="Times New Roman" w:hAnsi="Times New Roman"/>
          <w:sz w:val="24"/>
          <w:szCs w:val="24"/>
        </w:rPr>
        <w:t xml:space="preserve"> дисциплиной</w:t>
      </w:r>
      <w:r w:rsidRPr="0013217B">
        <w:rPr>
          <w:rFonts w:ascii="Times New Roman" w:hAnsi="Times New Roman"/>
          <w:sz w:val="24"/>
          <w:szCs w:val="24"/>
        </w:rPr>
        <w:t>.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F07C8" w:rsidRPr="0013217B" w:rsidRDefault="00CF07C8" w:rsidP="0013217B">
      <w:pPr>
        <w:tabs>
          <w:tab w:val="left" w:pos="0"/>
        </w:tabs>
        <w:suppressAutoHyphens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13217B">
        <w:rPr>
          <w:rFonts w:ascii="Times New Roman" w:hAnsi="Times New Roman"/>
          <w:sz w:val="24"/>
          <w:szCs w:val="24"/>
          <w:lang w:eastAsia="en-US"/>
        </w:rPr>
        <w:t>грамотное использование свой</w:t>
      </w:r>
      <w:proofErr w:type="gramStart"/>
      <w:r w:rsidRPr="0013217B">
        <w:rPr>
          <w:rFonts w:ascii="Times New Roman" w:hAnsi="Times New Roman"/>
          <w:sz w:val="24"/>
          <w:szCs w:val="24"/>
          <w:lang w:eastAsia="en-US"/>
        </w:rPr>
        <w:t>ств пр</w:t>
      </w:r>
      <w:proofErr w:type="gramEnd"/>
      <w:r w:rsidRPr="0013217B">
        <w:rPr>
          <w:rFonts w:ascii="Times New Roman" w:hAnsi="Times New Roman"/>
          <w:sz w:val="24"/>
          <w:szCs w:val="24"/>
          <w:lang w:eastAsia="en-US"/>
        </w:rPr>
        <w:t xml:space="preserve">иродных и искусственных материалов в профессиональной деятельности, способность анализировать проблемы, возникающие в стране при применении конкретных материалов, ориентироваться среди материалов с точки зрения их практического применения, так и их влияния на окружающую среду. </w:t>
      </w:r>
    </w:p>
    <w:p w:rsidR="00CF07C8" w:rsidRPr="0013217B" w:rsidRDefault="00CF07C8" w:rsidP="0013217B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F07C8" w:rsidRPr="0013217B" w:rsidRDefault="00CF07C8" w:rsidP="0013217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1213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  <w:lang w:eastAsia="en-US"/>
        </w:rPr>
        <w:t xml:space="preserve">изучение свойств основных строительных материалов </w:t>
      </w:r>
    </w:p>
    <w:p w:rsidR="00CF07C8" w:rsidRPr="0013217B" w:rsidRDefault="00CF07C8" w:rsidP="0013217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1213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  <w:lang w:eastAsia="en-US"/>
        </w:rPr>
        <w:t>конкретизация свой</w:t>
      </w:r>
      <w:proofErr w:type="gramStart"/>
      <w:r w:rsidRPr="0013217B">
        <w:rPr>
          <w:rFonts w:ascii="Times New Roman" w:hAnsi="Times New Roman"/>
          <w:sz w:val="24"/>
          <w:szCs w:val="24"/>
          <w:lang w:eastAsia="en-US"/>
        </w:rPr>
        <w:t>ств дл</w:t>
      </w:r>
      <w:proofErr w:type="gramEnd"/>
      <w:r w:rsidRPr="0013217B">
        <w:rPr>
          <w:rFonts w:ascii="Times New Roman" w:hAnsi="Times New Roman"/>
          <w:sz w:val="24"/>
          <w:szCs w:val="24"/>
          <w:lang w:eastAsia="en-US"/>
        </w:rPr>
        <w:t xml:space="preserve">я отдельных наиболее употребляемых видов материалов. </w:t>
      </w:r>
    </w:p>
    <w:p w:rsidR="00CF07C8" w:rsidRPr="00152A7C" w:rsidRDefault="00CF07C8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B0239" w:rsidRPr="008B1C3D" w:rsidRDefault="00CF07C8" w:rsidP="007B023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1C3D">
        <w:rPr>
          <w:rFonts w:ascii="Times New Roman" w:hAnsi="Times New Roman"/>
          <w:sz w:val="24"/>
          <w:szCs w:val="24"/>
        </w:rPr>
        <w:t xml:space="preserve">Изучение дисциплины направлено на </w:t>
      </w:r>
      <w:proofErr w:type="spellStart"/>
      <w:proofErr w:type="gramStart"/>
      <w:r w:rsidR="007B0239" w:rsidRPr="008B1C3D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7B0239" w:rsidRPr="008B1C3D">
        <w:rPr>
          <w:rFonts w:ascii="Times New Roman" w:hAnsi="Times New Roman"/>
          <w:sz w:val="24"/>
          <w:szCs w:val="24"/>
        </w:rPr>
        <w:t xml:space="preserve"> формирование </w:t>
      </w:r>
      <w:r w:rsidR="007B0239" w:rsidRPr="00EC5CA2">
        <w:rPr>
          <w:rFonts w:ascii="Times New Roman" w:hAnsi="Times New Roman"/>
          <w:sz w:val="24"/>
          <w:szCs w:val="24"/>
        </w:rPr>
        <w:t>компетенций</w:t>
      </w:r>
      <w:r w:rsidR="007B0239" w:rsidRPr="008B1C3D">
        <w:rPr>
          <w:rFonts w:ascii="Times New Roman" w:hAnsi="Times New Roman"/>
          <w:b/>
          <w:sz w:val="24"/>
          <w:szCs w:val="24"/>
        </w:rPr>
        <w:t xml:space="preserve"> </w:t>
      </w:r>
      <w:r w:rsidR="007B0239" w:rsidRPr="008B1C3D">
        <w:rPr>
          <w:rFonts w:ascii="Times New Roman" w:hAnsi="Times New Roman"/>
          <w:bCs/>
          <w:sz w:val="24"/>
          <w:szCs w:val="24"/>
        </w:rPr>
        <w:t>ПК-5</w:t>
      </w:r>
      <w:r w:rsidR="007B0239" w:rsidRPr="008B1C3D">
        <w:rPr>
          <w:rFonts w:ascii="Times New Roman" w:hAnsi="Times New Roman"/>
          <w:sz w:val="24"/>
          <w:szCs w:val="24"/>
        </w:rPr>
        <w:t xml:space="preserve">, </w:t>
      </w:r>
      <w:r w:rsidR="007B0239" w:rsidRPr="008B1C3D">
        <w:rPr>
          <w:rFonts w:ascii="Times New Roman" w:hAnsi="Times New Roman"/>
          <w:bCs/>
          <w:sz w:val="24"/>
          <w:szCs w:val="24"/>
        </w:rPr>
        <w:t>ПК-7</w:t>
      </w:r>
      <w:r w:rsidR="007B0239">
        <w:rPr>
          <w:rFonts w:ascii="Times New Roman" w:hAnsi="Times New Roman"/>
          <w:bCs/>
          <w:sz w:val="24"/>
          <w:szCs w:val="24"/>
        </w:rPr>
        <w:t xml:space="preserve">, </w:t>
      </w:r>
      <w:r w:rsidR="007B0239" w:rsidRPr="008B1C3D">
        <w:rPr>
          <w:rFonts w:ascii="Times New Roman" w:hAnsi="Times New Roman"/>
          <w:bCs/>
          <w:sz w:val="24"/>
          <w:szCs w:val="24"/>
        </w:rPr>
        <w:t>ПК-9</w:t>
      </w:r>
      <w:r w:rsidR="007B0239">
        <w:rPr>
          <w:rFonts w:ascii="Times New Roman" w:hAnsi="Times New Roman"/>
          <w:bCs/>
          <w:sz w:val="24"/>
          <w:szCs w:val="24"/>
        </w:rPr>
        <w:t>.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должен:</w:t>
      </w:r>
    </w:p>
    <w:p w:rsidR="00CF07C8" w:rsidRPr="00B76794" w:rsidRDefault="00CF07C8" w:rsidP="00B76794">
      <w:pPr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ЗНАТЬ: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 xml:space="preserve">виды и свойства основных строительных материалов; 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области применения изучаемых материалов;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влияние применяемых материалов на окружающую среду.</w:t>
      </w:r>
    </w:p>
    <w:p w:rsidR="00CF07C8" w:rsidRPr="00B76794" w:rsidRDefault="00CF07C8" w:rsidP="00B76794">
      <w:pPr>
        <w:tabs>
          <w:tab w:val="left" w:pos="0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УМЕТЬ: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0"/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разрабатывать материаловедческую часть Технического задания при проектировании строительных объектов в системе землеустройства и кадастров;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0"/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 xml:space="preserve">решать задачи взаимозаменяемости материалов при поиске альтернативных решений в кооперации с проектными и строительными организациями;  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0"/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решать задачи по снижению антропогенного воздействия материалов и технологии их изготовления и применения на окружающую среду.</w:t>
      </w:r>
    </w:p>
    <w:p w:rsidR="00CF07C8" w:rsidRPr="00B76794" w:rsidRDefault="00CF07C8" w:rsidP="00B76794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ВЛАДЕТЬ: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терминологией, принятой в материаловедении и конструировании;</w:t>
      </w:r>
    </w:p>
    <w:p w:rsidR="00CF07C8" w:rsidRPr="00B76794" w:rsidRDefault="00CF07C8" w:rsidP="00B7679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способностью ориентироваться в специальной литературе;</w:t>
      </w:r>
    </w:p>
    <w:p w:rsidR="00CF07C8" w:rsidRDefault="00CF07C8" w:rsidP="00B7679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методиками испытаний материалов.</w:t>
      </w:r>
    </w:p>
    <w:p w:rsidR="00CF07C8" w:rsidRDefault="00CF07C8" w:rsidP="00577583">
      <w:pPr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CF07C8" w:rsidRPr="00B76794" w:rsidRDefault="00CF07C8" w:rsidP="00577583">
      <w:pPr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Становление и развитие строительного материаловедения. Связь состава, структуры и свой</w:t>
      </w:r>
      <w:proofErr w:type="gramStart"/>
      <w:r w:rsidRPr="001D5A6A">
        <w:rPr>
          <w:rFonts w:ascii="Times New Roman" w:hAnsi="Times New Roman"/>
          <w:sz w:val="24"/>
          <w:szCs w:val="24"/>
        </w:rPr>
        <w:t>ств стр</w:t>
      </w:r>
      <w:proofErr w:type="gramEnd"/>
      <w:r w:rsidRPr="001D5A6A">
        <w:rPr>
          <w:rFonts w:ascii="Times New Roman" w:hAnsi="Times New Roman"/>
          <w:sz w:val="24"/>
          <w:szCs w:val="24"/>
        </w:rPr>
        <w:t>оительных материалов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Неорганические вяжущие вещества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Бетоны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Металлы и сплавы в строительстве 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Материалы и изделия из древесины 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Органические вяжущие вещества и материалы на их основе </w:t>
      </w:r>
    </w:p>
    <w:p w:rsidR="00CF07C8" w:rsidRPr="001D5A6A" w:rsidRDefault="00CF07C8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Керамические материалы и изделия </w:t>
      </w:r>
    </w:p>
    <w:p w:rsidR="00CF07C8" w:rsidRDefault="00CF07C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F07C8" w:rsidRPr="001D5A6A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лабораторные работы – 1</w:t>
      </w:r>
      <w:r>
        <w:rPr>
          <w:rFonts w:ascii="Times New Roman" w:hAnsi="Times New Roman"/>
          <w:sz w:val="24"/>
          <w:szCs w:val="24"/>
        </w:rPr>
        <w:t>8</w:t>
      </w:r>
      <w:r w:rsidRPr="001D5A6A">
        <w:rPr>
          <w:rFonts w:ascii="Times New Roman" w:hAnsi="Times New Roman"/>
          <w:sz w:val="24"/>
          <w:szCs w:val="24"/>
        </w:rPr>
        <w:t xml:space="preserve"> час.</w:t>
      </w:r>
    </w:p>
    <w:p w:rsidR="00CF07C8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CF07C8" w:rsidRPr="00152A7C" w:rsidRDefault="00CF07C8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CF07C8" w:rsidRDefault="00CF07C8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CF07C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228F5"/>
    <w:multiLevelType w:val="hybridMultilevel"/>
    <w:tmpl w:val="1168056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5476"/>
    <w:multiLevelType w:val="hybridMultilevel"/>
    <w:tmpl w:val="E3EECC84"/>
    <w:lvl w:ilvl="0" w:tplc="56C091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13217B"/>
    <w:rsid w:val="00142E74"/>
    <w:rsid w:val="00152A7C"/>
    <w:rsid w:val="00197953"/>
    <w:rsid w:val="001D5A6A"/>
    <w:rsid w:val="00416BC7"/>
    <w:rsid w:val="005207B3"/>
    <w:rsid w:val="005338A5"/>
    <w:rsid w:val="00577583"/>
    <w:rsid w:val="00632136"/>
    <w:rsid w:val="007373AA"/>
    <w:rsid w:val="007B0239"/>
    <w:rsid w:val="007E3C95"/>
    <w:rsid w:val="008B1C3D"/>
    <w:rsid w:val="009B35DF"/>
    <w:rsid w:val="009E79AE"/>
    <w:rsid w:val="00A950F4"/>
    <w:rsid w:val="00B76794"/>
    <w:rsid w:val="00CA35C1"/>
    <w:rsid w:val="00CF07C8"/>
    <w:rsid w:val="00D06585"/>
    <w:rsid w:val="00D2042B"/>
    <w:rsid w:val="00D46017"/>
    <w:rsid w:val="00D5166C"/>
    <w:rsid w:val="00E1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99"/>
    <w:qFormat/>
    <w:rsid w:val="001D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user</cp:lastModifiedBy>
  <cp:revision>2</cp:revision>
  <cp:lastPrinted>2016-02-10T06:34:00Z</cp:lastPrinted>
  <dcterms:created xsi:type="dcterms:W3CDTF">2017-11-21T20:32:00Z</dcterms:created>
  <dcterms:modified xsi:type="dcterms:W3CDTF">2017-11-21T20:32:00Z</dcterms:modified>
</cp:coreProperties>
</file>