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AF" w:rsidRDefault="002D6FAF">
      <w:pPr>
        <w:pStyle w:val="1"/>
        <w:shd w:val="clear" w:color="auto" w:fill="auto"/>
        <w:spacing w:after="95" w:line="200" w:lineRule="exact"/>
        <w:ind w:left="20" w:firstLine="0"/>
      </w:pPr>
    </w:p>
    <w:p w:rsidR="002D6FAF" w:rsidRDefault="002D6FAF">
      <w:pPr>
        <w:pStyle w:val="1"/>
        <w:shd w:val="clear" w:color="auto" w:fill="auto"/>
        <w:spacing w:after="95" w:line="200" w:lineRule="exact"/>
        <w:ind w:left="20" w:firstLine="0"/>
        <w:rPr>
          <w:sz w:val="24"/>
          <w:szCs w:val="24"/>
        </w:rPr>
      </w:pPr>
      <w:r w:rsidRPr="002D6FAF">
        <w:rPr>
          <w:sz w:val="24"/>
          <w:szCs w:val="24"/>
        </w:rPr>
        <w:t>АННОТАЦИЯ</w:t>
      </w:r>
    </w:p>
    <w:p w:rsidR="005723F0" w:rsidRPr="002D6FAF" w:rsidRDefault="005723F0">
      <w:pPr>
        <w:pStyle w:val="1"/>
        <w:shd w:val="clear" w:color="auto" w:fill="auto"/>
        <w:spacing w:after="95" w:line="200" w:lineRule="exact"/>
        <w:ind w:left="20" w:firstLine="0"/>
        <w:rPr>
          <w:sz w:val="24"/>
          <w:szCs w:val="24"/>
        </w:rPr>
      </w:pPr>
      <w:r>
        <w:rPr>
          <w:sz w:val="24"/>
          <w:szCs w:val="24"/>
        </w:rPr>
        <w:t>(Актуализация на 2017/18 уч. год)</w:t>
      </w:r>
      <w:bookmarkStart w:id="0" w:name="_GoBack"/>
      <w:bookmarkEnd w:id="0"/>
    </w:p>
    <w:p w:rsidR="000351F2" w:rsidRPr="002D6FAF" w:rsidRDefault="000E00AD">
      <w:pPr>
        <w:pStyle w:val="1"/>
        <w:shd w:val="clear" w:color="auto" w:fill="auto"/>
        <w:spacing w:after="95" w:line="200" w:lineRule="exact"/>
        <w:ind w:left="20" w:firstLine="0"/>
        <w:rPr>
          <w:sz w:val="24"/>
          <w:szCs w:val="24"/>
        </w:rPr>
      </w:pPr>
      <w:r w:rsidRPr="002D6FAF">
        <w:rPr>
          <w:sz w:val="24"/>
          <w:szCs w:val="24"/>
        </w:rPr>
        <w:t>дисциплины</w:t>
      </w:r>
    </w:p>
    <w:p w:rsidR="000351F2" w:rsidRPr="002D6FAF" w:rsidRDefault="000E00AD">
      <w:pPr>
        <w:pStyle w:val="11"/>
        <w:keepNext/>
        <w:keepLines/>
        <w:shd w:val="clear" w:color="auto" w:fill="auto"/>
        <w:spacing w:before="0" w:after="296" w:line="220" w:lineRule="exact"/>
        <w:ind w:left="20"/>
        <w:rPr>
          <w:sz w:val="24"/>
          <w:szCs w:val="24"/>
        </w:rPr>
      </w:pPr>
      <w:bookmarkStart w:id="1" w:name="bookmark0"/>
      <w:r w:rsidRPr="002D6FAF">
        <w:rPr>
          <w:sz w:val="24"/>
          <w:szCs w:val="24"/>
        </w:rPr>
        <w:t>«ПРИКЛАДНАЯ СТАТИСТИКА В СИСТЕМАХ КАДАСТРА»</w:t>
      </w:r>
      <w:bookmarkEnd w:id="1"/>
    </w:p>
    <w:p w:rsidR="000351F2" w:rsidRPr="002D6FAF" w:rsidRDefault="000E00AD">
      <w:pPr>
        <w:pStyle w:val="1"/>
        <w:shd w:val="clear" w:color="auto" w:fill="auto"/>
        <w:spacing w:after="0" w:line="302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Направление подготовки - 21.03.02 «Землеустройство и кадастры»»</w:t>
      </w:r>
    </w:p>
    <w:p w:rsidR="002D6FAF" w:rsidRPr="002D6FAF" w:rsidRDefault="000E00AD" w:rsidP="002D6FAF">
      <w:pPr>
        <w:pStyle w:val="1"/>
        <w:shd w:val="clear" w:color="auto" w:fill="auto"/>
        <w:spacing w:after="0" w:line="302" w:lineRule="exact"/>
        <w:ind w:left="20" w:right="-837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Квалификация (степень) выпускника - бакалавр </w:t>
      </w:r>
    </w:p>
    <w:p w:rsidR="000351F2" w:rsidRPr="002D6FAF" w:rsidRDefault="000E00AD">
      <w:pPr>
        <w:pStyle w:val="1"/>
        <w:shd w:val="clear" w:color="auto" w:fill="auto"/>
        <w:spacing w:after="0" w:line="302" w:lineRule="exact"/>
        <w:ind w:left="20" w:right="230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Профиль - «Кадастр недвижимости»</w:t>
      </w:r>
    </w:p>
    <w:p w:rsidR="000351F2" w:rsidRPr="002D6FAF" w:rsidRDefault="000E00AD">
      <w:pPr>
        <w:pStyle w:val="20"/>
        <w:numPr>
          <w:ilvl w:val="0"/>
          <w:numId w:val="1"/>
        </w:numPr>
        <w:shd w:val="clear" w:color="auto" w:fill="auto"/>
        <w:ind w:left="20" w:right="740"/>
        <w:rPr>
          <w:sz w:val="24"/>
          <w:szCs w:val="24"/>
        </w:rPr>
      </w:pPr>
      <w:r w:rsidRPr="002D6FAF">
        <w:rPr>
          <w:sz w:val="24"/>
          <w:szCs w:val="24"/>
        </w:rPr>
        <w:t xml:space="preserve"> Место дисциплины в структуре основной профессиональной образовательной программы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20" w:right="2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Дисциплина «Прикладная статистика в системах кадастра» (Б1.В.ДВ.5.1) относится к вариативной части и является дисциплиной по выбору.</w:t>
      </w:r>
    </w:p>
    <w:p w:rsidR="000351F2" w:rsidRPr="002D6FAF" w:rsidRDefault="000E00AD">
      <w:pPr>
        <w:pStyle w:val="20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 xml:space="preserve"> Цель и задачи дисциплины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20" w:right="20" w:firstLine="5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Целью изучения дисциплины «Прикладная статистика в системах кадастра» является освоение теоретических основ и развитие практических навыков применения математических методов, повышение культуры мышления, способности к обобщению, анализу, восприятию информации, постановке цели и выбору путей её достижения.</w:t>
      </w:r>
    </w:p>
    <w:p w:rsidR="000351F2" w:rsidRPr="002D6FAF" w:rsidRDefault="000E00AD" w:rsidP="002D6FAF">
      <w:pPr>
        <w:pStyle w:val="1"/>
        <w:shd w:val="clear" w:color="auto" w:fill="auto"/>
        <w:spacing w:after="0" w:line="263" w:lineRule="exact"/>
        <w:ind w:left="426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Для достижения поставленных целей решаются следующие задачи:</w:t>
      </w:r>
    </w:p>
    <w:p w:rsidR="000351F2" w:rsidRPr="002D6FAF" w:rsidRDefault="000E00AD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умение решения основных задач статистики с доведением решения до практически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приемлемого результата;</w:t>
      </w:r>
    </w:p>
    <w:p w:rsidR="000351F2" w:rsidRPr="002D6FAF" w:rsidRDefault="000E00AD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развитие навыков математического и алгоритмического мышления, умения логически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верно, аргументировано и ясно проводить доказательства;</w:t>
      </w:r>
    </w:p>
    <w:p w:rsidR="000351F2" w:rsidRPr="002D6FAF" w:rsidRDefault="000E00AD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усвоение базисных математических понятий, методов, моделей, применяемых при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изучении естественнонаучных и специальных дисциплин;</w:t>
      </w:r>
    </w:p>
    <w:p w:rsidR="000351F2" w:rsidRPr="002D6FAF" w:rsidRDefault="000E00AD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right="2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опыт простейшего математического исследования прикладных вопросов (перевод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реальной задачи на математический язык, выбор методов её решения, в том числе и численных, оценка полученных результатов);</w:t>
      </w:r>
    </w:p>
    <w:p w:rsidR="000351F2" w:rsidRPr="002D6FAF" w:rsidRDefault="000E00AD" w:rsidP="002D6FAF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426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развитие способности самостоятельно разбираться в математическом аппарате,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содержащемся в литературе, связанной со специальностью студента.</w:t>
      </w:r>
    </w:p>
    <w:p w:rsidR="000351F2" w:rsidRPr="002D6FAF" w:rsidRDefault="000E00AD">
      <w:pPr>
        <w:pStyle w:val="1"/>
        <w:numPr>
          <w:ilvl w:val="0"/>
          <w:numId w:val="1"/>
        </w:numPr>
        <w:shd w:val="clear" w:color="auto" w:fill="auto"/>
        <w:spacing w:after="0" w:line="295" w:lineRule="exact"/>
        <w:ind w:left="20" w:right="20" w:firstLine="0"/>
        <w:jc w:val="left"/>
        <w:rPr>
          <w:sz w:val="24"/>
          <w:szCs w:val="24"/>
        </w:rPr>
      </w:pPr>
      <w:r w:rsidRPr="002D6FAF">
        <w:rPr>
          <w:rStyle w:val="a5"/>
          <w:sz w:val="24"/>
          <w:szCs w:val="24"/>
        </w:rPr>
        <w:t xml:space="preserve"> Перечень планируемых результатов обучения по дисциплине </w:t>
      </w:r>
      <w:r w:rsidRPr="002D6FAF">
        <w:rPr>
          <w:sz w:val="24"/>
          <w:szCs w:val="24"/>
        </w:rPr>
        <w:t>Изучение дисциплины направлено на формирование следующих компетенций: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ПК-5, ПК-6.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В результате освоения дисциплины обучающийся должен: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ЗНАТЬ:</w:t>
      </w:r>
    </w:p>
    <w:p w:rsidR="000351F2" w:rsidRPr="002D6FAF" w:rsidRDefault="000E00AD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 w:right="2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теоретические основы планирования эксперимента и теории измерений, принципы построения и оценки математических моделей.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УМЕТЬ:</w:t>
      </w:r>
    </w:p>
    <w:p w:rsidR="000351F2" w:rsidRPr="002D6FAF" w:rsidRDefault="000E00AD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 w:right="2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строить математические модели, вычислять их основные параметры, проверять адекватность математических моделей, анализировать результаты моделирования, использовать математический аппарат при изучении других дисциплин.</w:t>
      </w:r>
    </w:p>
    <w:p w:rsidR="000351F2" w:rsidRPr="002D6FAF" w:rsidRDefault="000E00AD">
      <w:pPr>
        <w:pStyle w:val="1"/>
        <w:shd w:val="clear" w:color="auto" w:fill="auto"/>
        <w:spacing w:after="0" w:line="263" w:lineRule="exact"/>
        <w:ind w:left="640" w:firstLine="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>ВЛАДЕТЬ:</w:t>
      </w:r>
    </w:p>
    <w:p w:rsidR="000351F2" w:rsidRPr="002D6FAF" w:rsidRDefault="000E00AD">
      <w:pPr>
        <w:pStyle w:val="1"/>
        <w:numPr>
          <w:ilvl w:val="0"/>
          <w:numId w:val="2"/>
        </w:numPr>
        <w:shd w:val="clear" w:color="auto" w:fill="auto"/>
        <w:spacing w:after="0" w:line="263" w:lineRule="exact"/>
        <w:ind w:left="640"/>
        <w:jc w:val="left"/>
        <w:rPr>
          <w:sz w:val="24"/>
          <w:szCs w:val="24"/>
        </w:rPr>
      </w:pPr>
      <w:r w:rsidRPr="002D6FAF">
        <w:rPr>
          <w:sz w:val="24"/>
          <w:szCs w:val="24"/>
        </w:rPr>
        <w:t xml:space="preserve"> основными методами оценки ошибок экспериментов и измерений</w:t>
      </w:r>
    </w:p>
    <w:p w:rsidR="000351F2" w:rsidRPr="002D6FAF" w:rsidRDefault="000E00AD">
      <w:pPr>
        <w:pStyle w:val="20"/>
        <w:numPr>
          <w:ilvl w:val="0"/>
          <w:numId w:val="1"/>
        </w:numPr>
        <w:shd w:val="clear" w:color="auto" w:fill="auto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Содержание и структура дисциплины</w:t>
      </w:r>
    </w:p>
    <w:p w:rsidR="000351F2" w:rsidRPr="002D6FAF" w:rsidRDefault="000E00AD" w:rsidP="002D6FAF">
      <w:pPr>
        <w:pStyle w:val="1"/>
        <w:shd w:val="clear" w:color="auto" w:fill="auto"/>
        <w:spacing w:after="0" w:line="263" w:lineRule="exact"/>
        <w:ind w:left="20" w:firstLine="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Сравнение различных способов вычисления характеристик выборки.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Интервальные оценки параметров выборки.</w:t>
      </w:r>
      <w:r w:rsidR="002D6FAF">
        <w:rPr>
          <w:sz w:val="24"/>
          <w:szCs w:val="24"/>
        </w:rPr>
        <w:t xml:space="preserve"> </w:t>
      </w:r>
      <w:r w:rsidRPr="002D6FAF">
        <w:rPr>
          <w:sz w:val="24"/>
          <w:szCs w:val="24"/>
        </w:rPr>
        <w:t>Статистическая проверка гипотез</w:t>
      </w:r>
    </w:p>
    <w:p w:rsidR="000351F2" w:rsidRPr="002D6FAF" w:rsidRDefault="000E00AD">
      <w:pPr>
        <w:pStyle w:val="20"/>
        <w:numPr>
          <w:ilvl w:val="0"/>
          <w:numId w:val="1"/>
        </w:numPr>
        <w:shd w:val="clear" w:color="auto" w:fill="auto"/>
        <w:tabs>
          <w:tab w:val="left" w:pos="360"/>
        </w:tabs>
        <w:spacing w:line="200" w:lineRule="exact"/>
        <w:ind w:left="20"/>
        <w:jc w:val="both"/>
        <w:rPr>
          <w:sz w:val="24"/>
          <w:szCs w:val="24"/>
        </w:rPr>
      </w:pPr>
      <w:r w:rsidRPr="002D6FAF">
        <w:rPr>
          <w:sz w:val="24"/>
          <w:szCs w:val="24"/>
        </w:rPr>
        <w:t>Объем дисциплины и виды учебной работы</w:t>
      </w:r>
    </w:p>
    <w:p w:rsidR="002D6FAF" w:rsidRPr="002D6FAF" w:rsidRDefault="002D6FAF" w:rsidP="002D6FA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D6FAF">
        <w:rPr>
          <w:rFonts w:ascii="Times New Roman" w:hAnsi="Times New Roman" w:cs="Times New Roman"/>
        </w:rPr>
        <w:t xml:space="preserve">Объем дисциплины – </w:t>
      </w:r>
      <w:r w:rsidR="00450A0E">
        <w:rPr>
          <w:rFonts w:ascii="Times New Roman" w:hAnsi="Times New Roman" w:cs="Times New Roman"/>
        </w:rPr>
        <w:t>2</w:t>
      </w:r>
      <w:r w:rsidRPr="002D6FAF">
        <w:rPr>
          <w:rFonts w:ascii="Times New Roman" w:hAnsi="Times New Roman" w:cs="Times New Roman"/>
        </w:rPr>
        <w:t xml:space="preserve"> зачетные единицы (</w:t>
      </w:r>
      <w:r w:rsidR="00450A0E">
        <w:rPr>
          <w:rFonts w:ascii="Times New Roman" w:hAnsi="Times New Roman" w:cs="Times New Roman"/>
        </w:rPr>
        <w:t>72</w:t>
      </w:r>
      <w:r w:rsidRPr="002D6FAF">
        <w:rPr>
          <w:rFonts w:ascii="Times New Roman" w:hAnsi="Times New Roman" w:cs="Times New Roman"/>
        </w:rPr>
        <w:t xml:space="preserve"> час.), в том числе:</w:t>
      </w:r>
    </w:p>
    <w:p w:rsidR="002D6FAF" w:rsidRPr="002D6FAF" w:rsidRDefault="002D6FAF" w:rsidP="002D6FA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D6FAF">
        <w:rPr>
          <w:rFonts w:ascii="Times New Roman" w:hAnsi="Times New Roman" w:cs="Times New Roman"/>
        </w:rPr>
        <w:t>лекции – 1</w:t>
      </w:r>
      <w:r w:rsidR="00450A0E">
        <w:rPr>
          <w:rFonts w:ascii="Times New Roman" w:hAnsi="Times New Roman" w:cs="Times New Roman"/>
        </w:rPr>
        <w:t>6</w:t>
      </w:r>
      <w:r w:rsidRPr="002D6FAF">
        <w:rPr>
          <w:rFonts w:ascii="Times New Roman" w:hAnsi="Times New Roman" w:cs="Times New Roman"/>
        </w:rPr>
        <w:t xml:space="preserve"> час.</w:t>
      </w:r>
    </w:p>
    <w:p w:rsidR="002D6FAF" w:rsidRPr="002D6FAF" w:rsidRDefault="002D6FAF" w:rsidP="002D6FA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D6FAF">
        <w:rPr>
          <w:rFonts w:ascii="Times New Roman" w:hAnsi="Times New Roman" w:cs="Times New Roman"/>
        </w:rPr>
        <w:t>практические занятия – 3</w:t>
      </w:r>
      <w:r w:rsidR="00450A0E">
        <w:rPr>
          <w:rFonts w:ascii="Times New Roman" w:hAnsi="Times New Roman" w:cs="Times New Roman"/>
        </w:rPr>
        <w:t>2</w:t>
      </w:r>
      <w:r w:rsidRPr="002D6FAF">
        <w:rPr>
          <w:rFonts w:ascii="Times New Roman" w:hAnsi="Times New Roman" w:cs="Times New Roman"/>
        </w:rPr>
        <w:t xml:space="preserve"> час.</w:t>
      </w:r>
    </w:p>
    <w:p w:rsidR="002D6FAF" w:rsidRDefault="002D6FAF" w:rsidP="002D6FA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2D6FAF">
        <w:rPr>
          <w:rFonts w:ascii="Times New Roman" w:hAnsi="Times New Roman" w:cs="Times New Roman"/>
        </w:rPr>
        <w:t xml:space="preserve">самостоятельная работа – </w:t>
      </w:r>
      <w:r w:rsidR="00450A0E">
        <w:rPr>
          <w:rFonts w:ascii="Times New Roman" w:hAnsi="Times New Roman" w:cs="Times New Roman"/>
        </w:rPr>
        <w:t>15</w:t>
      </w:r>
      <w:r w:rsidRPr="002D6FAF">
        <w:rPr>
          <w:rFonts w:ascii="Times New Roman" w:hAnsi="Times New Roman" w:cs="Times New Roman"/>
        </w:rPr>
        <w:t xml:space="preserve"> час.</w:t>
      </w:r>
    </w:p>
    <w:p w:rsidR="00450A0E" w:rsidRPr="002D6FAF" w:rsidRDefault="00450A0E" w:rsidP="002D6FAF">
      <w:p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</w:t>
      </w:r>
      <w:r w:rsidRPr="002D6FA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9</w:t>
      </w:r>
      <w:r w:rsidRPr="002D6FAF">
        <w:rPr>
          <w:rFonts w:ascii="Times New Roman" w:hAnsi="Times New Roman" w:cs="Times New Roman"/>
        </w:rPr>
        <w:t xml:space="preserve"> час.</w:t>
      </w:r>
    </w:p>
    <w:p w:rsidR="002D6FAF" w:rsidRPr="002D6FAF" w:rsidRDefault="002D6FAF" w:rsidP="002D6FAF">
      <w:pPr>
        <w:spacing w:after="200" w:line="276" w:lineRule="auto"/>
        <w:contextualSpacing/>
        <w:jc w:val="both"/>
      </w:pPr>
      <w:r w:rsidRPr="002D6FAF">
        <w:rPr>
          <w:rFonts w:ascii="Times New Roman" w:hAnsi="Times New Roman" w:cs="Times New Roman"/>
        </w:rPr>
        <w:lastRenderedPageBreak/>
        <w:t>Форма контроля знаний – зачет</w:t>
      </w:r>
    </w:p>
    <w:sectPr w:rsidR="002D6FAF" w:rsidRPr="002D6FAF" w:rsidSect="002D6FAF">
      <w:type w:val="continuous"/>
      <w:pgSz w:w="11909" w:h="16838"/>
      <w:pgMar w:top="567" w:right="852" w:bottom="2017" w:left="17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1B" w:rsidRDefault="00F93F1B">
      <w:r>
        <w:separator/>
      </w:r>
    </w:p>
  </w:endnote>
  <w:endnote w:type="continuationSeparator" w:id="0">
    <w:p w:rsidR="00F93F1B" w:rsidRDefault="00F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1B" w:rsidRDefault="00F93F1B"/>
  </w:footnote>
  <w:footnote w:type="continuationSeparator" w:id="0">
    <w:p w:rsidR="00F93F1B" w:rsidRDefault="00F93F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CB6"/>
    <w:multiLevelType w:val="multilevel"/>
    <w:tmpl w:val="A4B092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47884"/>
    <w:multiLevelType w:val="multilevel"/>
    <w:tmpl w:val="7CAC33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351F2"/>
    <w:rsid w:val="000351F2"/>
    <w:rsid w:val="000E00AD"/>
    <w:rsid w:val="002D6FAF"/>
    <w:rsid w:val="00450A0E"/>
    <w:rsid w:val="005723F0"/>
    <w:rsid w:val="00642EE1"/>
    <w:rsid w:val="00F9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ind w:hanging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20" w:line="0" w:lineRule="atLeast"/>
      <w:ind w:hanging="2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Direcor</dc:creator>
  <cp:lastModifiedBy>User</cp:lastModifiedBy>
  <cp:revision>3</cp:revision>
  <dcterms:created xsi:type="dcterms:W3CDTF">2017-11-16T17:33:00Z</dcterms:created>
  <dcterms:modified xsi:type="dcterms:W3CDTF">2017-11-18T09:50:00Z</dcterms:modified>
</cp:coreProperties>
</file>