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6B1933">
        <w:rPr>
          <w:rFonts w:ascii="Times New Roman" w:hAnsi="Times New Roman" w:cs="Times New Roman"/>
          <w:sz w:val="24"/>
          <w:szCs w:val="24"/>
        </w:rPr>
        <w:t>КОНЦЕПЦИИ СОВРЕМЕННОГО ЕСТЕСТВОЗНАНИЯ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6B1933">
        <w:rPr>
          <w:rFonts w:ascii="Times New Roman" w:hAnsi="Times New Roman" w:cs="Times New Roman"/>
          <w:sz w:val="24"/>
          <w:szCs w:val="24"/>
        </w:rPr>
        <w:t>21.03.02 «Землеустройство и кадастры»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11064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6B1933">
        <w:rPr>
          <w:rFonts w:ascii="Times New Roman" w:hAnsi="Times New Roman" w:cs="Times New Roman"/>
          <w:sz w:val="24"/>
          <w:szCs w:val="24"/>
        </w:rPr>
        <w:t>Кадастр недвижимости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B1933" w:rsidRDefault="0021106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6B1933">
        <w:rPr>
          <w:rFonts w:ascii="Times New Roman" w:hAnsi="Times New Roman" w:cs="Times New Roman"/>
          <w:sz w:val="24"/>
          <w:szCs w:val="24"/>
        </w:rPr>
        <w:t>Концепции современного естествознания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6B193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6B193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B1933">
        <w:rPr>
          <w:rFonts w:ascii="Times New Roman" w:hAnsi="Times New Roman" w:cs="Times New Roman"/>
          <w:sz w:val="24"/>
          <w:szCs w:val="24"/>
        </w:rPr>
        <w:t>.В.ДВ.6.2</w:t>
      </w:r>
      <w:r>
        <w:rPr>
          <w:rFonts w:ascii="Times New Roman" w:hAnsi="Times New Roman" w:cs="Times New Roman"/>
          <w:sz w:val="24"/>
          <w:szCs w:val="24"/>
        </w:rPr>
        <w:t xml:space="preserve">) относится </w:t>
      </w:r>
      <w:r w:rsidR="006B1933" w:rsidRPr="006B1933">
        <w:rPr>
          <w:rFonts w:ascii="Times New Roman" w:hAnsi="Times New Roman" w:cs="Times New Roman"/>
          <w:sz w:val="24"/>
          <w:szCs w:val="24"/>
        </w:rPr>
        <w:t>к вариативной части и является дисциплиной по выбору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B1933" w:rsidRPr="006B1933" w:rsidRDefault="006B1933" w:rsidP="006B193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933">
        <w:rPr>
          <w:rFonts w:ascii="Times New Roman" w:hAnsi="Times New Roman" w:cs="Times New Roman"/>
          <w:sz w:val="24"/>
          <w:szCs w:val="24"/>
        </w:rPr>
        <w:t>Целью изучения дисциплины «Концепции современного естествознания» является формирование у студентов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6B1933" w:rsidRPr="006B1933" w:rsidRDefault="006B1933" w:rsidP="006B193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93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B1933" w:rsidRPr="006B1933" w:rsidRDefault="006B1933" w:rsidP="006B193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933">
        <w:rPr>
          <w:rFonts w:ascii="Times New Roman" w:hAnsi="Times New Roman" w:cs="Times New Roman"/>
          <w:sz w:val="24"/>
          <w:szCs w:val="24"/>
        </w:rPr>
        <w:t>- обучение студентов теоретическим основам знаний о физической, химической, космологической, геологической и биологической картинах мира;</w:t>
      </w:r>
    </w:p>
    <w:p w:rsidR="006B1933" w:rsidRPr="006B1933" w:rsidRDefault="006B1933" w:rsidP="006B1933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9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B1933">
        <w:rPr>
          <w:rFonts w:ascii="Times New Roman" w:hAnsi="Times New Roman" w:cs="Times New Roman"/>
          <w:bCs/>
          <w:sz w:val="24"/>
          <w:szCs w:val="24"/>
          <w:lang w:val="x-none"/>
        </w:rPr>
        <w:t>формирование у студентов понимания основных принципов современного естествознания</w:t>
      </w:r>
      <w:r w:rsidRPr="006B1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933">
        <w:rPr>
          <w:rFonts w:ascii="Times New Roman" w:hAnsi="Times New Roman" w:cs="Times New Roman"/>
          <w:bCs/>
          <w:sz w:val="24"/>
          <w:szCs w:val="24"/>
          <w:lang w:val="x-none"/>
        </w:rPr>
        <w:t>и тесной взаимосвязи таких областей естественных наук, как математика, физика, химия, космология, биология, экология</w:t>
      </w:r>
      <w:r w:rsidRPr="006B1933">
        <w:rPr>
          <w:rFonts w:ascii="Times New Roman" w:hAnsi="Times New Roman" w:cs="Times New Roman"/>
          <w:bCs/>
          <w:sz w:val="24"/>
          <w:szCs w:val="24"/>
        </w:rPr>
        <w:t>;</w:t>
      </w:r>
    </w:p>
    <w:p w:rsidR="006B1933" w:rsidRPr="006B1933" w:rsidRDefault="006B1933" w:rsidP="006B193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6B1933">
        <w:rPr>
          <w:rFonts w:ascii="Times New Roman" w:hAnsi="Times New Roman" w:cs="Times New Roman"/>
          <w:bCs/>
          <w:sz w:val="24"/>
          <w:szCs w:val="24"/>
        </w:rPr>
        <w:t xml:space="preserve">- освоение </w:t>
      </w:r>
      <w:r w:rsidRPr="006B1933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методов </w:t>
      </w:r>
      <w:r w:rsidRPr="006B1933">
        <w:rPr>
          <w:rFonts w:ascii="Times New Roman" w:hAnsi="Times New Roman" w:cs="Times New Roman"/>
          <w:bCs/>
          <w:sz w:val="24"/>
          <w:szCs w:val="24"/>
        </w:rPr>
        <w:t xml:space="preserve">научного познания окружающего мира. 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211064">
        <w:rPr>
          <w:rFonts w:ascii="Times New Roman" w:hAnsi="Times New Roman" w:cs="Times New Roman"/>
          <w:sz w:val="24"/>
          <w:szCs w:val="24"/>
        </w:rPr>
        <w:t>О</w:t>
      </w:r>
      <w:r w:rsidR="006B1933">
        <w:rPr>
          <w:rFonts w:ascii="Times New Roman" w:hAnsi="Times New Roman" w:cs="Times New Roman"/>
          <w:sz w:val="24"/>
          <w:szCs w:val="24"/>
        </w:rPr>
        <w:t>ПК-2</w:t>
      </w:r>
      <w:r w:rsidR="00394632">
        <w:rPr>
          <w:rFonts w:ascii="Times New Roman" w:hAnsi="Times New Roman" w:cs="Times New Roman"/>
          <w:sz w:val="24"/>
          <w:szCs w:val="24"/>
        </w:rPr>
        <w:t>, ПК-12</w:t>
      </w:r>
      <w:r w:rsidR="006B1933">
        <w:rPr>
          <w:rFonts w:ascii="Times New Roman" w:hAnsi="Times New Roman" w:cs="Times New Roman"/>
          <w:sz w:val="24"/>
          <w:szCs w:val="24"/>
        </w:rPr>
        <w:t>.</w:t>
      </w:r>
      <w:r w:rsidR="00211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понятийный аппарат современного естествознания;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 закономерности развития природы и общества; закономерности функционирования живых систем;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естественнонаучную литературу;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общность и особенности действия основных законов, управляющих мирозданием во всех формах его;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представлять знания как систему логически связанных общих и специальных положений науки;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использовать полученные знания в своей повседневной деятельности и интерпретировать их для учащихся общеобразовательных учреждений;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навыками оценочного отношения к источникам информации</w:t>
      </w:r>
      <w:r w:rsidRPr="00211064">
        <w:rPr>
          <w:rFonts w:ascii="Times New Roman" w:hAnsi="Times New Roman" w:cs="Times New Roman"/>
          <w:sz w:val="24"/>
          <w:szCs w:val="24"/>
        </w:rPr>
        <w:t>;</w:t>
      </w:r>
    </w:p>
    <w:p w:rsidR="00632136" w:rsidRPr="00211064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11064" w:rsidRPr="00211064" w:rsidRDefault="00211064" w:rsidP="0021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 xml:space="preserve">Научное знание. История науки. 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Физическая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Структурная организация материи.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lastRenderedPageBreak/>
        <w:t>Термодинамика.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Космологическая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Химическая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Геологическая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Биологическая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Человек как предмет естественнонаучного познания.</w:t>
      </w:r>
    </w:p>
    <w:p w:rsidR="00632136" w:rsidRPr="00211064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11064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11064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B1933">
        <w:rPr>
          <w:rFonts w:ascii="Times New Roman" w:hAnsi="Times New Roman" w:cs="Times New Roman"/>
          <w:sz w:val="24"/>
          <w:szCs w:val="24"/>
        </w:rPr>
        <w:t>1</w:t>
      </w:r>
      <w:r w:rsidR="00263CAA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B1933">
        <w:rPr>
          <w:rFonts w:ascii="Times New Roman" w:hAnsi="Times New Roman" w:cs="Times New Roman"/>
          <w:sz w:val="24"/>
          <w:szCs w:val="24"/>
        </w:rPr>
        <w:t>1</w:t>
      </w:r>
      <w:r w:rsidR="00263CAA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25D3B"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87DAC" w:rsidRPr="00152A7C" w:rsidRDefault="00D87DA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- </w:t>
      </w:r>
      <w:r w:rsidR="00211064">
        <w:rPr>
          <w:rFonts w:ascii="Times New Roman" w:hAnsi="Times New Roman" w:cs="Times New Roman"/>
          <w:sz w:val="24"/>
          <w:szCs w:val="24"/>
        </w:rPr>
        <w:t>зачет</w:t>
      </w:r>
    </w:p>
    <w:sectPr w:rsidR="00632136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211064"/>
    <w:rsid w:val="00263CAA"/>
    <w:rsid w:val="00363923"/>
    <w:rsid w:val="00394632"/>
    <w:rsid w:val="00436E7A"/>
    <w:rsid w:val="00632136"/>
    <w:rsid w:val="006B1933"/>
    <w:rsid w:val="007E3C95"/>
    <w:rsid w:val="008D3844"/>
    <w:rsid w:val="00A23842"/>
    <w:rsid w:val="00C25D3B"/>
    <w:rsid w:val="00CA35C1"/>
    <w:rsid w:val="00D06585"/>
    <w:rsid w:val="00D5166C"/>
    <w:rsid w:val="00D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инженерная химия</cp:lastModifiedBy>
  <cp:revision>7</cp:revision>
  <cp:lastPrinted>2016-02-10T06:34:00Z</cp:lastPrinted>
  <dcterms:created xsi:type="dcterms:W3CDTF">2017-11-07T06:28:00Z</dcterms:created>
  <dcterms:modified xsi:type="dcterms:W3CDTF">2017-11-27T08:55:00Z</dcterms:modified>
</cp:coreProperties>
</file>