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2D" w:rsidRPr="008C63CA" w:rsidRDefault="00721D2D" w:rsidP="00721D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АННОТАЦИЯ</w:t>
      </w:r>
    </w:p>
    <w:p w:rsidR="00721D2D" w:rsidRPr="008C63CA" w:rsidRDefault="00721D2D" w:rsidP="00721D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63CA">
        <w:rPr>
          <w:rFonts w:ascii="Times New Roman" w:hAnsi="Times New Roman" w:cs="Times New Roman"/>
          <w:sz w:val="24"/>
          <w:szCs w:val="24"/>
        </w:rPr>
        <w:t>Дисциплины</w:t>
      </w:r>
    </w:p>
    <w:p w:rsidR="00721D2D" w:rsidRDefault="00721D2D" w:rsidP="0072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ПОЧВОВЕДЕНИЕ И ИНЖЕНЕРНАЯ ГЕОЛОГИЯ</w:t>
      </w:r>
      <w:r w:rsidRPr="00EC54F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E4E07" w:rsidRPr="00BE4E07">
        <w:rPr>
          <w:rFonts w:ascii="Times New Roman" w:hAnsi="Times New Roman" w:cs="Times New Roman"/>
          <w:sz w:val="24"/>
          <w:szCs w:val="24"/>
        </w:rPr>
        <w:t>21.03.02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BE4E07" w:rsidRPr="00BE4E07">
        <w:rPr>
          <w:rFonts w:ascii="Times New Roman" w:hAnsi="Times New Roman" w:cs="Times New Roman"/>
          <w:sz w:val="24"/>
          <w:szCs w:val="24"/>
        </w:rPr>
        <w:t>Землеустройство и кадастры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D06585" w:rsidP="00033E53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 w:rsidR="00BE4E07" w:rsidRPr="00BE4E07">
        <w:rPr>
          <w:rFonts w:ascii="Times New Roman" w:hAnsi="Times New Roman" w:cs="Times New Roman"/>
          <w:sz w:val="24"/>
          <w:szCs w:val="24"/>
        </w:rPr>
        <w:t>Кадастр недвижимости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033E53" w:rsidRPr="00033E53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sz w:val="24"/>
          <w:szCs w:val="24"/>
        </w:rPr>
        <w:t>Дисциплина «</w:t>
      </w:r>
      <w:r w:rsidR="00BE4E07" w:rsidRPr="00BE4E07">
        <w:rPr>
          <w:rFonts w:ascii="Times New Roman" w:hAnsi="Times New Roman" w:cs="Times New Roman"/>
          <w:sz w:val="24"/>
          <w:szCs w:val="24"/>
        </w:rPr>
        <w:t>Почвоведение и инженерная геология</w:t>
      </w:r>
      <w:r w:rsidRPr="00BE4E07">
        <w:rPr>
          <w:rFonts w:ascii="Times New Roman" w:hAnsi="Times New Roman" w:cs="Times New Roman"/>
          <w:sz w:val="24"/>
          <w:szCs w:val="24"/>
        </w:rPr>
        <w:t>»</w:t>
      </w:r>
      <w:r w:rsidRPr="00033E53">
        <w:rPr>
          <w:rFonts w:ascii="Times New Roman" w:hAnsi="Times New Roman" w:cs="Times New Roman"/>
          <w:sz w:val="24"/>
          <w:szCs w:val="24"/>
        </w:rPr>
        <w:t xml:space="preserve"> </w:t>
      </w:r>
      <w:r w:rsidRPr="00BE4E07">
        <w:rPr>
          <w:rFonts w:ascii="Times New Roman" w:hAnsi="Times New Roman" w:cs="Times New Roman"/>
          <w:sz w:val="24"/>
          <w:szCs w:val="24"/>
        </w:rPr>
        <w:t>(</w:t>
      </w:r>
      <w:r w:rsidR="00BE4E07" w:rsidRPr="00BE4E0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BE4E07" w:rsidRPr="00BE4E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E4E07" w:rsidRPr="00BE4E07">
        <w:rPr>
          <w:rFonts w:ascii="Times New Roman" w:hAnsi="Times New Roman" w:cs="Times New Roman"/>
          <w:sz w:val="24"/>
          <w:szCs w:val="24"/>
        </w:rPr>
        <w:t>.Б.10</w:t>
      </w:r>
      <w:r w:rsidRPr="00BE4E07">
        <w:rPr>
          <w:rFonts w:ascii="Times New Roman" w:hAnsi="Times New Roman" w:cs="Times New Roman"/>
          <w:sz w:val="24"/>
          <w:szCs w:val="24"/>
        </w:rPr>
        <w:t>)</w:t>
      </w:r>
      <w:r w:rsidRPr="00033E53">
        <w:rPr>
          <w:rFonts w:ascii="Times New Roman" w:hAnsi="Times New Roman" w:cs="Times New Roman"/>
          <w:sz w:val="24"/>
          <w:szCs w:val="24"/>
        </w:rPr>
        <w:t xml:space="preserve"> относится к базовой части и является обязательной </w:t>
      </w:r>
      <w:r w:rsidR="00A34E56">
        <w:rPr>
          <w:rFonts w:ascii="Times New Roman" w:hAnsi="Times New Roman" w:cs="Times New Roman"/>
          <w:sz w:val="24"/>
          <w:szCs w:val="24"/>
        </w:rPr>
        <w:t xml:space="preserve">для </w:t>
      </w:r>
      <w:r w:rsidRPr="00033E53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E4E07" w:rsidRPr="00BE4E07" w:rsidRDefault="00BE4E07" w:rsidP="00BE4E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sz w:val="24"/>
          <w:szCs w:val="24"/>
        </w:rPr>
        <w:t>Целью изучения дисциплины «Почвоведение и инженерная геология» является приобретение теоретических знаний о геологической среде, об условиях ее формирования и закономерностях изменения под влиянием различных техногенных воздействий.</w:t>
      </w:r>
    </w:p>
    <w:p w:rsidR="00BE4E07" w:rsidRPr="00BE4E07" w:rsidRDefault="00BE4E07" w:rsidP="00BE4E0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E4E07" w:rsidRPr="00BE4E07" w:rsidRDefault="00BE4E07" w:rsidP="00BE4E07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="001E5388">
        <w:rPr>
          <w:rFonts w:ascii="Times New Roman" w:hAnsi="Times New Roman" w:cs="Times New Roman"/>
          <w:color w:val="000000"/>
          <w:spacing w:val="-5"/>
          <w:sz w:val="24"/>
          <w:szCs w:val="24"/>
        </w:rPr>
        <w:t> </w:t>
      </w:r>
      <w:r w:rsidRPr="00BE4E07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изучение состава, условия образования и форм залегания важней</w:t>
      </w:r>
      <w:r w:rsidRPr="00BE4E07">
        <w:rPr>
          <w:rFonts w:ascii="Times New Roman" w:hAnsi="Times New Roman" w:cs="Times New Roman"/>
          <w:color w:val="000000"/>
          <w:spacing w:val="-11"/>
          <w:sz w:val="24"/>
          <w:szCs w:val="24"/>
        </w:rPr>
        <w:t>ших генетических типов горных пород;</w:t>
      </w:r>
    </w:p>
    <w:p w:rsidR="00BE4E07" w:rsidRPr="00BE4E07" w:rsidRDefault="00BE4E07" w:rsidP="00BE4E07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color w:val="000000"/>
          <w:spacing w:val="-9"/>
          <w:sz w:val="24"/>
          <w:szCs w:val="24"/>
        </w:rPr>
        <w:t>-</w:t>
      </w:r>
      <w:r w:rsidR="001E5388">
        <w:rPr>
          <w:rFonts w:ascii="Times New Roman" w:hAnsi="Times New Roman" w:cs="Times New Roman"/>
          <w:color w:val="000000"/>
          <w:spacing w:val="-9"/>
          <w:sz w:val="24"/>
          <w:szCs w:val="24"/>
        </w:rPr>
        <w:t> </w:t>
      </w:r>
      <w:r w:rsidRPr="00BE4E07">
        <w:rPr>
          <w:rFonts w:ascii="Times New Roman" w:hAnsi="Times New Roman" w:cs="Times New Roman"/>
          <w:color w:val="000000"/>
          <w:spacing w:val="-9"/>
          <w:sz w:val="24"/>
          <w:szCs w:val="24"/>
        </w:rPr>
        <w:t>знакомство с важнейшими эндогенными процессами и их влиянием</w:t>
      </w:r>
      <w:r w:rsidRPr="00BE4E07">
        <w:rPr>
          <w:rFonts w:ascii="Times New Roman" w:hAnsi="Times New Roman" w:cs="Times New Roman"/>
          <w:sz w:val="24"/>
          <w:szCs w:val="24"/>
        </w:rPr>
        <w:t xml:space="preserve"> </w:t>
      </w:r>
      <w:r w:rsidRPr="00BE4E07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условия строительства и эксплуатации промышленных и граж</w:t>
      </w:r>
      <w:r w:rsidRPr="00BE4E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данских сооружений;</w:t>
      </w:r>
    </w:p>
    <w:p w:rsidR="00BE4E07" w:rsidRPr="00BE4E07" w:rsidRDefault="001E5388" w:rsidP="00BE4E07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 </w:t>
      </w:r>
      <w:r w:rsidR="00BE4E07" w:rsidRPr="00BE4E07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изучение гидрологических условий и их роли в строительной оцен</w:t>
      </w:r>
      <w:r w:rsidR="00BE4E07" w:rsidRPr="00BE4E07">
        <w:rPr>
          <w:rFonts w:ascii="Times New Roman" w:hAnsi="Times New Roman" w:cs="Times New Roman"/>
          <w:color w:val="000000"/>
          <w:spacing w:val="-13"/>
          <w:sz w:val="24"/>
          <w:szCs w:val="24"/>
        </w:rPr>
        <w:t>ке местности;</w:t>
      </w:r>
    </w:p>
    <w:p w:rsidR="00BE4E07" w:rsidRPr="00BE4E07" w:rsidRDefault="001E5388" w:rsidP="00BE4E07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- </w:t>
      </w:r>
      <w:r w:rsidR="00BE4E07" w:rsidRPr="00BE4E07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изучение важнейших экзогенных геологических инженерно-</w:t>
      </w:r>
      <w:r w:rsidR="00BE4E07" w:rsidRPr="00BE4E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геологических процессов;</w:t>
      </w:r>
    </w:p>
    <w:p w:rsidR="00BE4E07" w:rsidRPr="00BE4E07" w:rsidRDefault="00BE4E07" w:rsidP="00BE4E07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E07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="001E5388">
        <w:rPr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BE4E07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знакомство с основами инженерно-геологических изысканий для</w:t>
      </w:r>
      <w:r w:rsidRPr="00BE4E07">
        <w:rPr>
          <w:rFonts w:ascii="Times New Roman" w:hAnsi="Times New Roman" w:cs="Times New Roman"/>
          <w:sz w:val="24"/>
          <w:szCs w:val="24"/>
        </w:rPr>
        <w:t xml:space="preserve"> </w:t>
      </w:r>
      <w:r w:rsidRPr="00BE4E07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промышленных и гражданских сооружений.</w:t>
      </w:r>
    </w:p>
    <w:p w:rsidR="00D06585" w:rsidRPr="007E3C95" w:rsidRDefault="007E3C95" w:rsidP="00033E5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</w:t>
      </w:r>
      <w:r w:rsidR="00033E53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5612B" w:rsidRPr="0045612B" w:rsidRDefault="0045612B" w:rsidP="004561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12B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5612B">
        <w:rPr>
          <w:rFonts w:ascii="Times New Roman" w:hAnsi="Times New Roman" w:cs="Times New Roman"/>
          <w:bCs/>
          <w:sz w:val="24"/>
          <w:szCs w:val="24"/>
        </w:rPr>
        <w:t>:</w:t>
      </w:r>
    </w:p>
    <w:p w:rsidR="0045612B" w:rsidRPr="0045612B" w:rsidRDefault="0045612B" w:rsidP="004561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1E5388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 xml:space="preserve">состав окружающей среды: гидросферы, атмосферы, почвы и грунтов, законы взаимодействия живого и неживого в экосистемах, а также законы взаимодействия между </w:t>
      </w:r>
      <w:proofErr w:type="spellStart"/>
      <w:r w:rsidRPr="0045612B">
        <w:rPr>
          <w:rFonts w:ascii="Times New Roman" w:hAnsi="Times New Roman" w:cs="Times New Roman"/>
          <w:sz w:val="24"/>
          <w:szCs w:val="24"/>
        </w:rPr>
        <w:t>гидр</w:t>
      </w:r>
      <w:proofErr w:type="gramStart"/>
      <w:r w:rsidRPr="0045612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561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5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12B">
        <w:rPr>
          <w:rFonts w:ascii="Times New Roman" w:hAnsi="Times New Roman" w:cs="Times New Roman"/>
          <w:sz w:val="24"/>
          <w:szCs w:val="24"/>
        </w:rPr>
        <w:t>атмо</w:t>
      </w:r>
      <w:proofErr w:type="spellEnd"/>
      <w:r w:rsidRPr="0045612B">
        <w:rPr>
          <w:rFonts w:ascii="Times New Roman" w:hAnsi="Times New Roman" w:cs="Times New Roman"/>
          <w:sz w:val="24"/>
          <w:szCs w:val="24"/>
        </w:rPr>
        <w:t xml:space="preserve">-, лито- и </w:t>
      </w:r>
      <w:proofErr w:type="spellStart"/>
      <w:r w:rsidRPr="0045612B">
        <w:rPr>
          <w:rFonts w:ascii="Times New Roman" w:hAnsi="Times New Roman" w:cs="Times New Roman"/>
          <w:sz w:val="24"/>
          <w:szCs w:val="24"/>
        </w:rPr>
        <w:t>техносферами</w:t>
      </w:r>
      <w:proofErr w:type="spellEnd"/>
      <w:r w:rsidRPr="0045612B">
        <w:rPr>
          <w:rFonts w:ascii="Times New Roman" w:hAnsi="Times New Roman" w:cs="Times New Roman"/>
          <w:sz w:val="24"/>
          <w:szCs w:val="24"/>
        </w:rPr>
        <w:t>;</w:t>
      </w:r>
    </w:p>
    <w:p w:rsidR="0045612B" w:rsidRPr="0045612B" w:rsidRDefault="0045612B" w:rsidP="004561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1E5388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>законы геологии, гидрогеологии, генезис и классификацию пород и грунтов, иметь представление об инженерно-геологических изысканиях;</w:t>
      </w:r>
    </w:p>
    <w:p w:rsidR="0045612B" w:rsidRPr="0045612B" w:rsidRDefault="0045612B" w:rsidP="004561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12B">
        <w:rPr>
          <w:rFonts w:ascii="Times New Roman" w:hAnsi="Times New Roman" w:cs="Times New Roman"/>
          <w:bCs/>
          <w:sz w:val="24"/>
          <w:szCs w:val="24"/>
        </w:rPr>
        <w:t>-</w:t>
      </w:r>
      <w:r w:rsidR="001E5388">
        <w:rPr>
          <w:rFonts w:ascii="Times New Roman" w:hAnsi="Times New Roman" w:cs="Times New Roman"/>
          <w:bCs/>
          <w:sz w:val="24"/>
          <w:szCs w:val="24"/>
        </w:rPr>
        <w:t> </w:t>
      </w:r>
      <w:r w:rsidRPr="0045612B">
        <w:rPr>
          <w:rFonts w:ascii="Times New Roman" w:hAnsi="Times New Roman" w:cs="Times New Roman"/>
          <w:bCs/>
          <w:sz w:val="24"/>
          <w:szCs w:val="24"/>
        </w:rPr>
        <w:t>основные компоненты инженерно-геологических условий территорий строительства сооружений;</w:t>
      </w:r>
    </w:p>
    <w:p w:rsidR="0045612B" w:rsidRPr="0045612B" w:rsidRDefault="0045612B" w:rsidP="004561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12B">
        <w:rPr>
          <w:rFonts w:ascii="Times New Roman" w:hAnsi="Times New Roman" w:cs="Times New Roman"/>
          <w:bCs/>
          <w:sz w:val="24"/>
          <w:szCs w:val="24"/>
        </w:rPr>
        <w:t>-</w:t>
      </w:r>
      <w:r w:rsidR="001E5388">
        <w:rPr>
          <w:rFonts w:ascii="Times New Roman" w:hAnsi="Times New Roman" w:cs="Times New Roman"/>
          <w:bCs/>
          <w:sz w:val="24"/>
          <w:szCs w:val="24"/>
        </w:rPr>
        <w:t> </w:t>
      </w:r>
      <w:r w:rsidRPr="0045612B">
        <w:rPr>
          <w:rFonts w:ascii="Times New Roman" w:hAnsi="Times New Roman" w:cs="Times New Roman"/>
          <w:bCs/>
          <w:sz w:val="24"/>
          <w:szCs w:val="24"/>
        </w:rPr>
        <w:t>задачи инженерно-геологических изысканий и методы их решения;</w:t>
      </w:r>
    </w:p>
    <w:p w:rsidR="0045612B" w:rsidRPr="0045612B" w:rsidRDefault="0045612B" w:rsidP="0045612B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12B">
        <w:rPr>
          <w:rFonts w:ascii="Times New Roman" w:hAnsi="Times New Roman" w:cs="Times New Roman"/>
          <w:bCs/>
          <w:sz w:val="24"/>
          <w:szCs w:val="24"/>
        </w:rPr>
        <w:t>-</w:t>
      </w:r>
      <w:r w:rsidR="001E5388">
        <w:rPr>
          <w:rFonts w:ascii="Times New Roman" w:hAnsi="Times New Roman" w:cs="Times New Roman"/>
          <w:bCs/>
          <w:sz w:val="24"/>
          <w:szCs w:val="24"/>
        </w:rPr>
        <w:t> </w:t>
      </w:r>
      <w:r w:rsidRPr="0045612B">
        <w:rPr>
          <w:rFonts w:ascii="Times New Roman" w:hAnsi="Times New Roman" w:cs="Times New Roman"/>
          <w:bCs/>
          <w:sz w:val="24"/>
          <w:szCs w:val="24"/>
        </w:rPr>
        <w:t>факторы почвообразования, почвенные режимы и почвообразовательные процессы.</w:t>
      </w:r>
    </w:p>
    <w:p w:rsidR="0045612B" w:rsidRPr="0045612B" w:rsidRDefault="0045612B" w:rsidP="004561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12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5612B">
        <w:rPr>
          <w:rFonts w:ascii="Times New Roman" w:hAnsi="Times New Roman" w:cs="Times New Roman"/>
          <w:bCs/>
          <w:sz w:val="24"/>
          <w:szCs w:val="24"/>
        </w:rPr>
        <w:t>:</w:t>
      </w:r>
    </w:p>
    <w:p w:rsidR="0045612B" w:rsidRPr="0045612B" w:rsidRDefault="0045612B" w:rsidP="004561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1E5388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>ставить цели и формулировать задачи, связанные с реализацией профессиональных функций;</w:t>
      </w:r>
    </w:p>
    <w:p w:rsidR="0045612B" w:rsidRPr="0045612B" w:rsidRDefault="0045612B" w:rsidP="004561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1E5388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>проводить почвенно-экологическое обследование и использовать его результаты;</w:t>
      </w:r>
    </w:p>
    <w:p w:rsidR="0045612B" w:rsidRPr="0045612B" w:rsidRDefault="0045612B" w:rsidP="004561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1E5388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 xml:space="preserve">распознавать элементы экосистемы на </w:t>
      </w:r>
      <w:proofErr w:type="spellStart"/>
      <w:r w:rsidRPr="0045612B">
        <w:rPr>
          <w:rFonts w:ascii="Times New Roman" w:hAnsi="Times New Roman" w:cs="Times New Roman"/>
          <w:sz w:val="24"/>
          <w:szCs w:val="24"/>
        </w:rPr>
        <w:t>топопланах</w:t>
      </w:r>
      <w:proofErr w:type="spellEnd"/>
      <w:r w:rsidRPr="0045612B">
        <w:rPr>
          <w:rFonts w:ascii="Times New Roman" w:hAnsi="Times New Roman" w:cs="Times New Roman"/>
          <w:sz w:val="24"/>
          <w:szCs w:val="24"/>
        </w:rPr>
        <w:t>, профилях и разрезах, районировать территорию по экологическим условиям, оценивать изменения окружающей среды под воздействием строительства.</w:t>
      </w:r>
    </w:p>
    <w:p w:rsidR="0045612B" w:rsidRPr="0045612B" w:rsidRDefault="0045612B" w:rsidP="0045612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ВЛАДЕТЬ</w:t>
      </w:r>
      <w:r w:rsidRPr="0045612B">
        <w:rPr>
          <w:rFonts w:ascii="Times New Roman" w:hAnsi="Times New Roman" w:cs="Times New Roman"/>
          <w:bCs/>
          <w:sz w:val="24"/>
          <w:szCs w:val="24"/>
        </w:rPr>
        <w:t>:</w:t>
      </w:r>
    </w:p>
    <w:p w:rsidR="0045612B" w:rsidRPr="0045612B" w:rsidRDefault="0045612B" w:rsidP="004561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E2487D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>понятийно-терминологическим аппаратом в области почвоведения и инженерной геологии;</w:t>
      </w:r>
    </w:p>
    <w:p w:rsidR="0045612B" w:rsidRPr="0045612B" w:rsidRDefault="0045612B" w:rsidP="0045612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E2487D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>методами изучения физико-химических, водных и механических свойств горных пород и почв;</w:t>
      </w:r>
    </w:p>
    <w:p w:rsidR="0045612B" w:rsidRPr="0045612B" w:rsidRDefault="0045612B" w:rsidP="0045612B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E2487D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>навыками прогнозной оценки изменения свойств горных пород в результате антропогенного воздействия;</w:t>
      </w:r>
    </w:p>
    <w:p w:rsidR="0045612B" w:rsidRPr="0045612B" w:rsidRDefault="0045612B" w:rsidP="0045612B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="00E2487D">
        <w:rPr>
          <w:rFonts w:ascii="Times New Roman" w:hAnsi="Times New Roman" w:cs="Times New Roman"/>
          <w:sz w:val="24"/>
          <w:szCs w:val="24"/>
        </w:rPr>
        <w:t> </w:t>
      </w:r>
      <w:r w:rsidRPr="0045612B">
        <w:rPr>
          <w:rFonts w:ascii="Times New Roman" w:hAnsi="Times New Roman" w:cs="Times New Roman"/>
          <w:sz w:val="24"/>
          <w:szCs w:val="24"/>
        </w:rPr>
        <w:t>навыками прогноза опасных геологических процессов и явлений;</w:t>
      </w:r>
    </w:p>
    <w:p w:rsidR="0045612B" w:rsidRPr="0045612B" w:rsidRDefault="0045612B" w:rsidP="004561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-</w:t>
      </w:r>
      <w:r w:rsidRPr="00E2487D">
        <w:t xml:space="preserve"> </w:t>
      </w:r>
      <w:r w:rsidRPr="0045612B">
        <w:rPr>
          <w:rFonts w:ascii="Times New Roman" w:hAnsi="Times New Roman" w:cs="Times New Roman"/>
          <w:sz w:val="24"/>
          <w:szCs w:val="24"/>
        </w:rPr>
        <w:t>навыками прогнозной оценки изменения режимов и свойств почв.</w:t>
      </w:r>
    </w:p>
    <w:p w:rsidR="0045612B" w:rsidRDefault="0045612B" w:rsidP="004561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12B" w:rsidRPr="007E3C95" w:rsidRDefault="007E3C95" w:rsidP="004561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5612B" w:rsidRPr="0045612B" w:rsidRDefault="00E2487D" w:rsidP="00456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="0045612B" w:rsidRPr="0045612B">
        <w:rPr>
          <w:rFonts w:ascii="Times New Roman" w:hAnsi="Times New Roman" w:cs="Times New Roman"/>
          <w:sz w:val="24"/>
          <w:szCs w:val="24"/>
        </w:rPr>
        <w:t>Общие сведения о</w:t>
      </w:r>
      <w:r>
        <w:rPr>
          <w:rFonts w:ascii="Times New Roman" w:hAnsi="Times New Roman" w:cs="Times New Roman"/>
          <w:sz w:val="24"/>
          <w:szCs w:val="24"/>
        </w:rPr>
        <w:t xml:space="preserve"> строении и вещественном составе Земли.</w:t>
      </w:r>
    </w:p>
    <w:p w:rsidR="0045612B" w:rsidRPr="0045612B" w:rsidRDefault="0045612B" w:rsidP="00456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Минералы и горные породы: условия их образования, классификации, свойства</w:t>
      </w:r>
      <w:r w:rsidR="00E2487D">
        <w:rPr>
          <w:rFonts w:ascii="Times New Roman" w:hAnsi="Times New Roman" w:cs="Times New Roman"/>
          <w:sz w:val="24"/>
          <w:szCs w:val="24"/>
        </w:rPr>
        <w:t>.</w:t>
      </w:r>
    </w:p>
    <w:p w:rsidR="0045612B" w:rsidRPr="0045612B" w:rsidRDefault="0045612B" w:rsidP="00456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Основы гидрогеологии: подземные воды, их виды, состав, свойства.</w:t>
      </w:r>
    </w:p>
    <w:p w:rsidR="0045612B" w:rsidRPr="0045612B" w:rsidRDefault="0045612B" w:rsidP="00456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Геологическое время и геохронологическая шкала. Эндогенные и экзогенные геологические процессы</w:t>
      </w:r>
      <w:r w:rsidR="00E2487D">
        <w:rPr>
          <w:rFonts w:ascii="Times New Roman" w:hAnsi="Times New Roman" w:cs="Times New Roman"/>
          <w:sz w:val="24"/>
          <w:szCs w:val="24"/>
        </w:rPr>
        <w:t>.</w:t>
      </w:r>
    </w:p>
    <w:p w:rsidR="0045612B" w:rsidRPr="0045612B" w:rsidRDefault="0045612B" w:rsidP="00456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Основные понятия и теория инженерно-геологических исследований</w:t>
      </w:r>
      <w:r w:rsidR="00E2487D">
        <w:rPr>
          <w:rFonts w:ascii="Times New Roman" w:hAnsi="Times New Roman" w:cs="Times New Roman"/>
          <w:sz w:val="24"/>
          <w:szCs w:val="24"/>
        </w:rPr>
        <w:t>.</w:t>
      </w:r>
    </w:p>
    <w:p w:rsidR="0045612B" w:rsidRPr="0045612B" w:rsidRDefault="0045612B" w:rsidP="004561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Факторы почвообразования и их роль в формировании фазового состава почв</w:t>
      </w:r>
      <w:r w:rsidR="00E2487D">
        <w:rPr>
          <w:rFonts w:ascii="Times New Roman" w:hAnsi="Times New Roman" w:cs="Times New Roman"/>
          <w:sz w:val="24"/>
          <w:szCs w:val="24"/>
        </w:rPr>
        <w:t>.</w:t>
      </w:r>
    </w:p>
    <w:p w:rsidR="0045612B" w:rsidRPr="0045612B" w:rsidRDefault="00E2487D" w:rsidP="00456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Физические, водные и механические с</w:t>
      </w:r>
      <w:r w:rsidR="0045612B" w:rsidRPr="0045612B">
        <w:rPr>
          <w:rFonts w:ascii="Times New Roman" w:hAnsi="Times New Roman" w:cs="Times New Roman"/>
          <w:sz w:val="24"/>
          <w:szCs w:val="24"/>
        </w:rPr>
        <w:t>войства почв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5612B" w:rsidRDefault="0045612B" w:rsidP="0045612B">
      <w:pPr>
        <w:spacing w:after="0"/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45612B">
        <w:rPr>
          <w:rFonts w:ascii="Times New Roman" w:hAnsi="Times New Roman" w:cs="Times New Roman"/>
          <w:sz w:val="24"/>
          <w:szCs w:val="24"/>
        </w:rPr>
        <w:t>Плодородие, рациональное использование и охрана почв</w:t>
      </w:r>
      <w:r w:rsidR="00E2487D">
        <w:rPr>
          <w:rFonts w:ascii="Times New Roman" w:hAnsi="Times New Roman" w:cs="Times New Roman"/>
          <w:sz w:val="24"/>
          <w:szCs w:val="24"/>
        </w:rPr>
        <w:t>.</w:t>
      </w:r>
    </w:p>
    <w:p w:rsidR="0045612B" w:rsidRDefault="0045612B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033E5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5612B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5612B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лекции – 1</w:t>
      </w:r>
      <w:r w:rsidR="006A3F98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6A3F98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5612B">
        <w:rPr>
          <w:rFonts w:ascii="Times New Roman" w:hAnsi="Times New Roman" w:cs="Times New Roman"/>
          <w:sz w:val="24"/>
          <w:szCs w:val="24"/>
        </w:rPr>
        <w:t>31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5612B" w:rsidRPr="007E3C95" w:rsidRDefault="0045612B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D06585" w:rsidRDefault="00D06585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33E53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C93210">
        <w:rPr>
          <w:rFonts w:ascii="Times New Roman" w:hAnsi="Times New Roman" w:cs="Times New Roman"/>
          <w:sz w:val="24"/>
          <w:szCs w:val="24"/>
        </w:rPr>
        <w:t>экзамен</w:t>
      </w:r>
    </w:p>
    <w:p w:rsidR="006A3F98" w:rsidRDefault="006A3F98" w:rsidP="006A3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E53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E53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E53" w:rsidRPr="007E3C95" w:rsidRDefault="00033E53" w:rsidP="00033E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33E53" w:rsidRPr="007E3C95" w:rsidSect="001E538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E53"/>
    <w:rsid w:val="000E135B"/>
    <w:rsid w:val="00142E74"/>
    <w:rsid w:val="001E5388"/>
    <w:rsid w:val="003B7EEE"/>
    <w:rsid w:val="00432586"/>
    <w:rsid w:val="0045612B"/>
    <w:rsid w:val="00523AC6"/>
    <w:rsid w:val="00632136"/>
    <w:rsid w:val="006A3F98"/>
    <w:rsid w:val="00721D2D"/>
    <w:rsid w:val="007E3C95"/>
    <w:rsid w:val="00A34E56"/>
    <w:rsid w:val="00BE4E07"/>
    <w:rsid w:val="00C340D9"/>
    <w:rsid w:val="00C93210"/>
    <w:rsid w:val="00CA35C1"/>
    <w:rsid w:val="00D06585"/>
    <w:rsid w:val="00D5166C"/>
    <w:rsid w:val="00E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E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E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FF1D-1D1B-49E0-8CCF-7B065B5F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sky</cp:lastModifiedBy>
  <cp:revision>3</cp:revision>
  <cp:lastPrinted>2016-06-10T08:28:00Z</cp:lastPrinted>
  <dcterms:created xsi:type="dcterms:W3CDTF">2017-11-13T07:14:00Z</dcterms:created>
  <dcterms:modified xsi:type="dcterms:W3CDTF">2017-11-13T22:42:00Z</dcterms:modified>
</cp:coreProperties>
</file>