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833" w:rsidRPr="00E03809" w:rsidRDefault="00A43833" w:rsidP="004B0ED1">
      <w:pPr>
        <w:spacing w:line="240" w:lineRule="auto"/>
        <w:ind w:firstLine="499"/>
        <w:jc w:val="center"/>
        <w:rPr>
          <w:sz w:val="26"/>
          <w:szCs w:val="26"/>
        </w:rPr>
      </w:pPr>
      <w:r w:rsidRPr="00E03809">
        <w:rPr>
          <w:sz w:val="26"/>
          <w:szCs w:val="26"/>
        </w:rPr>
        <w:t>ФЕДЕРАЛЬНОЕ АГЕНТСТВО ЖЕЛЕЗНОДОРОЖНОГО ТРАНСПОРТА</w:t>
      </w:r>
    </w:p>
    <w:p w:rsidR="00A43833" w:rsidRPr="00E03809" w:rsidRDefault="00A43833" w:rsidP="004B0ED1">
      <w:pPr>
        <w:spacing w:line="240" w:lineRule="auto"/>
        <w:ind w:firstLine="499"/>
        <w:jc w:val="center"/>
        <w:rPr>
          <w:sz w:val="26"/>
          <w:szCs w:val="26"/>
        </w:rPr>
      </w:pPr>
      <w:r w:rsidRPr="00E03809">
        <w:rPr>
          <w:sz w:val="26"/>
          <w:szCs w:val="26"/>
        </w:rPr>
        <w:t xml:space="preserve">Федеральное государственное бюджетное образовательное учреждение </w:t>
      </w:r>
      <w:r w:rsidRPr="00E03809">
        <w:rPr>
          <w:sz w:val="26"/>
          <w:szCs w:val="26"/>
        </w:rPr>
        <w:br/>
        <w:t>высшего профессионального образования</w:t>
      </w:r>
    </w:p>
    <w:p w:rsidR="00A43833" w:rsidRPr="00E03809" w:rsidRDefault="00A43833" w:rsidP="004B0ED1">
      <w:pPr>
        <w:spacing w:line="240" w:lineRule="auto"/>
        <w:ind w:firstLine="499"/>
        <w:jc w:val="center"/>
        <w:rPr>
          <w:sz w:val="26"/>
          <w:szCs w:val="26"/>
        </w:rPr>
      </w:pPr>
      <w:r w:rsidRPr="00E03809">
        <w:rPr>
          <w:sz w:val="26"/>
          <w:szCs w:val="26"/>
        </w:rPr>
        <w:t>«Петербургский государственный университет путей сообщения</w:t>
      </w:r>
    </w:p>
    <w:p w:rsidR="00A43833" w:rsidRPr="00E03809" w:rsidRDefault="00A43833" w:rsidP="004B0ED1">
      <w:pPr>
        <w:spacing w:line="240" w:lineRule="auto"/>
        <w:ind w:firstLine="499"/>
        <w:jc w:val="center"/>
        <w:rPr>
          <w:sz w:val="26"/>
          <w:szCs w:val="26"/>
        </w:rPr>
      </w:pPr>
      <w:r w:rsidRPr="00E03809">
        <w:rPr>
          <w:sz w:val="26"/>
          <w:szCs w:val="26"/>
        </w:rPr>
        <w:t xml:space="preserve">Императора Александра </w:t>
      </w:r>
      <w:r w:rsidRPr="00E03809">
        <w:rPr>
          <w:sz w:val="26"/>
          <w:szCs w:val="26"/>
          <w:lang w:val="en-US"/>
        </w:rPr>
        <w:t>I</w:t>
      </w:r>
      <w:r w:rsidRPr="00E03809">
        <w:rPr>
          <w:sz w:val="26"/>
          <w:szCs w:val="26"/>
        </w:rPr>
        <w:t>»</w:t>
      </w:r>
    </w:p>
    <w:p w:rsidR="00A43833" w:rsidRPr="00E03809" w:rsidRDefault="00A43833" w:rsidP="004B0ED1">
      <w:pPr>
        <w:spacing w:after="120" w:line="240" w:lineRule="auto"/>
        <w:ind w:firstLine="499"/>
        <w:jc w:val="center"/>
        <w:rPr>
          <w:sz w:val="26"/>
          <w:szCs w:val="26"/>
        </w:rPr>
      </w:pPr>
      <w:r w:rsidRPr="00E03809">
        <w:rPr>
          <w:sz w:val="26"/>
          <w:szCs w:val="26"/>
        </w:rPr>
        <w:t>(ФГБОУ ВПО ПГУПС)</w:t>
      </w:r>
    </w:p>
    <w:p w:rsidR="00A43833" w:rsidRPr="00E03809" w:rsidRDefault="00A43833" w:rsidP="004B0ED1">
      <w:pPr>
        <w:spacing w:after="240" w:line="240" w:lineRule="auto"/>
        <w:ind w:firstLine="499"/>
        <w:jc w:val="center"/>
        <w:rPr>
          <w:sz w:val="26"/>
          <w:szCs w:val="26"/>
        </w:rPr>
      </w:pPr>
      <w:r w:rsidRPr="00E03809">
        <w:rPr>
          <w:sz w:val="26"/>
          <w:szCs w:val="26"/>
        </w:rPr>
        <w:t>Кафедра «Информатика и информационная безопасность»</w:t>
      </w:r>
    </w:p>
    <w:p w:rsidR="00A43833" w:rsidRPr="00E03809" w:rsidRDefault="00A43833" w:rsidP="004B0ED1">
      <w:pPr>
        <w:spacing w:line="240" w:lineRule="auto"/>
        <w:jc w:val="right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76" w:lineRule="auto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РАБОЧАЯ ПРОГРАММА</w:t>
      </w:r>
    </w:p>
    <w:p w:rsidR="00A43833" w:rsidRPr="00E03809" w:rsidRDefault="00A43833" w:rsidP="004B0ED1">
      <w:pPr>
        <w:spacing w:line="276" w:lineRule="auto"/>
        <w:jc w:val="center"/>
        <w:rPr>
          <w:i/>
          <w:iCs/>
          <w:sz w:val="28"/>
          <w:szCs w:val="28"/>
        </w:rPr>
      </w:pPr>
      <w:r w:rsidRPr="00E03809">
        <w:rPr>
          <w:i/>
          <w:iCs/>
          <w:sz w:val="28"/>
          <w:szCs w:val="28"/>
        </w:rPr>
        <w:t>дисциплины</w:t>
      </w:r>
    </w:p>
    <w:p w:rsidR="00A43833" w:rsidRPr="00E03809" w:rsidRDefault="00A43833" w:rsidP="004B0ED1">
      <w:pPr>
        <w:spacing w:line="276" w:lineRule="auto"/>
        <w:jc w:val="center"/>
        <w:rPr>
          <w:sz w:val="28"/>
          <w:szCs w:val="28"/>
        </w:rPr>
      </w:pPr>
      <w:r w:rsidRPr="00E03809">
        <w:rPr>
          <w:sz w:val="28"/>
          <w:szCs w:val="28"/>
        </w:rPr>
        <w:t>«Информационная безопасность» (Б1.В.ОД.9)</w:t>
      </w:r>
    </w:p>
    <w:p w:rsidR="00A43833" w:rsidRPr="00E03809" w:rsidRDefault="00A43833" w:rsidP="004B0ED1">
      <w:pPr>
        <w:spacing w:line="276" w:lineRule="auto"/>
        <w:jc w:val="center"/>
        <w:rPr>
          <w:sz w:val="28"/>
          <w:szCs w:val="28"/>
        </w:rPr>
      </w:pPr>
      <w:r w:rsidRPr="00E03809">
        <w:rPr>
          <w:sz w:val="28"/>
          <w:szCs w:val="28"/>
        </w:rPr>
        <w:t>для направления</w:t>
      </w:r>
    </w:p>
    <w:p w:rsidR="00A43833" w:rsidRPr="00E03809" w:rsidRDefault="00A43833" w:rsidP="004B0ED1">
      <w:pPr>
        <w:spacing w:line="276" w:lineRule="auto"/>
        <w:jc w:val="center"/>
        <w:rPr>
          <w:sz w:val="28"/>
          <w:szCs w:val="28"/>
        </w:rPr>
      </w:pPr>
      <w:r w:rsidRPr="00E03809">
        <w:rPr>
          <w:sz w:val="28"/>
          <w:szCs w:val="28"/>
        </w:rPr>
        <w:t>21.03.02 «Землеустройство и кадастры»</w:t>
      </w:r>
    </w:p>
    <w:p w:rsidR="00A43833" w:rsidRPr="00E03809" w:rsidRDefault="00A43833" w:rsidP="004B0ED1">
      <w:pPr>
        <w:spacing w:line="276" w:lineRule="auto"/>
        <w:jc w:val="center"/>
        <w:rPr>
          <w:sz w:val="28"/>
          <w:szCs w:val="28"/>
        </w:rPr>
      </w:pPr>
      <w:r w:rsidRPr="00E03809">
        <w:rPr>
          <w:sz w:val="28"/>
          <w:szCs w:val="28"/>
        </w:rPr>
        <w:t>профиль «Кадастр недвижимости»</w:t>
      </w:r>
    </w:p>
    <w:p w:rsidR="00A43833" w:rsidRPr="00E03809" w:rsidRDefault="00A43833" w:rsidP="004B0ED1">
      <w:pPr>
        <w:spacing w:line="276" w:lineRule="auto"/>
        <w:jc w:val="center"/>
        <w:rPr>
          <w:i/>
          <w:szCs w:val="28"/>
        </w:rPr>
      </w:pPr>
    </w:p>
    <w:p w:rsidR="00A43833" w:rsidRPr="00E03809" w:rsidRDefault="00A43833" w:rsidP="004B0ED1">
      <w:pPr>
        <w:spacing w:line="276" w:lineRule="auto"/>
        <w:jc w:val="center"/>
        <w:rPr>
          <w:sz w:val="28"/>
          <w:szCs w:val="28"/>
        </w:rPr>
      </w:pPr>
      <w:r w:rsidRPr="00E03809">
        <w:rPr>
          <w:sz w:val="28"/>
          <w:szCs w:val="28"/>
        </w:rPr>
        <w:t>Форма обучения – очная</w:t>
      </w: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</w:p>
    <w:p w:rsidR="00A43833" w:rsidRPr="00E03809" w:rsidRDefault="00A43833" w:rsidP="004B0ED1">
      <w:pPr>
        <w:spacing w:line="240" w:lineRule="auto"/>
        <w:jc w:val="center"/>
        <w:rPr>
          <w:sz w:val="28"/>
          <w:szCs w:val="28"/>
        </w:rPr>
      </w:pPr>
      <w:r w:rsidRPr="00E03809">
        <w:rPr>
          <w:sz w:val="28"/>
          <w:szCs w:val="28"/>
        </w:rPr>
        <w:t>Санкт-Петербург</w:t>
      </w:r>
    </w:p>
    <w:p w:rsidR="00A43833" w:rsidRPr="00E03809" w:rsidRDefault="00A43833" w:rsidP="004B0ED1">
      <w:pPr>
        <w:spacing w:line="240" w:lineRule="auto"/>
        <w:jc w:val="center"/>
        <w:rPr>
          <w:i/>
          <w:sz w:val="28"/>
          <w:szCs w:val="28"/>
        </w:rPr>
      </w:pPr>
      <w:r w:rsidRPr="00E03809">
        <w:rPr>
          <w:sz w:val="28"/>
          <w:szCs w:val="28"/>
        </w:rPr>
        <w:t>20</w:t>
      </w:r>
      <w:r w:rsidRPr="00E03809">
        <w:rPr>
          <w:sz w:val="28"/>
          <w:szCs w:val="28"/>
          <w:u w:val="single"/>
        </w:rPr>
        <w:t>16</w:t>
      </w:r>
      <w:r w:rsidRPr="00E03809">
        <w:rPr>
          <w:sz w:val="28"/>
          <w:szCs w:val="28"/>
        </w:rPr>
        <w:br w:type="page"/>
      </w:r>
    </w:p>
    <w:p w:rsidR="00A43833" w:rsidRPr="00E03809" w:rsidRDefault="00E5758A" w:rsidP="004B0ED1">
      <w:pPr>
        <w:widowControl/>
        <w:spacing w:line="276" w:lineRule="auto"/>
        <w:ind w:firstLine="0"/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5" o:spid="_x0000_i1025" type="#_x0000_t75" style="width:464.65pt;height:556.75pt;visibility:visible">
            <v:imagedata r:id="rId6" o:title="" croptop="3843f" cropbottom="17850f" cropleft="8074f" cropright="6210f"/>
          </v:shape>
        </w:pict>
      </w:r>
    </w:p>
    <w:p w:rsidR="00A43833" w:rsidRPr="00E03809" w:rsidRDefault="00A43833" w:rsidP="00C61A76">
      <w:pPr>
        <w:widowControl/>
        <w:spacing w:line="276" w:lineRule="auto"/>
        <w:ind w:firstLine="0"/>
        <w:jc w:val="center"/>
        <w:rPr>
          <w:noProof/>
        </w:rPr>
      </w:pPr>
      <w:r w:rsidRPr="00E03809">
        <w:rPr>
          <w:sz w:val="28"/>
          <w:szCs w:val="28"/>
        </w:rPr>
        <w:br w:type="page"/>
      </w:r>
    </w:p>
    <w:p w:rsidR="00A43833" w:rsidRPr="00E03809" w:rsidRDefault="00E5758A" w:rsidP="00C61A76">
      <w:pPr>
        <w:widowControl/>
        <w:spacing w:line="276" w:lineRule="auto"/>
        <w:ind w:firstLine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Рисунок 3" o:spid="_x0000_i1026" type="#_x0000_t75" style="width:465.5pt;height:431.15pt;visibility:visible">
            <v:imagedata r:id="rId7" o:title="" croptop="3516f" cropbottom="26686f" cropleft="7303f" cropright="5274f"/>
          </v:shape>
        </w:pict>
      </w:r>
    </w:p>
    <w:p w:rsidR="00A43833" w:rsidRPr="00E03809" w:rsidRDefault="00A43833" w:rsidP="00C61A76">
      <w:pPr>
        <w:widowControl/>
        <w:spacing w:line="276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sz w:val="28"/>
          <w:szCs w:val="28"/>
        </w:rPr>
        <w:br w:type="page"/>
      </w:r>
      <w:r w:rsidRPr="00E03809">
        <w:rPr>
          <w:b/>
          <w:bCs/>
          <w:sz w:val="28"/>
          <w:szCs w:val="28"/>
        </w:rPr>
        <w:lastRenderedPageBreak/>
        <w:t>1. Цели и задачи дисциплины</w:t>
      </w:r>
    </w:p>
    <w:p w:rsidR="00A43833" w:rsidRPr="00E03809" w:rsidRDefault="00A43833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Рабочая программа составлена в соответствии с ФГОС ВО, утве</w:t>
      </w:r>
      <w:r w:rsidRPr="00E03809">
        <w:rPr>
          <w:sz w:val="28"/>
          <w:szCs w:val="28"/>
        </w:rPr>
        <w:t>р</w:t>
      </w:r>
      <w:r w:rsidRPr="00E03809">
        <w:rPr>
          <w:sz w:val="28"/>
          <w:szCs w:val="28"/>
        </w:rPr>
        <w:t xml:space="preserve">жденным «01» октября </w:t>
      </w:r>
      <w:smartTag w:uri="urn:schemas-microsoft-com:office:smarttags" w:element="metricconverter">
        <w:smartTagPr>
          <w:attr w:name="ProductID" w:val="2015 г"/>
        </w:smartTagPr>
        <w:r w:rsidRPr="00E03809">
          <w:rPr>
            <w:sz w:val="28"/>
            <w:szCs w:val="28"/>
          </w:rPr>
          <w:t>2015 г</w:t>
        </w:r>
      </w:smartTag>
      <w:r w:rsidRPr="00E03809">
        <w:rPr>
          <w:sz w:val="28"/>
          <w:szCs w:val="28"/>
        </w:rPr>
        <w:t>., приказ № 1084 по направлению 21.03.02 «Землеустройство и кадастры», по дисциплине «Информационная безопасность».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Целью изучения дисциплины является ознакомление студентов с те</w:t>
      </w:r>
      <w:r w:rsidRPr="00E03809">
        <w:rPr>
          <w:sz w:val="28"/>
          <w:szCs w:val="28"/>
        </w:rPr>
        <w:t>о</w:t>
      </w:r>
      <w:r w:rsidRPr="00E03809">
        <w:rPr>
          <w:sz w:val="28"/>
          <w:szCs w:val="28"/>
        </w:rPr>
        <w:t>рией защиты информации, а также с современными методами и средствами защиты информации в компьютерных системах и сетях.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Для достижения поставленной цели решаются следующие задачи:</w:t>
      </w:r>
    </w:p>
    <w:p w:rsidR="00A43833" w:rsidRPr="00E03809" w:rsidRDefault="00A43833" w:rsidP="00501C4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знакомство с нормативно-правовыми актами международного, федерального и ведомственного уровня, определяющих организационные и правовые аспекты в области информационной безопасности (ИБ);</w:t>
      </w:r>
    </w:p>
    <w:p w:rsidR="00A43833" w:rsidRPr="00E03809" w:rsidRDefault="00A43833" w:rsidP="00501C4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изучение основных понятий и принципов защиты информации;</w:t>
      </w:r>
    </w:p>
    <w:p w:rsidR="00A43833" w:rsidRPr="00E03809" w:rsidRDefault="00A43833" w:rsidP="00501C4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изучение криптографических методов защиты информации;</w:t>
      </w:r>
    </w:p>
    <w:p w:rsidR="00A43833" w:rsidRPr="00E03809" w:rsidRDefault="00A43833" w:rsidP="00501C4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изучение программных и программно-аппаратных средств защ</w:t>
      </w:r>
      <w:r w:rsidRPr="00E03809">
        <w:rPr>
          <w:sz w:val="28"/>
          <w:szCs w:val="28"/>
        </w:rPr>
        <w:t>и</w:t>
      </w:r>
      <w:r w:rsidRPr="00E03809">
        <w:rPr>
          <w:sz w:val="28"/>
          <w:szCs w:val="28"/>
        </w:rPr>
        <w:t>ты операционных систем, компьютерных сетей и баз данных;</w:t>
      </w:r>
    </w:p>
    <w:p w:rsidR="00A43833" w:rsidRPr="00E03809" w:rsidRDefault="00A43833" w:rsidP="00501C43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изучение методов и инструментов защиты программного обесп</w:t>
      </w:r>
      <w:r w:rsidRPr="00E03809">
        <w:rPr>
          <w:sz w:val="28"/>
          <w:szCs w:val="28"/>
        </w:rPr>
        <w:t>е</w:t>
      </w:r>
      <w:r w:rsidRPr="00E03809">
        <w:rPr>
          <w:sz w:val="28"/>
          <w:szCs w:val="28"/>
        </w:rPr>
        <w:t>чения от разрушающих программных воздействий.</w:t>
      </w: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2. Перечень планируемых результатов обучения по дисциплине, соотнесенных с планируемыми результатами освоения основной профессиональной образовательной программы</w:t>
      </w: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Планируемыми результатами обучения по дисциплине являются: пр</w:t>
      </w:r>
      <w:r w:rsidRPr="00E03809">
        <w:rPr>
          <w:sz w:val="28"/>
          <w:szCs w:val="28"/>
        </w:rPr>
        <w:t>и</w:t>
      </w:r>
      <w:r w:rsidRPr="00E03809">
        <w:rPr>
          <w:sz w:val="28"/>
          <w:szCs w:val="28"/>
        </w:rPr>
        <w:t>обретение знаний, умений, навыков и/или опыта деятельности.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В результате освоения дисциплины обучающийся должен: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b/>
          <w:sz w:val="28"/>
          <w:szCs w:val="28"/>
        </w:rPr>
        <w:t>ЗНАТЬ</w:t>
      </w:r>
      <w:r w:rsidRPr="00E03809">
        <w:rPr>
          <w:sz w:val="28"/>
          <w:szCs w:val="28"/>
        </w:rPr>
        <w:t>:</w:t>
      </w:r>
    </w:p>
    <w:p w:rsidR="00A43833" w:rsidRPr="00E03809" w:rsidRDefault="00E03809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основы российской</w:t>
      </w:r>
      <w:r w:rsidR="00A43833" w:rsidRPr="00E03809">
        <w:rPr>
          <w:sz w:val="28"/>
          <w:szCs w:val="28"/>
        </w:rPr>
        <w:t xml:space="preserve"> правовой системы и законодательства;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характеристику основных отраслей российского права, правовые основы обеспечения национальной безопасности РФ;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 xml:space="preserve">сущность и понятие информации, информационной 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безопасности и характеристику ее составляющих;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место и роль информационной безопасности в системе наци</w:t>
      </w:r>
      <w:r w:rsidRPr="00E03809">
        <w:rPr>
          <w:sz w:val="28"/>
          <w:szCs w:val="28"/>
        </w:rPr>
        <w:t>о</w:t>
      </w:r>
      <w:r w:rsidRPr="00E03809">
        <w:rPr>
          <w:sz w:val="28"/>
          <w:szCs w:val="28"/>
        </w:rPr>
        <w:t>нальной безопасности Российской Федерации, основы государственной и</w:t>
      </w:r>
      <w:r w:rsidRPr="00E03809">
        <w:rPr>
          <w:sz w:val="28"/>
          <w:szCs w:val="28"/>
        </w:rPr>
        <w:t>н</w:t>
      </w:r>
      <w:r w:rsidRPr="00E03809">
        <w:rPr>
          <w:sz w:val="28"/>
          <w:szCs w:val="28"/>
        </w:rPr>
        <w:t>формационной политики, стратегию развития информационного общества в России;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правовые основы организации защиты государственной тайны и конфиденциальной информации, задачи органов защиты государственной тайны и служб защиты информации на предприятиях;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источники и классификацию угроз информационной безопасн</w:t>
      </w:r>
      <w:r w:rsidRPr="00E03809">
        <w:rPr>
          <w:sz w:val="28"/>
          <w:szCs w:val="28"/>
        </w:rPr>
        <w:t>о</w:t>
      </w:r>
      <w:r w:rsidRPr="00E03809">
        <w:rPr>
          <w:sz w:val="28"/>
          <w:szCs w:val="28"/>
        </w:rPr>
        <w:t>сти;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основные средства и способы обеспечения информационной бе</w:t>
      </w:r>
      <w:r w:rsidRPr="00E03809">
        <w:rPr>
          <w:sz w:val="28"/>
          <w:szCs w:val="28"/>
        </w:rPr>
        <w:t>з</w:t>
      </w:r>
      <w:r w:rsidRPr="00E03809">
        <w:rPr>
          <w:sz w:val="28"/>
          <w:szCs w:val="28"/>
        </w:rPr>
        <w:t>опасности, принципы построения систем защиты информации;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lastRenderedPageBreak/>
        <w:t>основные задачи и понятия криптографии;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требования к шифрам и основные характеристики шифров;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типовые поточные и блочные шифры;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частотные характеристики открытых текстов и способы их пр</w:t>
      </w:r>
      <w:r w:rsidRPr="00E03809">
        <w:rPr>
          <w:sz w:val="28"/>
          <w:szCs w:val="28"/>
        </w:rPr>
        <w:t>и</w:t>
      </w:r>
      <w:r w:rsidRPr="00E03809">
        <w:rPr>
          <w:sz w:val="28"/>
          <w:szCs w:val="28"/>
        </w:rPr>
        <w:t>менения к анализу простейших шифров замены и перестановки;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типовые шифры с открытыми ключами;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программно-аппаратные средства обеспечения информационной безопасности в типовых операционных системах, системах управления баз</w:t>
      </w:r>
      <w:r w:rsidRPr="00E03809">
        <w:rPr>
          <w:sz w:val="28"/>
          <w:szCs w:val="28"/>
        </w:rPr>
        <w:t>а</w:t>
      </w:r>
      <w:r w:rsidRPr="00E03809">
        <w:rPr>
          <w:sz w:val="28"/>
          <w:szCs w:val="28"/>
        </w:rPr>
        <w:t>ми данных, компьютерных сетях.</w:t>
      </w:r>
    </w:p>
    <w:p w:rsidR="00A43833" w:rsidRPr="00E03809" w:rsidRDefault="00A43833" w:rsidP="007E0DB0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b/>
          <w:sz w:val="28"/>
          <w:szCs w:val="28"/>
        </w:rPr>
        <w:t>УМЕТЬ</w:t>
      </w:r>
      <w:r w:rsidRPr="00E03809">
        <w:rPr>
          <w:sz w:val="28"/>
          <w:szCs w:val="28"/>
        </w:rPr>
        <w:t>: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использовать в практической деятельности правовые знания;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анализировать правовые акты и осуществлять правовую оценку информации;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классифицировать защищаемую информацию по видам тайны и степеням конфиденциальности;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классифицировать и оценивать угрозы информационной безопа</w:t>
      </w:r>
      <w:r w:rsidRPr="00E03809">
        <w:rPr>
          <w:sz w:val="28"/>
          <w:szCs w:val="28"/>
        </w:rPr>
        <w:t>с</w:t>
      </w:r>
      <w:r w:rsidRPr="00E03809">
        <w:rPr>
          <w:sz w:val="28"/>
          <w:szCs w:val="28"/>
        </w:rPr>
        <w:t>ности для объекта информатизации;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эффективно использовать криптографические методы и средства защиты информации в автоматизированных системах;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применять средства обеспечения безопасности данных.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b/>
          <w:sz w:val="28"/>
          <w:szCs w:val="28"/>
        </w:rPr>
        <w:t>ВЛАДЕТЬ</w:t>
      </w:r>
      <w:r w:rsidRPr="00E03809">
        <w:rPr>
          <w:sz w:val="28"/>
          <w:szCs w:val="28"/>
        </w:rPr>
        <w:t>: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навыками поиска нормативной правовой информации, необход</w:t>
      </w:r>
      <w:r w:rsidRPr="00E03809">
        <w:rPr>
          <w:sz w:val="28"/>
          <w:szCs w:val="28"/>
        </w:rPr>
        <w:t>и</w:t>
      </w:r>
      <w:r w:rsidRPr="00E03809">
        <w:rPr>
          <w:sz w:val="28"/>
          <w:szCs w:val="28"/>
        </w:rPr>
        <w:t>мой для профессиональной деятельности;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 xml:space="preserve">навыками работы с операционными системами семейств </w:t>
      </w:r>
      <w:proofErr w:type="spellStart"/>
      <w:r w:rsidRPr="00E03809">
        <w:rPr>
          <w:sz w:val="28"/>
          <w:szCs w:val="28"/>
        </w:rPr>
        <w:t>Windows</w:t>
      </w:r>
      <w:proofErr w:type="spellEnd"/>
      <w:r w:rsidRPr="00E03809">
        <w:rPr>
          <w:sz w:val="28"/>
          <w:szCs w:val="28"/>
        </w:rPr>
        <w:t xml:space="preserve"> и </w:t>
      </w:r>
      <w:proofErr w:type="spellStart"/>
      <w:r w:rsidRPr="00E03809">
        <w:rPr>
          <w:sz w:val="28"/>
          <w:szCs w:val="28"/>
        </w:rPr>
        <w:t>Unix</w:t>
      </w:r>
      <w:proofErr w:type="spellEnd"/>
      <w:r w:rsidRPr="00E03809">
        <w:rPr>
          <w:sz w:val="28"/>
          <w:szCs w:val="28"/>
        </w:rPr>
        <w:t>, восстановления операционных систем после сбоев;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 xml:space="preserve">навыками установки и настройки операционных систем семейств </w:t>
      </w:r>
      <w:proofErr w:type="spellStart"/>
      <w:r w:rsidRPr="00E03809">
        <w:rPr>
          <w:sz w:val="28"/>
          <w:szCs w:val="28"/>
        </w:rPr>
        <w:t>Windows</w:t>
      </w:r>
      <w:proofErr w:type="spellEnd"/>
      <w:r w:rsidRPr="00E03809">
        <w:rPr>
          <w:sz w:val="28"/>
          <w:szCs w:val="28"/>
        </w:rPr>
        <w:t xml:space="preserve"> и </w:t>
      </w:r>
      <w:proofErr w:type="spellStart"/>
      <w:r w:rsidRPr="00E03809">
        <w:rPr>
          <w:sz w:val="28"/>
          <w:szCs w:val="28"/>
        </w:rPr>
        <w:t>Unix</w:t>
      </w:r>
      <w:proofErr w:type="spellEnd"/>
      <w:r w:rsidRPr="00E03809">
        <w:rPr>
          <w:sz w:val="28"/>
          <w:szCs w:val="28"/>
        </w:rPr>
        <w:t xml:space="preserve"> с учетом требований по обеспечению информационной бе</w:t>
      </w:r>
      <w:r w:rsidRPr="00E03809">
        <w:rPr>
          <w:sz w:val="28"/>
          <w:szCs w:val="28"/>
        </w:rPr>
        <w:t>з</w:t>
      </w:r>
      <w:r w:rsidRPr="00E03809">
        <w:rPr>
          <w:sz w:val="28"/>
          <w:szCs w:val="28"/>
        </w:rPr>
        <w:t>опасности;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навыками эксплуатации и администрирования (в части, каса</w:t>
      </w:r>
      <w:r w:rsidRPr="00E03809">
        <w:rPr>
          <w:sz w:val="28"/>
          <w:szCs w:val="28"/>
        </w:rPr>
        <w:t>ю</w:t>
      </w:r>
      <w:r w:rsidRPr="00E03809">
        <w:rPr>
          <w:sz w:val="28"/>
          <w:szCs w:val="28"/>
        </w:rPr>
        <w:t>щейся разграничения доступа, аутентификации и аудита) баз данных, л</w:t>
      </w:r>
      <w:r w:rsidRPr="00E03809">
        <w:rPr>
          <w:sz w:val="28"/>
          <w:szCs w:val="28"/>
        </w:rPr>
        <w:t>о</w:t>
      </w:r>
      <w:r w:rsidRPr="00E03809">
        <w:rPr>
          <w:sz w:val="28"/>
          <w:szCs w:val="28"/>
        </w:rPr>
        <w:t>кальных компьютерных сетей, программных систем с учетом требований по обеспечению информационной безопасности;</w:t>
      </w:r>
    </w:p>
    <w:p w:rsidR="00A43833" w:rsidRPr="00E03809" w:rsidRDefault="00A43833" w:rsidP="00B83A81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навыками использования программно-аппаратных средств обе</w:t>
      </w:r>
      <w:r w:rsidRPr="00E03809">
        <w:rPr>
          <w:sz w:val="28"/>
          <w:szCs w:val="28"/>
        </w:rPr>
        <w:t>с</w:t>
      </w:r>
      <w:r w:rsidRPr="00E03809">
        <w:rPr>
          <w:sz w:val="28"/>
          <w:szCs w:val="28"/>
        </w:rPr>
        <w:t>печения безопасности компьютерных сетей;</w:t>
      </w:r>
    </w:p>
    <w:p w:rsidR="00A43833" w:rsidRPr="00E03809" w:rsidRDefault="00A43833" w:rsidP="007E0DB0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навыками использования программно-аппаратных средств обе</w:t>
      </w:r>
      <w:r w:rsidRPr="00E03809">
        <w:rPr>
          <w:sz w:val="28"/>
          <w:szCs w:val="28"/>
        </w:rPr>
        <w:t>с</w:t>
      </w:r>
      <w:r w:rsidRPr="00E03809">
        <w:rPr>
          <w:sz w:val="28"/>
          <w:szCs w:val="28"/>
        </w:rPr>
        <w:t>печения информационной безопасности автоматизированных систем.</w:t>
      </w:r>
    </w:p>
    <w:p w:rsidR="00A43833" w:rsidRPr="00E03809" w:rsidRDefault="00A43833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 xml:space="preserve">Изучение дисциплины направлено на формирование следующих </w:t>
      </w:r>
    </w:p>
    <w:p w:rsidR="00A43833" w:rsidRPr="00E03809" w:rsidRDefault="00A43833" w:rsidP="00C573A9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b/>
          <w:sz w:val="28"/>
          <w:szCs w:val="28"/>
        </w:rPr>
        <w:t>общепрофессиональных компетенций (ОПК)</w:t>
      </w:r>
      <w:r w:rsidRPr="00E03809">
        <w:rPr>
          <w:sz w:val="28"/>
          <w:szCs w:val="28"/>
        </w:rPr>
        <w:t>:</w:t>
      </w:r>
    </w:p>
    <w:p w:rsidR="00E5758A" w:rsidRPr="00E5758A" w:rsidRDefault="00E5758A" w:rsidP="00E5758A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5758A">
        <w:rPr>
          <w:sz w:val="28"/>
          <w:szCs w:val="28"/>
        </w:rPr>
        <w:t>спoсo6нoстью осуществлять поиск, хранение, обработку и анализ информации из различных источников и 6аз данных,</w:t>
      </w:r>
      <w:r w:rsidRPr="00E5758A">
        <w:rPr>
          <w:sz w:val="28"/>
          <w:szCs w:val="28"/>
        </w:rPr>
        <w:br/>
      </w:r>
      <w:r w:rsidRPr="00E5758A">
        <w:rPr>
          <w:sz w:val="28"/>
          <w:szCs w:val="28"/>
        </w:rPr>
        <w:t>представ</w:t>
      </w:r>
      <w:r>
        <w:rPr>
          <w:sz w:val="28"/>
          <w:szCs w:val="28"/>
        </w:rPr>
        <w:softHyphen/>
      </w:r>
      <w:bookmarkStart w:id="0" w:name="_GoBack"/>
      <w:bookmarkEnd w:id="0"/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Pr="00E5758A">
        <w:rPr>
          <w:sz w:val="28"/>
          <w:szCs w:val="28"/>
        </w:rPr>
        <w:t>лять ее в тpe6yемoм формате с использованием информационных, компьютерных и сетевых технологий</w:t>
      </w:r>
      <w:r>
        <w:rPr>
          <w:sz w:val="28"/>
          <w:szCs w:val="28"/>
        </w:rPr>
        <w:t xml:space="preserve"> (ОПК-1);</w:t>
      </w:r>
    </w:p>
    <w:p w:rsidR="00A43833" w:rsidRPr="00E03809" w:rsidRDefault="00A43833" w:rsidP="001C04BA">
      <w:pPr>
        <w:widowControl/>
        <w:spacing w:line="240" w:lineRule="auto"/>
        <w:ind w:firstLine="851"/>
        <w:rPr>
          <w:b/>
          <w:sz w:val="28"/>
          <w:szCs w:val="28"/>
        </w:rPr>
      </w:pPr>
      <w:r w:rsidRPr="00E03809">
        <w:rPr>
          <w:b/>
          <w:sz w:val="28"/>
          <w:szCs w:val="28"/>
        </w:rPr>
        <w:t>производственно-технологическая деятельность</w:t>
      </w:r>
      <w:r w:rsidR="00E5758A">
        <w:rPr>
          <w:b/>
          <w:sz w:val="28"/>
          <w:szCs w:val="28"/>
        </w:rPr>
        <w:t xml:space="preserve"> </w:t>
      </w:r>
      <w:r w:rsidRPr="00E03809">
        <w:rPr>
          <w:b/>
          <w:sz w:val="28"/>
          <w:szCs w:val="28"/>
        </w:rPr>
        <w:t>(ПК):</w:t>
      </w:r>
    </w:p>
    <w:p w:rsidR="00A43833" w:rsidRPr="00E03809" w:rsidRDefault="00A43833" w:rsidP="001C04BA">
      <w:pPr>
        <w:widowControl/>
        <w:numPr>
          <w:ilvl w:val="0"/>
          <w:numId w:val="2"/>
        </w:numPr>
        <w:tabs>
          <w:tab w:val="left" w:pos="1418"/>
        </w:tabs>
        <w:spacing w:line="240" w:lineRule="auto"/>
        <w:ind w:left="0" w:firstLine="851"/>
        <w:rPr>
          <w:sz w:val="28"/>
          <w:szCs w:val="28"/>
        </w:rPr>
      </w:pPr>
      <w:r w:rsidRPr="00E03809">
        <w:rPr>
          <w:sz w:val="28"/>
          <w:szCs w:val="28"/>
        </w:rPr>
        <w:lastRenderedPageBreak/>
        <w:t>способность использовать знание современных технологий сбора, систематизации, обработки и учёта информации об объектах недвижимости современных геофизических и земельно-информационных системах (ПК-8).</w:t>
      </w:r>
    </w:p>
    <w:p w:rsidR="00A43833" w:rsidRPr="00E03809" w:rsidRDefault="00A43833" w:rsidP="001C04BA">
      <w:pPr>
        <w:widowControl/>
        <w:spacing w:line="240" w:lineRule="auto"/>
        <w:ind w:firstLine="851"/>
        <w:rPr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Область профессиональной деятельности обучающихся, освоивших данную дисциплину, приведена в п. 2.1 ОПОП.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Объекты профессиональной деятельности обучающихся, освоивших данную дисциплину, приведены в п. 2.2 ОПОП.</w:t>
      </w: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3. Место дисциплины в структуре основной профессиональной образовательной программы</w:t>
      </w: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Дисциплина «Информационная безопасность» (Б1.В.ОД.9) относится к вариативной части и является обязательной дисциплиной обучающегося.</w:t>
      </w:r>
    </w:p>
    <w:p w:rsidR="00A43833" w:rsidRPr="00E03809" w:rsidRDefault="00A43833" w:rsidP="00291367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4. Объем дисциплины и виды учебной работы</w:t>
      </w:r>
    </w:p>
    <w:p w:rsidR="00A43833" w:rsidRPr="00E03809" w:rsidRDefault="00A43833" w:rsidP="00291367">
      <w:pPr>
        <w:widowControl/>
        <w:spacing w:line="240" w:lineRule="auto"/>
        <w:ind w:firstLine="851"/>
        <w:jc w:val="center"/>
        <w:rPr>
          <w:sz w:val="24"/>
          <w:szCs w:val="28"/>
        </w:rPr>
      </w:pPr>
    </w:p>
    <w:tbl>
      <w:tblPr>
        <w:tblW w:w="95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2126"/>
        <w:gridCol w:w="2096"/>
      </w:tblGrid>
      <w:tr w:rsidR="00E03809" w:rsidRPr="00E03809" w:rsidTr="00291367">
        <w:trPr>
          <w:jc w:val="center"/>
        </w:trPr>
        <w:tc>
          <w:tcPr>
            <w:tcW w:w="5353" w:type="dxa"/>
            <w:vMerge w:val="restart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4"/>
              </w:rPr>
              <w:t>Всего часов</w:t>
            </w: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3809">
              <w:rPr>
                <w:b/>
                <w:sz w:val="28"/>
                <w:szCs w:val="28"/>
              </w:rPr>
              <w:t>Семестр</w:t>
            </w:r>
          </w:p>
        </w:tc>
      </w:tr>
      <w:tr w:rsidR="00E03809" w:rsidRPr="00E03809" w:rsidTr="00291367">
        <w:trPr>
          <w:jc w:val="center"/>
        </w:trPr>
        <w:tc>
          <w:tcPr>
            <w:tcW w:w="5353" w:type="dxa"/>
            <w:vMerge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3809">
              <w:rPr>
                <w:b/>
                <w:sz w:val="28"/>
                <w:szCs w:val="28"/>
              </w:rPr>
              <w:t>5</w:t>
            </w:r>
          </w:p>
        </w:tc>
      </w:tr>
      <w:tr w:rsidR="00E03809" w:rsidRPr="00E03809" w:rsidTr="00291367">
        <w:trPr>
          <w:jc w:val="center"/>
        </w:trPr>
        <w:tc>
          <w:tcPr>
            <w:tcW w:w="5353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Контактная работа (по видам учебных з</w:t>
            </w:r>
            <w:r w:rsidRPr="00E03809">
              <w:rPr>
                <w:sz w:val="28"/>
                <w:szCs w:val="28"/>
              </w:rPr>
              <w:t>а</w:t>
            </w:r>
            <w:r w:rsidRPr="00E03809">
              <w:rPr>
                <w:sz w:val="28"/>
                <w:szCs w:val="28"/>
              </w:rPr>
              <w:t>нятий)</w:t>
            </w: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В том числе:</w:t>
            </w:r>
          </w:p>
          <w:p w:rsidR="00A43833" w:rsidRPr="00E03809" w:rsidRDefault="00A4383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лекции (Л)</w:t>
            </w:r>
          </w:p>
          <w:p w:rsidR="00A43833" w:rsidRPr="00E03809" w:rsidRDefault="00A4383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практические занятия (ПЗ)</w:t>
            </w:r>
          </w:p>
          <w:p w:rsidR="00A43833" w:rsidRPr="00E03809" w:rsidRDefault="00A43833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36</w:t>
            </w: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18</w:t>
            </w: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—</w:t>
            </w:r>
          </w:p>
          <w:p w:rsidR="00A43833" w:rsidRPr="00E03809" w:rsidRDefault="00A43833" w:rsidP="009022BA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18</w:t>
            </w: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36</w:t>
            </w: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18</w:t>
            </w: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—</w:t>
            </w:r>
          </w:p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18</w:t>
            </w:r>
          </w:p>
        </w:tc>
      </w:tr>
      <w:tr w:rsidR="00E03809" w:rsidRPr="00E03809" w:rsidTr="00291367">
        <w:trPr>
          <w:jc w:val="center"/>
        </w:trPr>
        <w:tc>
          <w:tcPr>
            <w:tcW w:w="5353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36</w:t>
            </w: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36</w:t>
            </w:r>
          </w:p>
        </w:tc>
      </w:tr>
      <w:tr w:rsidR="00E03809" w:rsidRPr="00E03809" w:rsidTr="00291367">
        <w:trPr>
          <w:jc w:val="center"/>
        </w:trPr>
        <w:tc>
          <w:tcPr>
            <w:tcW w:w="5353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—</w:t>
            </w: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—</w:t>
            </w:r>
          </w:p>
        </w:tc>
      </w:tr>
      <w:tr w:rsidR="00E03809" w:rsidRPr="00E03809" w:rsidTr="00291367">
        <w:trPr>
          <w:jc w:val="center"/>
        </w:trPr>
        <w:tc>
          <w:tcPr>
            <w:tcW w:w="5353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З</w:t>
            </w: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З</w:t>
            </w:r>
          </w:p>
        </w:tc>
      </w:tr>
      <w:tr w:rsidR="00E03809" w:rsidRPr="00E03809" w:rsidTr="00291367">
        <w:trPr>
          <w:jc w:val="center"/>
        </w:trPr>
        <w:tc>
          <w:tcPr>
            <w:tcW w:w="5353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E03809">
              <w:rPr>
                <w:sz w:val="28"/>
                <w:szCs w:val="28"/>
              </w:rPr>
              <w:t>з.е</w:t>
            </w:r>
            <w:proofErr w:type="spellEnd"/>
            <w:r w:rsidRPr="00E03809">
              <w:rPr>
                <w:sz w:val="28"/>
                <w:szCs w:val="28"/>
              </w:rPr>
              <w:t>.</w:t>
            </w:r>
          </w:p>
        </w:tc>
        <w:tc>
          <w:tcPr>
            <w:tcW w:w="212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72/2</w:t>
            </w:r>
          </w:p>
        </w:tc>
        <w:tc>
          <w:tcPr>
            <w:tcW w:w="20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72/2</w:t>
            </w:r>
          </w:p>
        </w:tc>
      </w:tr>
    </w:tbl>
    <w:p w:rsidR="00A43833" w:rsidRPr="00E03809" w:rsidRDefault="00A43833" w:rsidP="00B74666">
      <w:pPr>
        <w:widowControl/>
        <w:tabs>
          <w:tab w:val="left" w:pos="851"/>
        </w:tabs>
        <w:spacing w:line="240" w:lineRule="auto"/>
        <w:ind w:firstLine="851"/>
        <w:jc w:val="left"/>
        <w:rPr>
          <w:sz w:val="28"/>
          <w:szCs w:val="28"/>
        </w:rPr>
      </w:pPr>
      <w:r w:rsidRPr="00E03809">
        <w:rPr>
          <w:sz w:val="28"/>
          <w:szCs w:val="28"/>
        </w:rPr>
        <w:t>Примечание: «Форма контроля знаний» – зачет.</w:t>
      </w:r>
    </w:p>
    <w:p w:rsidR="00A43833" w:rsidRPr="00E03809" w:rsidRDefault="00A43833" w:rsidP="00B74479">
      <w:pPr>
        <w:widowControl/>
        <w:tabs>
          <w:tab w:val="left" w:pos="851"/>
        </w:tabs>
        <w:spacing w:line="240" w:lineRule="auto"/>
        <w:ind w:firstLine="851"/>
        <w:jc w:val="center"/>
        <w:rPr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5. Содержание и структура дисциплины</w:t>
      </w:r>
    </w:p>
    <w:p w:rsidR="00A43833" w:rsidRPr="00E03809" w:rsidRDefault="00A43833" w:rsidP="002007E7">
      <w:pPr>
        <w:widowControl/>
        <w:spacing w:line="240" w:lineRule="auto"/>
        <w:ind w:firstLine="851"/>
        <w:rPr>
          <w:sz w:val="14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5.1 Содержание дисциплины</w:t>
      </w:r>
    </w:p>
    <w:p w:rsidR="00A43833" w:rsidRPr="00E03809" w:rsidRDefault="00A43833" w:rsidP="00876F1E">
      <w:pPr>
        <w:widowControl/>
        <w:spacing w:line="240" w:lineRule="auto"/>
        <w:ind w:firstLine="851"/>
        <w:jc w:val="center"/>
        <w:rPr>
          <w:sz w:val="12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1"/>
        <w:gridCol w:w="3343"/>
        <w:gridCol w:w="5381"/>
      </w:tblGrid>
      <w:tr w:rsidR="00E03809" w:rsidRPr="00E03809" w:rsidTr="00E03809">
        <w:trPr>
          <w:cantSplit/>
          <w:jc w:val="center"/>
        </w:trPr>
        <w:tc>
          <w:tcPr>
            <w:tcW w:w="621" w:type="dxa"/>
            <w:vAlign w:val="center"/>
          </w:tcPr>
          <w:p w:rsidR="00A43833" w:rsidRPr="00E03809" w:rsidRDefault="00A43833" w:rsidP="00FE7C75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3343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 xml:space="preserve">Наименование раздела </w:t>
            </w:r>
          </w:p>
          <w:p w:rsidR="00A43833" w:rsidRPr="00E03809" w:rsidRDefault="00A4383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>дисциплины</w:t>
            </w:r>
          </w:p>
        </w:tc>
        <w:tc>
          <w:tcPr>
            <w:tcW w:w="5381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3809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</w:t>
            </w:r>
          </w:p>
        </w:tc>
        <w:tc>
          <w:tcPr>
            <w:tcW w:w="3343" w:type="dxa"/>
          </w:tcPr>
          <w:p w:rsidR="00A43833" w:rsidRPr="00E03809" w:rsidRDefault="00A43833" w:rsidP="009723B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5381" w:type="dxa"/>
          </w:tcPr>
          <w:p w:rsidR="00A43833" w:rsidRPr="00E03809" w:rsidRDefault="00A43833" w:rsidP="00867582">
            <w:pPr>
              <w:widowControl/>
              <w:tabs>
                <w:tab w:val="left" w:pos="993"/>
              </w:tabs>
              <w:spacing w:line="240" w:lineRule="auto"/>
              <w:ind w:left="-20" w:firstLine="0"/>
            </w:pPr>
            <w:r w:rsidRPr="00E03809">
              <w:rPr>
                <w:sz w:val="28"/>
                <w:szCs w:val="28"/>
              </w:rPr>
              <w:t>Понятие информации; свойства; класс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>фикация; единицы измерения информ</w:t>
            </w:r>
            <w:r w:rsidRPr="00E03809">
              <w:rPr>
                <w:sz w:val="28"/>
                <w:szCs w:val="28"/>
              </w:rPr>
              <w:t>а</w:t>
            </w:r>
            <w:r w:rsidRPr="00E03809">
              <w:rPr>
                <w:sz w:val="28"/>
                <w:szCs w:val="28"/>
              </w:rPr>
              <w:t>ции; обобщённая структурно-функциональная схема информационной системы; понятие информационной бе</w:t>
            </w:r>
            <w:r w:rsidRPr="00E03809">
              <w:rPr>
                <w:sz w:val="28"/>
                <w:szCs w:val="28"/>
              </w:rPr>
              <w:t>з</w:t>
            </w:r>
            <w:r w:rsidRPr="00E03809">
              <w:rPr>
                <w:sz w:val="28"/>
                <w:szCs w:val="28"/>
              </w:rPr>
              <w:t>опасности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3343" w:type="dxa"/>
          </w:tcPr>
          <w:p w:rsidR="00A43833" w:rsidRPr="00E03809" w:rsidRDefault="00A43833" w:rsidP="009723B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Законодательство Ро</w:t>
            </w:r>
            <w:r w:rsidRPr="00E03809">
              <w:rPr>
                <w:sz w:val="28"/>
                <w:szCs w:val="28"/>
              </w:rPr>
              <w:t>с</w:t>
            </w:r>
            <w:r w:rsidRPr="00E03809">
              <w:rPr>
                <w:sz w:val="28"/>
                <w:szCs w:val="28"/>
              </w:rPr>
              <w:t>сийской Федерации в о</w:t>
            </w:r>
            <w:r w:rsidRPr="00E03809">
              <w:rPr>
                <w:sz w:val="28"/>
                <w:szCs w:val="28"/>
              </w:rPr>
              <w:t>б</w:t>
            </w:r>
            <w:r w:rsidRPr="00E03809">
              <w:rPr>
                <w:sz w:val="28"/>
                <w:szCs w:val="28"/>
              </w:rPr>
              <w:t>ласти информационной безопасности</w:t>
            </w:r>
          </w:p>
        </w:tc>
        <w:tc>
          <w:tcPr>
            <w:tcW w:w="5381" w:type="dxa"/>
          </w:tcPr>
          <w:p w:rsidR="00A43833" w:rsidRPr="00E03809" w:rsidRDefault="00A43833" w:rsidP="00867582">
            <w:pPr>
              <w:widowControl/>
              <w:tabs>
                <w:tab w:val="left" w:pos="993"/>
              </w:tabs>
              <w:spacing w:line="240" w:lineRule="auto"/>
              <w:ind w:left="-20"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Правовые акты общего назначения, затр</w:t>
            </w:r>
            <w:r w:rsidRPr="00E03809">
              <w:rPr>
                <w:sz w:val="28"/>
                <w:szCs w:val="28"/>
              </w:rPr>
              <w:t>а</w:t>
            </w:r>
            <w:r w:rsidRPr="00E03809">
              <w:rPr>
                <w:sz w:val="28"/>
                <w:szCs w:val="28"/>
              </w:rPr>
              <w:t>гивающие вопросы информационной бе</w:t>
            </w:r>
            <w:r w:rsidRPr="00E03809">
              <w:rPr>
                <w:sz w:val="28"/>
                <w:szCs w:val="28"/>
              </w:rPr>
              <w:t>з</w:t>
            </w:r>
            <w:r w:rsidRPr="00E03809">
              <w:rPr>
                <w:sz w:val="28"/>
                <w:szCs w:val="28"/>
              </w:rPr>
              <w:t>опасности; Федеральные законы: «О гос</w:t>
            </w:r>
            <w:r w:rsidRPr="00E03809">
              <w:rPr>
                <w:sz w:val="28"/>
                <w:szCs w:val="28"/>
              </w:rPr>
              <w:t>у</w:t>
            </w:r>
            <w:r w:rsidRPr="00E03809">
              <w:rPr>
                <w:sz w:val="28"/>
                <w:szCs w:val="28"/>
              </w:rPr>
              <w:t>дарственной тайне», «Об информации, информационных технологиях и о защите информации»; зарубежное законодател</w:t>
            </w:r>
            <w:r w:rsidRPr="00E03809">
              <w:rPr>
                <w:sz w:val="28"/>
                <w:szCs w:val="28"/>
              </w:rPr>
              <w:t>ь</w:t>
            </w:r>
            <w:r w:rsidRPr="00E03809">
              <w:rPr>
                <w:sz w:val="28"/>
                <w:szCs w:val="28"/>
              </w:rPr>
              <w:t>ство в области информационной безопа</w:t>
            </w:r>
            <w:r w:rsidRPr="00E03809">
              <w:rPr>
                <w:sz w:val="28"/>
                <w:szCs w:val="28"/>
              </w:rPr>
              <w:t>с</w:t>
            </w:r>
            <w:r w:rsidRPr="00E03809">
              <w:rPr>
                <w:sz w:val="28"/>
                <w:szCs w:val="28"/>
              </w:rPr>
              <w:t>ности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0380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3343" w:type="dxa"/>
          </w:tcPr>
          <w:p w:rsidR="00A43833" w:rsidRPr="00E03809" w:rsidRDefault="00A43833" w:rsidP="00867582">
            <w:pPr>
              <w:widowControl/>
              <w:tabs>
                <w:tab w:val="left" w:pos="993"/>
              </w:tabs>
              <w:spacing w:line="240" w:lineRule="auto"/>
              <w:ind w:left="-20"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Угрозы безопасности и</w:t>
            </w:r>
            <w:r w:rsidRPr="00E03809">
              <w:rPr>
                <w:sz w:val="28"/>
                <w:szCs w:val="28"/>
              </w:rPr>
              <w:t>н</w:t>
            </w:r>
            <w:r w:rsidRPr="00E03809">
              <w:rPr>
                <w:sz w:val="28"/>
                <w:szCs w:val="28"/>
              </w:rPr>
              <w:t>формации в информац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>онных системах</w:t>
            </w:r>
          </w:p>
        </w:tc>
        <w:tc>
          <w:tcPr>
            <w:tcW w:w="5381" w:type="dxa"/>
          </w:tcPr>
          <w:p w:rsidR="00A43833" w:rsidRPr="00E03809" w:rsidRDefault="00A43833" w:rsidP="00867582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Случайные угрозы; преднамеренные угроз; классификация злоумышленников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  <w:tc>
          <w:tcPr>
            <w:tcW w:w="3343" w:type="dxa"/>
          </w:tcPr>
          <w:p w:rsidR="00A43833" w:rsidRPr="00E03809" w:rsidRDefault="00A43833" w:rsidP="009723B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Защита информации в информационных сист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е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мах от случайных угроз</w:t>
            </w:r>
          </w:p>
        </w:tc>
        <w:tc>
          <w:tcPr>
            <w:tcW w:w="5381" w:type="dxa"/>
          </w:tcPr>
          <w:p w:rsidR="00A43833" w:rsidRPr="00E03809" w:rsidRDefault="00A43833" w:rsidP="00FE7C75">
            <w:pPr>
              <w:widowControl/>
              <w:tabs>
                <w:tab w:val="left" w:pos="993"/>
              </w:tabs>
              <w:spacing w:line="240" w:lineRule="auto"/>
              <w:ind w:firstLine="0"/>
            </w:pPr>
            <w:r w:rsidRPr="00E03809">
              <w:rPr>
                <w:sz w:val="28"/>
                <w:szCs w:val="28"/>
              </w:rPr>
              <w:t>Дублирование информации; повышение надёжности информационных систем; с</w:t>
            </w:r>
            <w:r w:rsidRPr="00E03809">
              <w:rPr>
                <w:sz w:val="28"/>
                <w:szCs w:val="28"/>
              </w:rPr>
              <w:t>о</w:t>
            </w:r>
            <w:r w:rsidRPr="00E03809">
              <w:rPr>
                <w:sz w:val="28"/>
                <w:szCs w:val="28"/>
              </w:rPr>
              <w:t>здание отказоустойчивых информацио</w:t>
            </w:r>
            <w:r w:rsidRPr="00E03809">
              <w:rPr>
                <w:sz w:val="28"/>
                <w:szCs w:val="28"/>
              </w:rPr>
              <w:t>н</w:t>
            </w:r>
            <w:r w:rsidRPr="00E03809">
              <w:rPr>
                <w:sz w:val="28"/>
                <w:szCs w:val="28"/>
              </w:rPr>
              <w:t>ных систем; блокировка ошибочных оп</w:t>
            </w:r>
            <w:r w:rsidRPr="00E03809">
              <w:rPr>
                <w:sz w:val="28"/>
                <w:szCs w:val="28"/>
              </w:rPr>
              <w:t>е</w:t>
            </w:r>
            <w:r w:rsidRPr="00E03809">
              <w:rPr>
                <w:sz w:val="28"/>
                <w:szCs w:val="28"/>
              </w:rPr>
              <w:t>раций; оптимизация взаимодействия пол</w:t>
            </w:r>
            <w:r w:rsidRPr="00E03809">
              <w:rPr>
                <w:sz w:val="28"/>
                <w:szCs w:val="28"/>
              </w:rPr>
              <w:t>ь</w:t>
            </w:r>
            <w:r w:rsidRPr="00E03809">
              <w:rPr>
                <w:sz w:val="28"/>
                <w:szCs w:val="28"/>
              </w:rPr>
              <w:t>зователей и обслуживающего персонала с информационной системой; минимизация ущерба от аварий и стихийных бедствий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  <w:tc>
          <w:tcPr>
            <w:tcW w:w="3343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Методы и средства защ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и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ты информации в инфо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р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мационных системах от традиционного шпион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а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жа и диверсий</w:t>
            </w:r>
          </w:p>
        </w:tc>
        <w:tc>
          <w:tcPr>
            <w:tcW w:w="5381" w:type="dxa"/>
          </w:tcPr>
          <w:p w:rsidR="00A43833" w:rsidRPr="00E03809" w:rsidRDefault="00A43833" w:rsidP="00FE7C75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Система охраны объекта с информацио</w:t>
            </w:r>
            <w:r w:rsidRPr="00E03809">
              <w:rPr>
                <w:sz w:val="28"/>
                <w:szCs w:val="28"/>
              </w:rPr>
              <w:t>н</w:t>
            </w:r>
            <w:r w:rsidRPr="00E03809">
              <w:rPr>
                <w:sz w:val="28"/>
                <w:szCs w:val="28"/>
              </w:rPr>
              <w:t>ной системой; организация работ с конф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>денциальными информационными ресу</w:t>
            </w:r>
            <w:r w:rsidRPr="00E03809">
              <w:rPr>
                <w:sz w:val="28"/>
                <w:szCs w:val="28"/>
              </w:rPr>
              <w:t>р</w:t>
            </w:r>
            <w:r w:rsidRPr="00E03809">
              <w:rPr>
                <w:sz w:val="28"/>
                <w:szCs w:val="28"/>
              </w:rPr>
              <w:t>сами на объектах с информационной с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>стемой; противодействие наблюдению в оптическом диапазоне; противодействие подслушиванию; средства борьбы с з</w:t>
            </w:r>
            <w:r w:rsidRPr="00E03809">
              <w:rPr>
                <w:sz w:val="28"/>
                <w:szCs w:val="28"/>
              </w:rPr>
              <w:t>а</w:t>
            </w:r>
            <w:r w:rsidRPr="00E03809">
              <w:rPr>
                <w:sz w:val="28"/>
                <w:szCs w:val="28"/>
              </w:rPr>
              <w:t>кладными подслушивающими устро</w:t>
            </w:r>
            <w:r w:rsidRPr="00E03809">
              <w:rPr>
                <w:sz w:val="28"/>
                <w:szCs w:val="28"/>
              </w:rPr>
              <w:t>й</w:t>
            </w:r>
            <w:r w:rsidRPr="00E03809">
              <w:rPr>
                <w:sz w:val="28"/>
                <w:szCs w:val="28"/>
              </w:rPr>
              <w:t>ствами; защита от злоумышленных де</w:t>
            </w:r>
            <w:r w:rsidRPr="00E03809">
              <w:rPr>
                <w:sz w:val="28"/>
                <w:szCs w:val="28"/>
              </w:rPr>
              <w:t>й</w:t>
            </w:r>
            <w:r w:rsidRPr="00E03809">
              <w:rPr>
                <w:sz w:val="28"/>
                <w:szCs w:val="28"/>
              </w:rPr>
              <w:t>ствий обслуживающего персонала и пол</w:t>
            </w:r>
            <w:r w:rsidRPr="00E03809">
              <w:rPr>
                <w:sz w:val="28"/>
                <w:szCs w:val="28"/>
              </w:rPr>
              <w:t>ь</w:t>
            </w:r>
            <w:r w:rsidRPr="00E03809">
              <w:rPr>
                <w:sz w:val="28"/>
                <w:szCs w:val="28"/>
              </w:rPr>
              <w:t>зователей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6</w:t>
            </w:r>
          </w:p>
        </w:tc>
        <w:tc>
          <w:tcPr>
            <w:tcW w:w="3343" w:type="dxa"/>
          </w:tcPr>
          <w:p w:rsidR="00A43833" w:rsidRPr="00E03809" w:rsidRDefault="00A43833" w:rsidP="009723BC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 xml:space="preserve">Защита информации в 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информационных сист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е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мах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 xml:space="preserve"> от несанкционир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ванного доступа</w:t>
            </w:r>
          </w:p>
        </w:tc>
        <w:tc>
          <w:tcPr>
            <w:tcW w:w="5381" w:type="dxa"/>
          </w:tcPr>
          <w:p w:rsidR="00A43833" w:rsidRPr="00E03809" w:rsidRDefault="00A43833" w:rsidP="00FE7C75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Система разграничения доступа к инфо</w:t>
            </w:r>
            <w:r w:rsidRPr="00E03809">
              <w:rPr>
                <w:sz w:val="28"/>
                <w:szCs w:val="28"/>
              </w:rPr>
              <w:t>р</w:t>
            </w:r>
            <w:r w:rsidRPr="00E03809">
              <w:rPr>
                <w:sz w:val="28"/>
                <w:szCs w:val="28"/>
              </w:rPr>
              <w:t>мации в информационной системе; сист</w:t>
            </w:r>
            <w:r w:rsidRPr="00E03809">
              <w:rPr>
                <w:sz w:val="28"/>
                <w:szCs w:val="28"/>
              </w:rPr>
              <w:t>е</w:t>
            </w:r>
            <w:r w:rsidRPr="00E03809">
              <w:rPr>
                <w:sz w:val="28"/>
                <w:szCs w:val="28"/>
              </w:rPr>
              <w:t>ма защиты программных средств от коп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>рования и исследования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7</w:t>
            </w:r>
          </w:p>
        </w:tc>
        <w:tc>
          <w:tcPr>
            <w:tcW w:w="334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Методы защиты от н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е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санкционированного и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з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менения структур и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н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формационных систем</w:t>
            </w:r>
          </w:p>
        </w:tc>
        <w:tc>
          <w:tcPr>
            <w:tcW w:w="5381" w:type="dxa"/>
          </w:tcPr>
          <w:p w:rsidR="00A43833" w:rsidRPr="00E03809" w:rsidRDefault="00A43833" w:rsidP="00E74123">
            <w:pPr>
              <w:widowControl/>
              <w:tabs>
                <w:tab w:val="left" w:pos="993"/>
              </w:tabs>
              <w:spacing w:line="240" w:lineRule="auto"/>
              <w:ind w:firstLine="0"/>
            </w:pPr>
            <w:r w:rsidRPr="00E03809">
              <w:rPr>
                <w:sz w:val="28"/>
                <w:szCs w:val="28"/>
              </w:rPr>
              <w:t>Общие требования к защищённости и</w:t>
            </w:r>
            <w:r w:rsidRPr="00E03809">
              <w:rPr>
                <w:sz w:val="28"/>
                <w:szCs w:val="28"/>
              </w:rPr>
              <w:t>н</w:t>
            </w:r>
            <w:r w:rsidRPr="00E03809">
              <w:rPr>
                <w:sz w:val="28"/>
                <w:szCs w:val="28"/>
              </w:rPr>
              <w:t>формационной системы от несанкцион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>рованного изменения структур; защита от закладок при разработке программ; защ</w:t>
            </w:r>
            <w:r w:rsidRPr="00E03809">
              <w:rPr>
                <w:sz w:val="28"/>
                <w:szCs w:val="28"/>
              </w:rPr>
              <w:t>и</w:t>
            </w:r>
            <w:r w:rsidRPr="00E03809">
              <w:rPr>
                <w:sz w:val="28"/>
                <w:szCs w:val="28"/>
              </w:rPr>
              <w:t xml:space="preserve">та от внедрения аппаратных закладок на этапе разработки и производства; защита от несанкционированного изменения структур 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информационных систем</w:t>
            </w:r>
            <w:r w:rsidRPr="00E03809">
              <w:rPr>
                <w:sz w:val="28"/>
                <w:szCs w:val="28"/>
              </w:rPr>
              <w:t xml:space="preserve"> в пр</w:t>
            </w:r>
            <w:r w:rsidRPr="00E03809">
              <w:rPr>
                <w:sz w:val="28"/>
                <w:szCs w:val="28"/>
              </w:rPr>
              <w:t>о</w:t>
            </w:r>
            <w:r w:rsidRPr="00E03809">
              <w:rPr>
                <w:sz w:val="28"/>
                <w:szCs w:val="28"/>
              </w:rPr>
              <w:t>цессе эксплуатации</w:t>
            </w:r>
          </w:p>
        </w:tc>
      </w:tr>
      <w:tr w:rsidR="00E03809" w:rsidRPr="00E03809" w:rsidTr="00E03809">
        <w:trPr>
          <w:cantSplit/>
          <w:jc w:val="center"/>
        </w:trPr>
        <w:tc>
          <w:tcPr>
            <w:tcW w:w="621" w:type="dxa"/>
          </w:tcPr>
          <w:p w:rsidR="00A43833" w:rsidRPr="00E03809" w:rsidRDefault="00A43833" w:rsidP="00FE7C75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334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rStyle w:val="FontStyle174"/>
                <w:rFonts w:cs="Arial"/>
                <w:b w:val="0"/>
                <w:sz w:val="28"/>
                <w:szCs w:val="32"/>
              </w:rPr>
            </w:pP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 xml:space="preserve">Меры и средства защиты информации в 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информ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а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ционных системах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 xml:space="preserve"> от утечки по техническим каналам</w:t>
            </w:r>
          </w:p>
        </w:tc>
        <w:tc>
          <w:tcPr>
            <w:tcW w:w="5381" w:type="dxa"/>
          </w:tcPr>
          <w:p w:rsidR="00A43833" w:rsidRPr="00E03809" w:rsidRDefault="00A43833" w:rsidP="00E74123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Пассивные меры защиты информации в информационных системах от утечки по техническим каналам</w:t>
            </w:r>
          </w:p>
          <w:p w:rsidR="00A43833" w:rsidRPr="00E03809" w:rsidRDefault="00A43833" w:rsidP="00E74123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Активные меры защиты информации в информационных системах от утечки по техническим каналам</w:t>
            </w:r>
          </w:p>
        </w:tc>
      </w:tr>
    </w:tbl>
    <w:p w:rsidR="00A43833" w:rsidRPr="00E03809" w:rsidRDefault="00A43833" w:rsidP="0095427B">
      <w:pPr>
        <w:widowControl/>
        <w:spacing w:line="240" w:lineRule="auto"/>
        <w:ind w:firstLine="851"/>
        <w:rPr>
          <w:sz w:val="12"/>
          <w:szCs w:val="28"/>
        </w:rPr>
      </w:pPr>
    </w:p>
    <w:p w:rsidR="00A43833" w:rsidRPr="00E03809" w:rsidRDefault="00A43833" w:rsidP="009723BC">
      <w:pPr>
        <w:keepNext/>
        <w:widowControl/>
        <w:spacing w:line="240" w:lineRule="auto"/>
        <w:ind w:firstLine="851"/>
        <w:rPr>
          <w:sz w:val="28"/>
          <w:szCs w:val="28"/>
        </w:rPr>
      </w:pPr>
      <w:r w:rsidRPr="00E03809">
        <w:rPr>
          <w:sz w:val="28"/>
          <w:szCs w:val="28"/>
        </w:rPr>
        <w:t>5.2 Разделы дисциплины и виды занятий</w:t>
      </w:r>
    </w:p>
    <w:p w:rsidR="00A43833" w:rsidRPr="00E03809" w:rsidRDefault="00A43833" w:rsidP="009723BC">
      <w:pPr>
        <w:keepNext/>
        <w:widowControl/>
        <w:spacing w:line="240" w:lineRule="auto"/>
        <w:ind w:firstLine="851"/>
        <w:rPr>
          <w:sz w:val="12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8"/>
        <w:gridCol w:w="4896"/>
        <w:gridCol w:w="995"/>
        <w:gridCol w:w="989"/>
        <w:gridCol w:w="992"/>
        <w:gridCol w:w="851"/>
      </w:tblGrid>
      <w:tr w:rsidR="00E03809" w:rsidRPr="00E03809" w:rsidTr="006D11A7">
        <w:trPr>
          <w:jc w:val="center"/>
        </w:trPr>
        <w:tc>
          <w:tcPr>
            <w:tcW w:w="628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E03809">
              <w:rPr>
                <w:b/>
                <w:bCs/>
                <w:sz w:val="28"/>
                <w:szCs w:val="24"/>
              </w:rPr>
              <w:t>№ п/п</w:t>
            </w:r>
          </w:p>
        </w:tc>
        <w:tc>
          <w:tcPr>
            <w:tcW w:w="4896" w:type="dxa"/>
            <w:vAlign w:val="center"/>
          </w:tcPr>
          <w:p w:rsidR="00A43833" w:rsidRPr="00E03809" w:rsidRDefault="00A43833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b/>
                <w:bCs/>
                <w:sz w:val="28"/>
                <w:szCs w:val="24"/>
              </w:rPr>
            </w:pPr>
            <w:r w:rsidRPr="00E03809">
              <w:rPr>
                <w:b/>
                <w:bCs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E03809">
              <w:rPr>
                <w:b/>
                <w:sz w:val="28"/>
                <w:szCs w:val="24"/>
              </w:rPr>
              <w:t>Л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E03809">
              <w:rPr>
                <w:b/>
                <w:sz w:val="28"/>
                <w:szCs w:val="24"/>
              </w:rPr>
              <w:t>ПЗ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E03809">
              <w:rPr>
                <w:b/>
                <w:sz w:val="28"/>
                <w:szCs w:val="24"/>
              </w:rPr>
              <w:t>ЛР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4"/>
              </w:rPr>
            </w:pPr>
            <w:r w:rsidRPr="00E03809">
              <w:rPr>
                <w:b/>
                <w:sz w:val="28"/>
                <w:szCs w:val="24"/>
              </w:rPr>
              <w:t>СРС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Законодательство Российской Фед</w:t>
            </w:r>
            <w:r w:rsidRPr="00E03809">
              <w:rPr>
                <w:sz w:val="28"/>
                <w:szCs w:val="28"/>
              </w:rPr>
              <w:t>е</w:t>
            </w:r>
            <w:r w:rsidRPr="00E03809">
              <w:rPr>
                <w:sz w:val="28"/>
                <w:szCs w:val="28"/>
              </w:rPr>
              <w:t>рации в области информационной бе</w:t>
            </w:r>
            <w:r w:rsidRPr="00E03809">
              <w:rPr>
                <w:sz w:val="28"/>
                <w:szCs w:val="28"/>
              </w:rPr>
              <w:t>з</w:t>
            </w:r>
            <w:r w:rsidRPr="00E03809">
              <w:rPr>
                <w:sz w:val="28"/>
                <w:szCs w:val="28"/>
              </w:rPr>
              <w:t>опасности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0380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widowControl/>
              <w:tabs>
                <w:tab w:val="left" w:pos="993"/>
              </w:tabs>
              <w:spacing w:line="240" w:lineRule="auto"/>
              <w:ind w:left="-20"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Угрозы безопасности информации в информационных системах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Защита информации в информацио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н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ных системах от случайных угроз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Методы и средства защиты информ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а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ции в информационных системах от традиционного шпионажа и диверсий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6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 xml:space="preserve">Защита информации в 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информацио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н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ных системах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 xml:space="preserve"> от несанкционированн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го доступа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7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Методы защиты от несанкционир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ванного изменения структур инфо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р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мационных систем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</w:tr>
      <w:tr w:rsidR="00E03809" w:rsidRPr="00E03809" w:rsidTr="00364CD4">
        <w:trPr>
          <w:jc w:val="center"/>
        </w:trPr>
        <w:tc>
          <w:tcPr>
            <w:tcW w:w="628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8</w:t>
            </w:r>
          </w:p>
        </w:tc>
        <w:tc>
          <w:tcPr>
            <w:tcW w:w="4896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rStyle w:val="FontStyle174"/>
                <w:rFonts w:cs="Arial"/>
                <w:b w:val="0"/>
                <w:sz w:val="28"/>
                <w:szCs w:val="32"/>
              </w:rPr>
            </w:pP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 xml:space="preserve">Меры и средства защиты информации в 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информационных системах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 xml:space="preserve"> от уте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ч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ки по техническим каналам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2</w:t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</w:tr>
      <w:tr w:rsidR="00A43833" w:rsidRPr="00E03809" w:rsidTr="00E74123">
        <w:trPr>
          <w:jc w:val="center"/>
        </w:trPr>
        <w:tc>
          <w:tcPr>
            <w:tcW w:w="5524" w:type="dxa"/>
            <w:gridSpan w:val="2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sz w:val="28"/>
                <w:szCs w:val="28"/>
              </w:rPr>
            </w:pPr>
            <w:r w:rsidRPr="00E03809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995" w:type="dxa"/>
            <w:vAlign w:val="center"/>
          </w:tcPr>
          <w:p w:rsidR="00A43833" w:rsidRPr="00E03809" w:rsidRDefault="00A43833" w:rsidP="00E741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18</w:t>
            </w:r>
            <w:r w:rsidRPr="00E03809">
              <w:rPr>
                <w:sz w:val="28"/>
                <w:szCs w:val="28"/>
              </w:rPr>
              <w:fldChar w:fldCharType="begin"/>
            </w:r>
            <w:r w:rsidRPr="00E03809">
              <w:rPr>
                <w:sz w:val="28"/>
                <w:szCs w:val="28"/>
              </w:rPr>
              <w:instrText xml:space="preserve"> =SUM(ABOVE) </w:instrText>
            </w:r>
            <w:r w:rsidRPr="00E03809">
              <w:rPr>
                <w:sz w:val="28"/>
                <w:szCs w:val="28"/>
              </w:rPr>
              <w:fldChar w:fldCharType="end"/>
            </w:r>
          </w:p>
        </w:tc>
        <w:tc>
          <w:tcPr>
            <w:tcW w:w="989" w:type="dxa"/>
            <w:vAlign w:val="center"/>
          </w:tcPr>
          <w:p w:rsidR="00A43833" w:rsidRPr="00E03809" w:rsidRDefault="00A43833" w:rsidP="00A43B1C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A43833" w:rsidRPr="00E03809" w:rsidRDefault="00A43833" w:rsidP="00E74123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18</w:t>
            </w:r>
          </w:p>
        </w:tc>
        <w:tc>
          <w:tcPr>
            <w:tcW w:w="851" w:type="dxa"/>
            <w:vAlign w:val="center"/>
          </w:tcPr>
          <w:p w:rsidR="00A43833" w:rsidRPr="00E03809" w:rsidRDefault="00A43833" w:rsidP="001C04BA">
            <w:pPr>
              <w:widowControl/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36</w:t>
            </w:r>
          </w:p>
        </w:tc>
      </w:tr>
    </w:tbl>
    <w:p w:rsidR="00A43833" w:rsidRPr="00E03809" w:rsidRDefault="00A43833" w:rsidP="005E7600">
      <w:pPr>
        <w:widowControl/>
        <w:spacing w:line="240" w:lineRule="auto"/>
        <w:ind w:firstLine="851"/>
        <w:jc w:val="center"/>
        <w:rPr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6. Перечень учебно-методического обеспечения для самостоятельной работы обучающихся по дисциплине</w:t>
      </w:r>
    </w:p>
    <w:p w:rsidR="00A43833" w:rsidRPr="00E03809" w:rsidRDefault="00A4383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53"/>
        <w:gridCol w:w="4477"/>
        <w:gridCol w:w="4221"/>
      </w:tblGrid>
      <w:tr w:rsidR="00E03809" w:rsidRPr="00E03809" w:rsidTr="00E03809">
        <w:trPr>
          <w:jc w:val="center"/>
        </w:trPr>
        <w:tc>
          <w:tcPr>
            <w:tcW w:w="653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>№</w:t>
            </w:r>
          </w:p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4477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>Наименование раздела дисципл</w:t>
            </w:r>
            <w:r w:rsidRPr="00E03809">
              <w:rPr>
                <w:b/>
                <w:bCs/>
                <w:sz w:val="28"/>
                <w:szCs w:val="28"/>
              </w:rPr>
              <w:t>и</w:t>
            </w:r>
            <w:r w:rsidRPr="00E03809">
              <w:rPr>
                <w:b/>
                <w:bCs/>
                <w:sz w:val="28"/>
                <w:szCs w:val="28"/>
              </w:rPr>
              <w:t>ны</w:t>
            </w:r>
          </w:p>
        </w:tc>
        <w:tc>
          <w:tcPr>
            <w:tcW w:w="4221" w:type="dxa"/>
            <w:vAlign w:val="center"/>
          </w:tcPr>
          <w:p w:rsidR="00A43833" w:rsidRPr="00E03809" w:rsidRDefault="00A43833" w:rsidP="00A15FA9">
            <w:pPr>
              <w:widowControl/>
              <w:spacing w:line="240" w:lineRule="auto"/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E03809">
              <w:rPr>
                <w:b/>
                <w:bCs/>
                <w:sz w:val="28"/>
                <w:szCs w:val="28"/>
              </w:rPr>
              <w:t>Перечень учебно-методического обеспечения</w:t>
            </w: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1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Введение в дисциплину</w:t>
            </w:r>
          </w:p>
        </w:tc>
        <w:tc>
          <w:tcPr>
            <w:tcW w:w="422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В.А. Тихонов, В.В. </w:t>
            </w:r>
            <w:proofErr w:type="spellStart"/>
            <w:r w:rsidRPr="00E03809">
              <w:rPr>
                <w:bCs/>
                <w:sz w:val="24"/>
                <w:szCs w:val="28"/>
              </w:rPr>
              <w:t>Райх</w:t>
            </w:r>
            <w:proofErr w:type="spellEnd"/>
            <w:r w:rsidRPr="00E03809">
              <w:rPr>
                <w:bCs/>
                <w:sz w:val="24"/>
                <w:szCs w:val="28"/>
              </w:rPr>
              <w:t xml:space="preserve"> Информацио</w:t>
            </w:r>
            <w:r w:rsidRPr="00E03809">
              <w:rPr>
                <w:bCs/>
                <w:sz w:val="24"/>
                <w:szCs w:val="28"/>
              </w:rPr>
              <w:t>н</w:t>
            </w:r>
            <w:r w:rsidRPr="00E03809">
              <w:rPr>
                <w:bCs/>
                <w:sz w:val="24"/>
                <w:szCs w:val="28"/>
              </w:rPr>
              <w:t>ная безопасность: концептуальные, пр</w:t>
            </w:r>
            <w:r w:rsidRPr="00E03809">
              <w:rPr>
                <w:bCs/>
                <w:sz w:val="24"/>
                <w:szCs w:val="28"/>
              </w:rPr>
              <w:t>а</w:t>
            </w:r>
            <w:r w:rsidRPr="00E03809">
              <w:rPr>
                <w:bCs/>
                <w:sz w:val="24"/>
                <w:szCs w:val="28"/>
              </w:rPr>
              <w:t>вовые, организационные и технические аспекты: Учебное пособие / В.А. Тих</w:t>
            </w:r>
            <w:r w:rsidRPr="00E03809">
              <w:rPr>
                <w:bCs/>
                <w:sz w:val="24"/>
                <w:szCs w:val="28"/>
              </w:rPr>
              <w:t>о</w:t>
            </w:r>
            <w:r w:rsidRPr="00E03809">
              <w:rPr>
                <w:bCs/>
                <w:sz w:val="24"/>
                <w:szCs w:val="28"/>
              </w:rPr>
              <w:t>нов. – М.: Гелиос АРВ, 2012 – 528 с.</w:t>
            </w:r>
          </w:p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Н.В. Иванова Информационная бе</w:t>
            </w:r>
            <w:r w:rsidRPr="00E03809">
              <w:rPr>
                <w:bCs/>
                <w:sz w:val="24"/>
                <w:szCs w:val="28"/>
              </w:rPr>
              <w:t>з</w:t>
            </w:r>
            <w:r w:rsidRPr="00E03809">
              <w:rPr>
                <w:bCs/>
                <w:sz w:val="24"/>
                <w:szCs w:val="28"/>
              </w:rPr>
              <w:t>опасность систем электронного док</w:t>
            </w:r>
            <w:r w:rsidRPr="00E03809">
              <w:rPr>
                <w:bCs/>
                <w:sz w:val="24"/>
                <w:szCs w:val="28"/>
              </w:rPr>
              <w:t>у</w:t>
            </w:r>
            <w:r w:rsidRPr="00E03809">
              <w:rPr>
                <w:bCs/>
                <w:sz w:val="24"/>
                <w:szCs w:val="28"/>
              </w:rPr>
              <w:t>ментооборота / Н.В. Иванова. – СПб</w:t>
            </w:r>
            <w:proofErr w:type="gramStart"/>
            <w:r w:rsidRPr="00E03809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E03809">
              <w:rPr>
                <w:bCs/>
                <w:sz w:val="24"/>
                <w:szCs w:val="28"/>
              </w:rPr>
              <w:t>ПГУПС, 2011. – 282с.</w:t>
            </w: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Законодательство Российской Фед</w:t>
            </w:r>
            <w:r w:rsidRPr="00E03809">
              <w:rPr>
                <w:sz w:val="28"/>
                <w:szCs w:val="28"/>
              </w:rPr>
              <w:t>е</w:t>
            </w:r>
            <w:r w:rsidRPr="00E03809">
              <w:rPr>
                <w:sz w:val="28"/>
                <w:szCs w:val="28"/>
              </w:rPr>
              <w:t>рации в области информационной безопасности</w:t>
            </w:r>
          </w:p>
        </w:tc>
        <w:tc>
          <w:tcPr>
            <w:tcW w:w="4221" w:type="dxa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 xml:space="preserve">Правовой сервер </w:t>
            </w:r>
            <w:proofErr w:type="spellStart"/>
            <w:r w:rsidRPr="00E03809">
              <w:rPr>
                <w:bCs/>
                <w:sz w:val="24"/>
                <w:szCs w:val="28"/>
              </w:rPr>
              <w:t>КонсультантПлюс</w:t>
            </w:r>
            <w:proofErr w:type="spellEnd"/>
            <w:r w:rsidRPr="00E03809">
              <w:rPr>
                <w:bCs/>
                <w:sz w:val="24"/>
                <w:szCs w:val="28"/>
              </w:rPr>
              <w:t xml:space="preserve"> [Электронный ресурс]. – М.: ЗАО «</w:t>
            </w:r>
            <w:proofErr w:type="spellStart"/>
            <w:r w:rsidRPr="00E03809">
              <w:rPr>
                <w:bCs/>
                <w:sz w:val="24"/>
                <w:szCs w:val="28"/>
              </w:rPr>
              <w:t>КонсультантПлюс</w:t>
            </w:r>
            <w:proofErr w:type="spellEnd"/>
            <w:r w:rsidRPr="00E03809">
              <w:rPr>
                <w:bCs/>
                <w:sz w:val="24"/>
                <w:szCs w:val="28"/>
              </w:rPr>
              <w:t>», 2003. – Р</w:t>
            </w:r>
            <w:r w:rsidRPr="00E03809">
              <w:rPr>
                <w:bCs/>
                <w:sz w:val="24"/>
                <w:szCs w:val="28"/>
              </w:rPr>
              <w:t>е</w:t>
            </w:r>
            <w:r w:rsidRPr="00E03809">
              <w:rPr>
                <w:bCs/>
                <w:sz w:val="24"/>
                <w:szCs w:val="28"/>
              </w:rPr>
              <w:t>жим доступа</w:t>
            </w:r>
            <w:proofErr w:type="gramStart"/>
            <w:r w:rsidRPr="00E03809">
              <w:rPr>
                <w:bCs/>
                <w:sz w:val="24"/>
                <w:szCs w:val="28"/>
              </w:rPr>
              <w:t xml:space="preserve"> :</w:t>
            </w:r>
            <w:proofErr w:type="gramEnd"/>
            <w:r w:rsidRPr="00E03809">
              <w:rPr>
                <w:bCs/>
                <w:sz w:val="24"/>
                <w:szCs w:val="28"/>
              </w:rPr>
              <w:t xml:space="preserve"> http://consultant.ru, св</w:t>
            </w:r>
            <w:r w:rsidRPr="00E03809">
              <w:rPr>
                <w:bCs/>
                <w:sz w:val="24"/>
                <w:szCs w:val="28"/>
              </w:rPr>
              <w:t>о</w:t>
            </w:r>
            <w:r w:rsidRPr="00E03809">
              <w:rPr>
                <w:bCs/>
                <w:sz w:val="24"/>
                <w:szCs w:val="28"/>
              </w:rPr>
              <w:t xml:space="preserve">бодный. – </w:t>
            </w:r>
            <w:proofErr w:type="spellStart"/>
            <w:r w:rsidRPr="00E03809">
              <w:rPr>
                <w:bCs/>
                <w:sz w:val="24"/>
                <w:szCs w:val="28"/>
              </w:rPr>
              <w:t>Загл</w:t>
            </w:r>
            <w:proofErr w:type="spellEnd"/>
            <w:r w:rsidRPr="00E03809">
              <w:rPr>
                <w:bCs/>
                <w:sz w:val="24"/>
                <w:szCs w:val="28"/>
              </w:rPr>
              <w:t>. с экрана.</w:t>
            </w:r>
          </w:p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А.А. Корниенко, М.А. Поляничко Ста</w:t>
            </w:r>
            <w:r w:rsidRPr="00E03809">
              <w:rPr>
                <w:bCs/>
                <w:sz w:val="24"/>
                <w:szCs w:val="28"/>
              </w:rPr>
              <w:t>н</w:t>
            </w:r>
            <w:r w:rsidRPr="00E03809">
              <w:rPr>
                <w:bCs/>
                <w:sz w:val="24"/>
                <w:szCs w:val="28"/>
              </w:rPr>
              <w:t>дарты информационной безопасности / А.А. Корниенко. – СПб</w:t>
            </w:r>
            <w:proofErr w:type="gramStart"/>
            <w:r w:rsidRPr="00E03809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E03809">
              <w:rPr>
                <w:bCs/>
                <w:sz w:val="24"/>
                <w:szCs w:val="28"/>
              </w:rPr>
              <w:t>ПГУПС, 2012. – 93 с.</w:t>
            </w: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  <w:lang w:val="en-US"/>
              </w:rPr>
            </w:pPr>
            <w:r w:rsidRPr="00E03809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widowControl/>
              <w:tabs>
                <w:tab w:val="left" w:pos="993"/>
              </w:tabs>
              <w:spacing w:line="240" w:lineRule="auto"/>
              <w:ind w:left="-20" w:firstLine="0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Угрозы безопасности информации в информационных системах</w:t>
            </w:r>
          </w:p>
        </w:tc>
        <w:tc>
          <w:tcPr>
            <w:tcW w:w="4221" w:type="dxa"/>
            <w:vMerge w:val="restart"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А.А. Бирюков Информационная бе</w:t>
            </w:r>
            <w:r w:rsidRPr="00E03809">
              <w:rPr>
                <w:bCs/>
                <w:sz w:val="24"/>
                <w:szCs w:val="28"/>
              </w:rPr>
              <w:t>з</w:t>
            </w:r>
            <w:r w:rsidRPr="00E03809">
              <w:rPr>
                <w:bCs/>
                <w:sz w:val="24"/>
                <w:szCs w:val="28"/>
              </w:rPr>
              <w:t>опасность: защита и нападение [Эле</w:t>
            </w:r>
            <w:r w:rsidRPr="00E03809">
              <w:rPr>
                <w:bCs/>
                <w:sz w:val="24"/>
                <w:szCs w:val="28"/>
              </w:rPr>
              <w:t>к</w:t>
            </w:r>
            <w:r w:rsidRPr="00E03809">
              <w:rPr>
                <w:bCs/>
                <w:sz w:val="24"/>
                <w:szCs w:val="28"/>
              </w:rPr>
              <w:t>тронный ресурс] / А.А. Бирюков. – М.: ДМК Пресс, 2012. ISBN 978-5-94074-647-8</w:t>
            </w:r>
          </w:p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М.М. Глухов [и др.] Введение в теор</w:t>
            </w:r>
            <w:r w:rsidRPr="00E03809">
              <w:rPr>
                <w:bCs/>
                <w:sz w:val="24"/>
                <w:szCs w:val="28"/>
              </w:rPr>
              <w:t>е</w:t>
            </w:r>
            <w:r w:rsidRPr="00E03809">
              <w:rPr>
                <w:bCs/>
                <w:sz w:val="24"/>
                <w:szCs w:val="28"/>
              </w:rPr>
              <w:t>тико-числовые методы криптографии [Электронный ресурс] : учеб</w:t>
            </w:r>
            <w:proofErr w:type="gramStart"/>
            <w:r w:rsidRPr="00E03809">
              <w:rPr>
                <w:bCs/>
                <w:sz w:val="24"/>
                <w:szCs w:val="28"/>
              </w:rPr>
              <w:t>.</w:t>
            </w:r>
            <w:proofErr w:type="gramEnd"/>
            <w:r w:rsidRPr="00E03809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E03809">
              <w:rPr>
                <w:bCs/>
                <w:sz w:val="24"/>
                <w:szCs w:val="28"/>
              </w:rPr>
              <w:t>п</w:t>
            </w:r>
            <w:proofErr w:type="gramEnd"/>
            <w:r w:rsidRPr="00E03809">
              <w:rPr>
                <w:bCs/>
                <w:sz w:val="24"/>
                <w:szCs w:val="28"/>
              </w:rPr>
              <w:t>особие / М.М. Глухов [и др.]. – М</w:t>
            </w:r>
            <w:r w:rsidR="00E03809">
              <w:rPr>
                <w:bCs/>
                <w:sz w:val="24"/>
                <w:szCs w:val="28"/>
              </w:rPr>
              <w:t>.</w:t>
            </w:r>
            <w:proofErr w:type="gramStart"/>
            <w:r w:rsidRPr="00E03809">
              <w:rPr>
                <w:bCs/>
                <w:sz w:val="24"/>
                <w:szCs w:val="28"/>
              </w:rPr>
              <w:t xml:space="preserve"> :</w:t>
            </w:r>
            <w:proofErr w:type="gramEnd"/>
            <w:r w:rsidRPr="00E03809">
              <w:rPr>
                <w:bCs/>
                <w:sz w:val="24"/>
                <w:szCs w:val="28"/>
              </w:rPr>
              <w:t xml:space="preserve"> Лань, 2011. – 394 с.</w:t>
            </w:r>
          </w:p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А.М. Перепеченов Основы проектир</w:t>
            </w:r>
            <w:r w:rsidRPr="00E03809">
              <w:rPr>
                <w:bCs/>
                <w:sz w:val="24"/>
                <w:szCs w:val="28"/>
              </w:rPr>
              <w:t>о</w:t>
            </w:r>
            <w:r w:rsidRPr="00E03809">
              <w:rPr>
                <w:bCs/>
                <w:sz w:val="24"/>
                <w:szCs w:val="28"/>
              </w:rPr>
              <w:t>вания защищенных информационных систем / А.М. Перепеченов. – СПб</w:t>
            </w:r>
            <w:proofErr w:type="gramStart"/>
            <w:r w:rsidRPr="00E03809">
              <w:rPr>
                <w:bCs/>
                <w:sz w:val="24"/>
                <w:szCs w:val="28"/>
              </w:rPr>
              <w:t xml:space="preserve">.: </w:t>
            </w:r>
            <w:proofErr w:type="gramEnd"/>
            <w:r w:rsidRPr="00E03809">
              <w:rPr>
                <w:bCs/>
                <w:sz w:val="24"/>
                <w:szCs w:val="28"/>
              </w:rPr>
              <w:t>ПГУПС, 2013. – 59 с.</w:t>
            </w:r>
          </w:p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>В.И. Васильев Интеллектуальные с</w:t>
            </w:r>
            <w:r w:rsidRPr="00E03809">
              <w:rPr>
                <w:bCs/>
                <w:sz w:val="24"/>
                <w:szCs w:val="28"/>
              </w:rPr>
              <w:t>и</w:t>
            </w:r>
            <w:r w:rsidRPr="00E03809">
              <w:rPr>
                <w:bCs/>
                <w:sz w:val="24"/>
                <w:szCs w:val="28"/>
              </w:rPr>
              <w:t>стемы защиты информации [Электро</w:t>
            </w:r>
            <w:r w:rsidRPr="00E03809">
              <w:rPr>
                <w:bCs/>
                <w:sz w:val="24"/>
                <w:szCs w:val="28"/>
              </w:rPr>
              <w:t>н</w:t>
            </w:r>
            <w:r w:rsidRPr="00E03809">
              <w:rPr>
                <w:bCs/>
                <w:sz w:val="24"/>
                <w:szCs w:val="28"/>
              </w:rPr>
              <w:t>ный ресурс] / В. И. Васильев. – М</w:t>
            </w:r>
            <w:r w:rsidR="00E03809">
              <w:rPr>
                <w:bCs/>
                <w:sz w:val="24"/>
                <w:szCs w:val="28"/>
              </w:rPr>
              <w:t>.</w:t>
            </w:r>
            <w:proofErr w:type="gramStart"/>
            <w:r w:rsidRPr="00E03809">
              <w:rPr>
                <w:bCs/>
                <w:sz w:val="24"/>
                <w:szCs w:val="28"/>
              </w:rPr>
              <w:t xml:space="preserve"> :</w:t>
            </w:r>
            <w:proofErr w:type="gramEnd"/>
            <w:r w:rsidRPr="00E03809">
              <w:rPr>
                <w:bCs/>
                <w:sz w:val="24"/>
                <w:szCs w:val="28"/>
              </w:rPr>
              <w:t xml:space="preserve"> Машиностроение, 2013. – 171 с.</w:t>
            </w:r>
          </w:p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Cs/>
                <w:sz w:val="24"/>
                <w:szCs w:val="28"/>
              </w:rPr>
            </w:pPr>
            <w:r w:rsidRPr="00E03809">
              <w:rPr>
                <w:bCs/>
                <w:sz w:val="24"/>
                <w:szCs w:val="28"/>
              </w:rPr>
              <w:t xml:space="preserve">О.Ю. </w:t>
            </w:r>
            <w:proofErr w:type="spellStart"/>
            <w:r w:rsidRPr="00E03809">
              <w:rPr>
                <w:bCs/>
                <w:sz w:val="24"/>
                <w:szCs w:val="28"/>
              </w:rPr>
              <w:t>Коробулина</w:t>
            </w:r>
            <w:proofErr w:type="spellEnd"/>
            <w:r w:rsidRPr="00E03809">
              <w:rPr>
                <w:bCs/>
                <w:sz w:val="24"/>
                <w:szCs w:val="28"/>
              </w:rPr>
              <w:t xml:space="preserve"> </w:t>
            </w:r>
            <w:proofErr w:type="gramStart"/>
            <w:r w:rsidRPr="00E03809">
              <w:rPr>
                <w:bCs/>
                <w:sz w:val="24"/>
                <w:szCs w:val="28"/>
              </w:rPr>
              <w:t>Риск-модели</w:t>
            </w:r>
            <w:proofErr w:type="gramEnd"/>
            <w:r w:rsidRPr="00E03809">
              <w:rPr>
                <w:bCs/>
                <w:sz w:val="24"/>
                <w:szCs w:val="28"/>
              </w:rPr>
              <w:t xml:space="preserve"> инфо</w:t>
            </w:r>
            <w:r w:rsidRPr="00E03809">
              <w:rPr>
                <w:bCs/>
                <w:sz w:val="24"/>
                <w:szCs w:val="28"/>
              </w:rPr>
              <w:t>р</w:t>
            </w:r>
            <w:r w:rsidRPr="00E03809">
              <w:rPr>
                <w:bCs/>
                <w:sz w:val="24"/>
                <w:szCs w:val="28"/>
              </w:rPr>
              <w:t xml:space="preserve">мационной безопасности / </w:t>
            </w:r>
            <w:proofErr w:type="spellStart"/>
            <w:r w:rsidRPr="00E03809">
              <w:rPr>
                <w:bCs/>
                <w:sz w:val="24"/>
                <w:szCs w:val="28"/>
              </w:rPr>
              <w:t>Коробул</w:t>
            </w:r>
            <w:r w:rsidRPr="00E03809">
              <w:rPr>
                <w:bCs/>
                <w:sz w:val="24"/>
                <w:szCs w:val="28"/>
              </w:rPr>
              <w:t>и</w:t>
            </w:r>
            <w:r w:rsidRPr="00E03809">
              <w:rPr>
                <w:bCs/>
                <w:sz w:val="24"/>
                <w:szCs w:val="28"/>
              </w:rPr>
              <w:t>на</w:t>
            </w:r>
            <w:proofErr w:type="spellEnd"/>
            <w:r w:rsidRPr="00E03809">
              <w:rPr>
                <w:bCs/>
                <w:sz w:val="24"/>
                <w:szCs w:val="28"/>
              </w:rPr>
              <w:t> О.Ю. – СПб.: ПГУПС, 2014. – 26 с.</w:t>
            </w: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4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Защита информации в информац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и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онных системах от случайных угроз</w:t>
            </w:r>
          </w:p>
        </w:tc>
        <w:tc>
          <w:tcPr>
            <w:tcW w:w="4221" w:type="dxa"/>
            <w:vMerge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5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b/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Методы и средства защиты инфо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р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мации в информационных системах от традиционного шпионажа и д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и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версий</w:t>
            </w:r>
          </w:p>
        </w:tc>
        <w:tc>
          <w:tcPr>
            <w:tcW w:w="4221" w:type="dxa"/>
            <w:vMerge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6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 xml:space="preserve">Защита информации в 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информац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и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онных системах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 xml:space="preserve"> от несанкционир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ванного доступа</w:t>
            </w:r>
          </w:p>
        </w:tc>
        <w:tc>
          <w:tcPr>
            <w:tcW w:w="4221" w:type="dxa"/>
            <w:vMerge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7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sz w:val="28"/>
                <w:szCs w:val="28"/>
              </w:rPr>
            </w:pP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Методы защиты от несанкционир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о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ванного изменения структур и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н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формационных систем</w:t>
            </w:r>
          </w:p>
        </w:tc>
        <w:tc>
          <w:tcPr>
            <w:tcW w:w="4221" w:type="dxa"/>
            <w:vMerge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  <w:tr w:rsidR="00E03809" w:rsidRPr="00E03809" w:rsidTr="00E03809">
        <w:trPr>
          <w:jc w:val="center"/>
        </w:trPr>
        <w:tc>
          <w:tcPr>
            <w:tcW w:w="653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center"/>
              <w:rPr>
                <w:sz w:val="28"/>
                <w:szCs w:val="28"/>
              </w:rPr>
            </w:pPr>
            <w:r w:rsidRPr="00E03809">
              <w:rPr>
                <w:sz w:val="28"/>
                <w:szCs w:val="28"/>
              </w:rPr>
              <w:t>8</w:t>
            </w:r>
          </w:p>
        </w:tc>
        <w:tc>
          <w:tcPr>
            <w:tcW w:w="4477" w:type="dxa"/>
          </w:tcPr>
          <w:p w:rsidR="00A43833" w:rsidRPr="00E03809" w:rsidRDefault="00A43833" w:rsidP="00E74123">
            <w:pPr>
              <w:spacing w:line="240" w:lineRule="auto"/>
              <w:ind w:firstLine="0"/>
              <w:jc w:val="left"/>
              <w:rPr>
                <w:rStyle w:val="FontStyle174"/>
                <w:rFonts w:cs="Arial"/>
                <w:b w:val="0"/>
                <w:sz w:val="28"/>
                <w:szCs w:val="32"/>
              </w:rPr>
            </w:pP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Меры и средства защиты информ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>а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 xml:space="preserve">ции в </w:t>
            </w:r>
            <w:r w:rsidRPr="00E03809">
              <w:rPr>
                <w:rStyle w:val="FontStyle174"/>
                <w:rFonts w:cs="Arial"/>
                <w:b w:val="0"/>
                <w:sz w:val="28"/>
                <w:szCs w:val="32"/>
              </w:rPr>
              <w:t>информационных системах</w:t>
            </w:r>
            <w:r w:rsidRPr="00E03809">
              <w:rPr>
                <w:rStyle w:val="FontStyle174"/>
                <w:rFonts w:cs="Arial"/>
                <w:b w:val="0"/>
                <w:bCs/>
                <w:sz w:val="28"/>
                <w:szCs w:val="32"/>
              </w:rPr>
              <w:t xml:space="preserve"> от утечки по техническим каналам</w:t>
            </w:r>
          </w:p>
        </w:tc>
        <w:tc>
          <w:tcPr>
            <w:tcW w:w="4221" w:type="dxa"/>
            <w:vMerge/>
            <w:vAlign w:val="center"/>
          </w:tcPr>
          <w:p w:rsidR="00A43833" w:rsidRPr="00E03809" w:rsidRDefault="00A43833" w:rsidP="00E74123">
            <w:pPr>
              <w:spacing w:line="240" w:lineRule="auto"/>
              <w:ind w:firstLine="0"/>
              <w:rPr>
                <w:bCs/>
                <w:sz w:val="24"/>
                <w:szCs w:val="28"/>
              </w:rPr>
            </w:pPr>
          </w:p>
        </w:tc>
      </w:tr>
    </w:tbl>
    <w:p w:rsidR="00A43833" w:rsidRPr="00E03809" w:rsidRDefault="00A4383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7. Фонд оценочных средств для проведения текущего контроля успеваемости и промежуточной аттестации обучающихся по дисциплине</w:t>
      </w:r>
    </w:p>
    <w:p w:rsidR="00A43833" w:rsidRPr="00E03809" w:rsidRDefault="00A43833" w:rsidP="005E760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bCs/>
          <w:iCs/>
          <w:sz w:val="28"/>
          <w:szCs w:val="28"/>
        </w:rPr>
      </w:pPr>
      <w:r w:rsidRPr="00E03809">
        <w:rPr>
          <w:bCs/>
          <w:sz w:val="28"/>
          <w:szCs w:val="28"/>
        </w:rPr>
        <w:t>Фонд оценочных средств по дисциплине является неотъемлемой ч</w:t>
      </w:r>
      <w:r w:rsidRPr="00E03809">
        <w:rPr>
          <w:bCs/>
          <w:sz w:val="28"/>
          <w:szCs w:val="28"/>
        </w:rPr>
        <w:t>а</w:t>
      </w:r>
      <w:r w:rsidRPr="00E03809">
        <w:rPr>
          <w:bCs/>
          <w:sz w:val="28"/>
          <w:szCs w:val="28"/>
        </w:rPr>
        <w:t>стью рабочей программы и представлен отдельным документом, рассмо</w:t>
      </w:r>
      <w:r w:rsidRPr="00E03809">
        <w:rPr>
          <w:bCs/>
          <w:sz w:val="28"/>
          <w:szCs w:val="28"/>
        </w:rPr>
        <w:t>т</w:t>
      </w:r>
      <w:r w:rsidRPr="00E03809">
        <w:rPr>
          <w:bCs/>
          <w:sz w:val="28"/>
          <w:szCs w:val="28"/>
        </w:rPr>
        <w:t>ренным на заседании кафедры и утвержденным заведующим кафедрой.</w:t>
      </w:r>
    </w:p>
    <w:p w:rsidR="00A43833" w:rsidRPr="00E03809" w:rsidRDefault="00A4383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8. Перечень 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A43833" w:rsidRPr="00E03809" w:rsidRDefault="00A43833" w:rsidP="00823DC0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8.1 Перечень основной учебной литературы, необходимой для осво</w:t>
      </w:r>
      <w:r w:rsidRPr="00E03809">
        <w:rPr>
          <w:bCs/>
          <w:sz w:val="28"/>
          <w:szCs w:val="28"/>
        </w:rPr>
        <w:t>е</w:t>
      </w:r>
      <w:r w:rsidRPr="00E03809">
        <w:rPr>
          <w:bCs/>
          <w:sz w:val="28"/>
          <w:szCs w:val="28"/>
        </w:rPr>
        <w:t>ния дисциплины</w:t>
      </w:r>
    </w:p>
    <w:p w:rsidR="00E03809" w:rsidRDefault="00A43833" w:rsidP="00AA230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1.</w:t>
      </w:r>
      <w:r w:rsidRPr="00E03809">
        <w:rPr>
          <w:bCs/>
          <w:sz w:val="28"/>
          <w:szCs w:val="28"/>
        </w:rPr>
        <w:tab/>
        <w:t>Информационная безопасность и защита информации на желе</w:t>
      </w:r>
      <w:r w:rsidRPr="00E03809">
        <w:rPr>
          <w:bCs/>
          <w:sz w:val="28"/>
          <w:szCs w:val="28"/>
        </w:rPr>
        <w:t>з</w:t>
      </w:r>
      <w:r w:rsidRPr="00E03809">
        <w:rPr>
          <w:bCs/>
          <w:sz w:val="28"/>
          <w:szCs w:val="28"/>
        </w:rPr>
        <w:t>нодорожном транспорте: в 2 ч.: учебник / под ред. А. А. Корниенко. – Ч. 1: Методология и система обеспечения информационной безопасности на ж</w:t>
      </w:r>
      <w:r w:rsidRPr="00E03809">
        <w:rPr>
          <w:bCs/>
          <w:sz w:val="28"/>
          <w:szCs w:val="28"/>
        </w:rPr>
        <w:t>е</w:t>
      </w:r>
      <w:r w:rsidRPr="00E03809">
        <w:rPr>
          <w:bCs/>
          <w:sz w:val="28"/>
          <w:szCs w:val="28"/>
        </w:rPr>
        <w:t>лезнодорожном транспорте. - М.: Учебно-методический центр по образов</w:t>
      </w:r>
      <w:r w:rsidRPr="00E03809">
        <w:rPr>
          <w:bCs/>
          <w:sz w:val="28"/>
          <w:szCs w:val="28"/>
        </w:rPr>
        <w:t>а</w:t>
      </w:r>
      <w:r w:rsidRPr="00E03809">
        <w:rPr>
          <w:bCs/>
          <w:sz w:val="28"/>
          <w:szCs w:val="28"/>
        </w:rPr>
        <w:lastRenderedPageBreak/>
        <w:t xml:space="preserve">нию на железнодорожном транспорте, 2014. – 439 с. (24 экз., ККО 1,26) </w:t>
      </w:r>
      <w:r w:rsidRPr="00E03809">
        <w:rPr>
          <w:bCs/>
          <w:sz w:val="28"/>
          <w:szCs w:val="28"/>
          <w:lang w:val="en-US"/>
        </w:rPr>
        <w:t>id</w:t>
      </w:r>
      <w:r w:rsidRPr="00E03809">
        <w:rPr>
          <w:bCs/>
          <w:sz w:val="28"/>
          <w:szCs w:val="28"/>
        </w:rPr>
        <w:t>=59240 «Лань»</w:t>
      </w:r>
    </w:p>
    <w:p w:rsidR="00A43833" w:rsidRPr="00E03809" w:rsidRDefault="00A43833" w:rsidP="00AA2308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2.</w:t>
      </w:r>
      <w:r w:rsidRPr="00E03809">
        <w:rPr>
          <w:bCs/>
          <w:sz w:val="28"/>
          <w:szCs w:val="28"/>
        </w:rPr>
        <w:tab/>
        <w:t>Информационная безопасность и защита информации на желе</w:t>
      </w:r>
      <w:r w:rsidRPr="00E03809">
        <w:rPr>
          <w:bCs/>
          <w:sz w:val="28"/>
          <w:szCs w:val="28"/>
        </w:rPr>
        <w:t>з</w:t>
      </w:r>
      <w:r w:rsidRPr="00E03809">
        <w:rPr>
          <w:bCs/>
          <w:sz w:val="28"/>
          <w:szCs w:val="28"/>
        </w:rPr>
        <w:t>нодорожном транспорте: в 2 ч.: учебник / под ред. А. А. Корниенко. – Ч. 2: Программно-аппаратные средства обеспечения информационной безопасн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 xml:space="preserve">сти на железнодорожном транспорте. - М.: Учебно-методический центр по образованию на железнодорожном транспорте, 2014. – 447 с. (24 экз., ККО 1,26) </w:t>
      </w:r>
      <w:r w:rsidRPr="00E03809">
        <w:rPr>
          <w:bCs/>
          <w:sz w:val="28"/>
          <w:szCs w:val="28"/>
          <w:lang w:val="en-US"/>
        </w:rPr>
        <w:t>id</w:t>
      </w:r>
      <w:r w:rsidRPr="00E03809">
        <w:rPr>
          <w:bCs/>
          <w:sz w:val="28"/>
          <w:szCs w:val="28"/>
        </w:rPr>
        <w:t>=59241 «Лань»</w:t>
      </w:r>
    </w:p>
    <w:p w:rsidR="00A43833" w:rsidRPr="00E03809" w:rsidRDefault="00A43833" w:rsidP="00AA2308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43833" w:rsidRPr="00E03809" w:rsidRDefault="00A43833" w:rsidP="00E03809">
      <w:pPr>
        <w:widowControl/>
        <w:spacing w:line="276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A43833" w:rsidRPr="00E03809" w:rsidRDefault="00A43833" w:rsidP="00E03809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1.</w:t>
      </w:r>
      <w:r w:rsidRPr="00E03809">
        <w:rPr>
          <w:bCs/>
          <w:sz w:val="28"/>
          <w:szCs w:val="28"/>
        </w:rPr>
        <w:tab/>
        <w:t>Н.В. Иванова Информационная безопасность систем электронн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>го документооборота / Н.В. Иванова. – СПб</w:t>
      </w:r>
      <w:proofErr w:type="gramStart"/>
      <w:r w:rsidRPr="00E03809">
        <w:rPr>
          <w:bCs/>
          <w:sz w:val="28"/>
          <w:szCs w:val="28"/>
        </w:rPr>
        <w:t xml:space="preserve">.: </w:t>
      </w:r>
      <w:proofErr w:type="gramEnd"/>
      <w:r w:rsidRPr="00E03809">
        <w:rPr>
          <w:bCs/>
          <w:sz w:val="28"/>
          <w:szCs w:val="28"/>
        </w:rPr>
        <w:t>ПГУПС, 2011. – 282с.;</w:t>
      </w:r>
    </w:p>
    <w:p w:rsidR="00A43833" w:rsidRPr="00E03809" w:rsidRDefault="00A43833" w:rsidP="00E03809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2.</w:t>
      </w:r>
      <w:r w:rsidRPr="00E03809">
        <w:rPr>
          <w:bCs/>
          <w:sz w:val="28"/>
          <w:szCs w:val="28"/>
        </w:rPr>
        <w:tab/>
        <w:t>В.И. Васильев Интеллектуальные системы защиты информации [Электронный ресурс] / В. И. Васильев. – Москва</w:t>
      </w:r>
      <w:proofErr w:type="gramStart"/>
      <w:r w:rsidRPr="00E03809">
        <w:rPr>
          <w:bCs/>
          <w:sz w:val="28"/>
          <w:szCs w:val="28"/>
        </w:rPr>
        <w:t xml:space="preserve"> :</w:t>
      </w:r>
      <w:proofErr w:type="gramEnd"/>
      <w:r w:rsidRPr="00E03809">
        <w:rPr>
          <w:bCs/>
          <w:sz w:val="28"/>
          <w:szCs w:val="28"/>
        </w:rPr>
        <w:t xml:space="preserve"> Машиностроение, 2013. – 171 с.; </w:t>
      </w:r>
      <w:r w:rsidRPr="00E03809">
        <w:rPr>
          <w:bCs/>
          <w:sz w:val="28"/>
          <w:szCs w:val="28"/>
          <w:lang w:val="en-US"/>
        </w:rPr>
        <w:t>id</w:t>
      </w:r>
      <w:r w:rsidRPr="00E03809">
        <w:rPr>
          <w:bCs/>
          <w:sz w:val="28"/>
          <w:szCs w:val="28"/>
        </w:rPr>
        <w:t>=5792 «Лань»</w:t>
      </w:r>
    </w:p>
    <w:p w:rsidR="00A43833" w:rsidRPr="00E03809" w:rsidRDefault="00A43833" w:rsidP="00E03809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3.</w:t>
      </w:r>
      <w:r w:rsidRPr="00E03809">
        <w:rPr>
          <w:bCs/>
          <w:sz w:val="28"/>
          <w:szCs w:val="28"/>
        </w:rPr>
        <w:tab/>
        <w:t>А.М. Перепеченов Основы проектирования защищенных инфо</w:t>
      </w:r>
      <w:r w:rsidRPr="00E03809">
        <w:rPr>
          <w:bCs/>
          <w:sz w:val="28"/>
          <w:szCs w:val="28"/>
        </w:rPr>
        <w:t>р</w:t>
      </w:r>
      <w:r w:rsidRPr="00E03809">
        <w:rPr>
          <w:bCs/>
          <w:sz w:val="28"/>
          <w:szCs w:val="28"/>
        </w:rPr>
        <w:t>мационных систем / А.М. Перепеченов. – СПб</w:t>
      </w:r>
      <w:proofErr w:type="gramStart"/>
      <w:r w:rsidRPr="00E03809">
        <w:rPr>
          <w:bCs/>
          <w:sz w:val="28"/>
          <w:szCs w:val="28"/>
        </w:rPr>
        <w:t xml:space="preserve">.: </w:t>
      </w:r>
      <w:proofErr w:type="gramEnd"/>
      <w:r w:rsidRPr="00E03809">
        <w:rPr>
          <w:bCs/>
          <w:sz w:val="28"/>
          <w:szCs w:val="28"/>
        </w:rPr>
        <w:t xml:space="preserve">ПГУПС, 2013. – 59 с. </w:t>
      </w:r>
      <w:r w:rsidRPr="00E03809">
        <w:rPr>
          <w:bCs/>
          <w:sz w:val="28"/>
          <w:szCs w:val="28"/>
          <w:lang w:val="en-US"/>
        </w:rPr>
        <w:t>id</w:t>
      </w:r>
      <w:r w:rsidRPr="00E03809">
        <w:rPr>
          <w:bCs/>
          <w:sz w:val="28"/>
          <w:szCs w:val="28"/>
        </w:rPr>
        <w:t>=41119 «Лань»</w:t>
      </w:r>
    </w:p>
    <w:p w:rsidR="00A43833" w:rsidRPr="00E03809" w:rsidRDefault="00A43833" w:rsidP="00E038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8.3 Перечень нормативно-правовой документации, необходимой для освоения дисциплины</w:t>
      </w:r>
    </w:p>
    <w:p w:rsidR="00A43833" w:rsidRPr="00E03809" w:rsidRDefault="00A43833" w:rsidP="00E038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1.</w:t>
      </w:r>
      <w:r w:rsidRPr="00E03809">
        <w:rPr>
          <w:bCs/>
          <w:sz w:val="28"/>
          <w:szCs w:val="28"/>
        </w:rPr>
        <w:tab/>
        <w:t>Указ Президента РФ от 31.12.2015 № 683 «О Стратегии наци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>нальной безопасности Российской Федерации»</w:t>
      </w:r>
    </w:p>
    <w:p w:rsidR="00A43833" w:rsidRPr="00E03809" w:rsidRDefault="00A43833" w:rsidP="00E038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2.</w:t>
      </w:r>
      <w:r w:rsidRPr="00E03809">
        <w:rPr>
          <w:bCs/>
          <w:sz w:val="28"/>
          <w:szCs w:val="28"/>
        </w:rPr>
        <w:tab/>
        <w:t>ГОСТ Р 34.11-2012. Информационная технология. Криптограф</w:t>
      </w:r>
      <w:r w:rsidRPr="00E03809">
        <w:rPr>
          <w:bCs/>
          <w:sz w:val="28"/>
          <w:szCs w:val="28"/>
        </w:rPr>
        <w:t>и</w:t>
      </w:r>
      <w:r w:rsidRPr="00E03809">
        <w:rPr>
          <w:bCs/>
          <w:sz w:val="28"/>
          <w:szCs w:val="28"/>
        </w:rPr>
        <w:t xml:space="preserve">ческая защита информации. Функция </w:t>
      </w:r>
      <w:r w:rsidR="00A05C53" w:rsidRPr="00E03809">
        <w:rPr>
          <w:bCs/>
          <w:sz w:val="28"/>
          <w:szCs w:val="28"/>
        </w:rPr>
        <w:t>хеширования</w:t>
      </w:r>
      <w:r w:rsidRPr="00E03809">
        <w:rPr>
          <w:bCs/>
          <w:sz w:val="28"/>
          <w:szCs w:val="28"/>
        </w:rPr>
        <w:t>.</w:t>
      </w:r>
    </w:p>
    <w:p w:rsidR="00A43833" w:rsidRPr="00E03809" w:rsidRDefault="00A43833" w:rsidP="00E03809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3.</w:t>
      </w:r>
      <w:r w:rsidRPr="00E03809">
        <w:rPr>
          <w:bCs/>
          <w:sz w:val="28"/>
          <w:szCs w:val="28"/>
        </w:rPr>
        <w:tab/>
        <w:t>ГОСТ 28147-89 Системы обработки информации. Защита крипт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>графическая. Алгоритм криптографического преобразования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43833" w:rsidRPr="00E03809" w:rsidRDefault="00A4383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8.4 Другие издания, необходимые для освоения дисциплины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При освоении данной дисциплины другие издания не используются.</w:t>
      </w:r>
    </w:p>
    <w:p w:rsidR="00A43833" w:rsidRPr="00E03809" w:rsidRDefault="00A43833" w:rsidP="0095427B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A43833" w:rsidRDefault="00A4383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9. Перечень ресурсов информационно-телекоммуникационной с</w:t>
      </w:r>
      <w:r w:rsidRPr="00E03809">
        <w:rPr>
          <w:b/>
          <w:bCs/>
          <w:sz w:val="28"/>
          <w:szCs w:val="28"/>
        </w:rPr>
        <w:t>е</w:t>
      </w:r>
      <w:r w:rsidRPr="00E03809">
        <w:rPr>
          <w:b/>
          <w:bCs/>
          <w:sz w:val="28"/>
          <w:szCs w:val="28"/>
        </w:rPr>
        <w:t>ти «Интернет», необходимых для освоения дисциплины</w:t>
      </w:r>
    </w:p>
    <w:p w:rsidR="00141883" w:rsidRPr="00E03809" w:rsidRDefault="0014188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43833" w:rsidRPr="00E03809" w:rsidRDefault="00A43833" w:rsidP="003C71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1.</w:t>
      </w:r>
      <w:r w:rsidRPr="00E03809">
        <w:rPr>
          <w:bCs/>
          <w:sz w:val="28"/>
          <w:szCs w:val="28"/>
        </w:rPr>
        <w:tab/>
        <w:t xml:space="preserve">Интернет-университет информационных технологий. http://www.intuit.ru  </w:t>
      </w:r>
    </w:p>
    <w:p w:rsidR="00A43833" w:rsidRPr="00E03809" w:rsidRDefault="00A43833" w:rsidP="003C71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2.</w:t>
      </w:r>
      <w:r w:rsidRPr="00E03809">
        <w:rPr>
          <w:bCs/>
          <w:sz w:val="28"/>
          <w:szCs w:val="28"/>
        </w:rPr>
        <w:tab/>
        <w:t xml:space="preserve">Проект «Информационная безопасность и защита информации». http://www.itsec.ru/ </w:t>
      </w:r>
    </w:p>
    <w:p w:rsidR="00A43833" w:rsidRPr="00E03809" w:rsidRDefault="00A43833" w:rsidP="003C715C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3.</w:t>
      </w:r>
      <w:r w:rsidRPr="00E03809">
        <w:rPr>
          <w:bCs/>
          <w:sz w:val="28"/>
          <w:szCs w:val="28"/>
        </w:rPr>
        <w:tab/>
        <w:t>Интернет-версия системы «Консультант-Плюс». http://www.consultant.ru/</w:t>
      </w:r>
    </w:p>
    <w:p w:rsidR="00A43833" w:rsidRPr="00E03809" w:rsidRDefault="00A43833" w:rsidP="00C770EA">
      <w:pPr>
        <w:spacing w:line="240" w:lineRule="auto"/>
        <w:ind w:firstLine="709"/>
        <w:rPr>
          <w:sz w:val="28"/>
          <w:szCs w:val="28"/>
        </w:rPr>
      </w:pPr>
      <w:r w:rsidRPr="00E03809">
        <w:rPr>
          <w:sz w:val="28"/>
          <w:szCs w:val="28"/>
        </w:rPr>
        <w:t>4. Личный кабинет обучающегося и электронная информационно-образовательная среда. [Электронный ресурс]. – Режим доступа: http://sdo.pgups.ru/ (для доступа к полнотекстовым документам требуется а</w:t>
      </w:r>
      <w:r w:rsidRPr="00E03809">
        <w:rPr>
          <w:sz w:val="28"/>
          <w:szCs w:val="28"/>
        </w:rPr>
        <w:t>в</w:t>
      </w:r>
      <w:r w:rsidRPr="00E03809">
        <w:rPr>
          <w:sz w:val="28"/>
          <w:szCs w:val="28"/>
        </w:rPr>
        <w:t>торизация).</w:t>
      </w:r>
    </w:p>
    <w:p w:rsidR="00A43833" w:rsidRPr="00E03809" w:rsidRDefault="00A43833" w:rsidP="00C770EA">
      <w:pPr>
        <w:spacing w:line="240" w:lineRule="auto"/>
        <w:ind w:firstLine="709"/>
        <w:rPr>
          <w:sz w:val="28"/>
          <w:szCs w:val="28"/>
        </w:rPr>
      </w:pPr>
      <w:r w:rsidRPr="00E03809">
        <w:rPr>
          <w:sz w:val="28"/>
          <w:szCs w:val="28"/>
        </w:rPr>
        <w:lastRenderedPageBreak/>
        <w:t xml:space="preserve">5. Электронно-библиотечная система ЛАНЬ [Электронный ресурс]. Режим доступа: https://e.lanbook.com — </w:t>
      </w:r>
      <w:proofErr w:type="spellStart"/>
      <w:r w:rsidRPr="00E03809">
        <w:rPr>
          <w:sz w:val="28"/>
          <w:szCs w:val="28"/>
        </w:rPr>
        <w:t>Загл</w:t>
      </w:r>
      <w:proofErr w:type="spellEnd"/>
      <w:r w:rsidRPr="00E03809">
        <w:rPr>
          <w:sz w:val="28"/>
          <w:szCs w:val="28"/>
        </w:rPr>
        <w:t>. с экрана.</w:t>
      </w:r>
    </w:p>
    <w:p w:rsidR="00A43833" w:rsidRPr="00E03809" w:rsidRDefault="00A43833" w:rsidP="006338D7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</w:p>
    <w:p w:rsidR="00A43833" w:rsidRPr="00E03809" w:rsidRDefault="00A43833" w:rsidP="004B0ED1">
      <w:pPr>
        <w:widowControl/>
        <w:suppressAutoHyphens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10. Методические указания для обучающихся по освоению дисциплины</w:t>
      </w: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43833" w:rsidRPr="00E03809" w:rsidRDefault="00A43833" w:rsidP="00490574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Порядок изучения дисциплины следующий:</w:t>
      </w:r>
    </w:p>
    <w:p w:rsidR="00A43833" w:rsidRPr="00E03809" w:rsidRDefault="00A4383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Освоение разделов дисциплины производится в порядке, прив</w:t>
      </w:r>
      <w:r w:rsidRPr="00E03809">
        <w:rPr>
          <w:bCs/>
          <w:sz w:val="28"/>
          <w:szCs w:val="28"/>
        </w:rPr>
        <w:t>е</w:t>
      </w:r>
      <w:r w:rsidRPr="00E03809">
        <w:rPr>
          <w:bCs/>
          <w:sz w:val="28"/>
          <w:szCs w:val="28"/>
        </w:rPr>
        <w:t xml:space="preserve">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A43833" w:rsidRPr="00E03809" w:rsidRDefault="00A4383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Для формирования компетенций обучающийся должен предст</w:t>
      </w:r>
      <w:r w:rsidRPr="00E03809">
        <w:rPr>
          <w:bCs/>
          <w:sz w:val="28"/>
          <w:szCs w:val="28"/>
        </w:rPr>
        <w:t>а</w:t>
      </w:r>
      <w:r w:rsidRPr="00E03809">
        <w:rPr>
          <w:bCs/>
          <w:sz w:val="28"/>
          <w:szCs w:val="28"/>
        </w:rPr>
        <w:t>вить выполненные типовые контрольные задания или иные материалы, нео</w:t>
      </w:r>
      <w:r w:rsidRPr="00E03809">
        <w:rPr>
          <w:bCs/>
          <w:sz w:val="28"/>
          <w:szCs w:val="28"/>
        </w:rPr>
        <w:t>б</w:t>
      </w:r>
      <w:r w:rsidRPr="00E03809">
        <w:rPr>
          <w:bCs/>
          <w:sz w:val="28"/>
          <w:szCs w:val="28"/>
        </w:rPr>
        <w:t>ходимые для оценки знаний, умений, навыков и (или) опыта деятельности, предусмотренные текущим контролем (см. фонд оценочных средств по ди</w:t>
      </w:r>
      <w:r w:rsidRPr="00E03809">
        <w:rPr>
          <w:bCs/>
          <w:sz w:val="28"/>
          <w:szCs w:val="28"/>
        </w:rPr>
        <w:t>с</w:t>
      </w:r>
      <w:r w:rsidRPr="00E03809">
        <w:rPr>
          <w:bCs/>
          <w:sz w:val="28"/>
          <w:szCs w:val="28"/>
        </w:rPr>
        <w:t>циплине).</w:t>
      </w:r>
    </w:p>
    <w:p w:rsidR="00A43833" w:rsidRPr="00E03809" w:rsidRDefault="00A43833" w:rsidP="008C144C">
      <w:pPr>
        <w:pStyle w:val="a3"/>
        <w:widowControl/>
        <w:numPr>
          <w:ilvl w:val="0"/>
          <w:numId w:val="20"/>
        </w:numPr>
        <w:tabs>
          <w:tab w:val="left" w:pos="1418"/>
        </w:tabs>
        <w:spacing w:line="240" w:lineRule="auto"/>
        <w:ind w:left="0"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(см. фонд оценочных средств по дисциплине).</w:t>
      </w:r>
    </w:p>
    <w:p w:rsidR="00A43833" w:rsidRPr="00E03809" w:rsidRDefault="00A43833" w:rsidP="0095427B">
      <w:pPr>
        <w:widowControl/>
        <w:spacing w:line="240" w:lineRule="auto"/>
        <w:ind w:firstLine="851"/>
        <w:jc w:val="center"/>
        <w:rPr>
          <w:bCs/>
          <w:sz w:val="28"/>
          <w:szCs w:val="28"/>
        </w:rPr>
      </w:pPr>
    </w:p>
    <w:p w:rsidR="00A43833" w:rsidRPr="00E03809" w:rsidRDefault="00A43833" w:rsidP="004B0ED1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A43833" w:rsidRPr="00E03809" w:rsidRDefault="00A43833" w:rsidP="001E1851">
      <w:pPr>
        <w:spacing w:line="240" w:lineRule="auto"/>
        <w:ind w:firstLine="851"/>
        <w:rPr>
          <w:b/>
          <w:bCs/>
          <w:sz w:val="28"/>
          <w:szCs w:val="28"/>
        </w:rPr>
      </w:pPr>
    </w:p>
    <w:p w:rsidR="00A43833" w:rsidRPr="00E03809" w:rsidRDefault="00A43833" w:rsidP="001E1851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Перечень информационных технологий, используемых при осущест</w:t>
      </w:r>
      <w:r w:rsidRPr="00E03809">
        <w:rPr>
          <w:bCs/>
          <w:sz w:val="28"/>
          <w:szCs w:val="28"/>
        </w:rPr>
        <w:t>в</w:t>
      </w:r>
      <w:r w:rsidRPr="00E03809">
        <w:rPr>
          <w:bCs/>
          <w:sz w:val="28"/>
          <w:szCs w:val="28"/>
        </w:rPr>
        <w:t>лении образовательного процесса по дисциплине: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персональные компьютеры, локальная вычислительная сеть кафе</w:t>
      </w:r>
      <w:r w:rsidRPr="00E03809">
        <w:rPr>
          <w:bCs/>
          <w:sz w:val="28"/>
          <w:szCs w:val="28"/>
        </w:rPr>
        <w:t>д</w:t>
      </w:r>
      <w:r w:rsidRPr="00E03809">
        <w:rPr>
          <w:bCs/>
          <w:sz w:val="28"/>
          <w:szCs w:val="28"/>
        </w:rPr>
        <w:t>ры, проектор;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методы обучения с использованием информационных технологий: компьютерный лабораторный практикум, демонстрация мультимедийных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материалов;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лабораторное программное обеспечение, разрабатываемое в ходе учебного процесса студентами совместно с преподавателем;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 xml:space="preserve">Интернет-сервисы и электронные ресурсы: сайты, перечисленные в разделе 9 рабочей программы; электронные учебно-методические материалы, доступные через личный кабинет обучающегося на сайте </w:t>
      </w:r>
      <w:proofErr w:type="spellStart"/>
      <w:r w:rsidRPr="00E03809">
        <w:rPr>
          <w:bCs/>
          <w:sz w:val="28"/>
          <w:szCs w:val="28"/>
          <w:lang w:val="en-US"/>
        </w:rPr>
        <w:t>sdo</w:t>
      </w:r>
      <w:proofErr w:type="spellEnd"/>
      <w:r w:rsidRPr="00E03809">
        <w:rPr>
          <w:bCs/>
          <w:sz w:val="28"/>
          <w:szCs w:val="28"/>
        </w:rPr>
        <w:t>.</w:t>
      </w:r>
      <w:proofErr w:type="spellStart"/>
      <w:r w:rsidRPr="00E03809">
        <w:rPr>
          <w:bCs/>
          <w:sz w:val="28"/>
          <w:szCs w:val="28"/>
          <w:lang w:val="en-US"/>
        </w:rPr>
        <w:t>pgups</w:t>
      </w:r>
      <w:proofErr w:type="spellEnd"/>
      <w:r w:rsidRPr="00E03809">
        <w:rPr>
          <w:bCs/>
          <w:sz w:val="28"/>
          <w:szCs w:val="28"/>
        </w:rPr>
        <w:t>.</w:t>
      </w:r>
      <w:proofErr w:type="spellStart"/>
      <w:r w:rsidRPr="00E03809">
        <w:rPr>
          <w:bCs/>
          <w:sz w:val="28"/>
          <w:szCs w:val="28"/>
          <w:lang w:val="en-US"/>
        </w:rPr>
        <w:t>ru</w:t>
      </w:r>
      <w:proofErr w:type="spellEnd"/>
      <w:r w:rsidRPr="00E03809">
        <w:rPr>
          <w:bCs/>
          <w:sz w:val="28"/>
          <w:szCs w:val="28"/>
        </w:rPr>
        <w:t>; на в</w:t>
      </w:r>
      <w:r w:rsidRPr="00E03809">
        <w:rPr>
          <w:bCs/>
          <w:sz w:val="28"/>
          <w:szCs w:val="28"/>
        </w:rPr>
        <w:t>ы</w:t>
      </w:r>
      <w:r w:rsidRPr="00E03809">
        <w:rPr>
          <w:bCs/>
          <w:sz w:val="28"/>
          <w:szCs w:val="28"/>
        </w:rPr>
        <w:t>бор обучающегося – поисковые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системы, профессиональные, тематические чаты и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форумы, системы аудио и видео конференций, онлайн-энциклопедии и</w:t>
      </w:r>
      <w:r w:rsidRPr="00E03809">
        <w:rPr>
          <w:b/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</w:rPr>
        <w:t>справочники.</w:t>
      </w:r>
    </w:p>
    <w:p w:rsidR="00A43833" w:rsidRPr="00E03809" w:rsidRDefault="00A43833" w:rsidP="00FE730A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электронная информационно-образовательная среда Петербургского государственного университета путей сообщения Императора Александра I [Электронный ресурс]. – Режим доступа: http://sdo/pgups.ru.</w:t>
      </w:r>
    </w:p>
    <w:p w:rsidR="00A43833" w:rsidRPr="00E03809" w:rsidRDefault="00A43833" w:rsidP="001E1851">
      <w:pPr>
        <w:tabs>
          <w:tab w:val="left" w:pos="993"/>
        </w:tabs>
        <w:spacing w:line="240" w:lineRule="auto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Кафедра обеспечена необходимым комплектом лицензионного пр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lastRenderedPageBreak/>
        <w:t>граммного обеспечения: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E03809">
        <w:rPr>
          <w:bCs/>
          <w:sz w:val="28"/>
          <w:szCs w:val="28"/>
          <w:lang w:val="en-US"/>
        </w:rPr>
        <w:t>Microsoft Windows 7;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E03809">
        <w:rPr>
          <w:bCs/>
          <w:sz w:val="28"/>
          <w:szCs w:val="28"/>
          <w:lang w:val="en-US"/>
        </w:rPr>
        <w:t xml:space="preserve">Office Standard 2010 Russian </w:t>
      </w:r>
      <w:proofErr w:type="spellStart"/>
      <w:r w:rsidRPr="00E03809">
        <w:rPr>
          <w:bCs/>
          <w:sz w:val="28"/>
          <w:szCs w:val="28"/>
          <w:lang w:val="en-US"/>
        </w:rPr>
        <w:t>OpenLicensePack</w:t>
      </w:r>
      <w:proofErr w:type="spellEnd"/>
      <w:r w:rsidRPr="00E03809">
        <w:rPr>
          <w:bCs/>
          <w:sz w:val="28"/>
          <w:szCs w:val="28"/>
          <w:lang w:val="en-US"/>
        </w:rPr>
        <w:t xml:space="preserve"> </w:t>
      </w:r>
      <w:proofErr w:type="spellStart"/>
      <w:r w:rsidRPr="00E03809">
        <w:rPr>
          <w:bCs/>
          <w:sz w:val="28"/>
          <w:szCs w:val="28"/>
          <w:lang w:val="en-US"/>
        </w:rPr>
        <w:t>NoLevel</w:t>
      </w:r>
      <w:proofErr w:type="spellEnd"/>
      <w:r w:rsidRPr="00E03809">
        <w:rPr>
          <w:bCs/>
          <w:sz w:val="28"/>
          <w:szCs w:val="28"/>
          <w:lang w:val="en-US"/>
        </w:rPr>
        <w:t xml:space="preserve"> </w:t>
      </w:r>
      <w:proofErr w:type="spellStart"/>
      <w:r w:rsidRPr="00E03809">
        <w:rPr>
          <w:bCs/>
          <w:sz w:val="28"/>
          <w:szCs w:val="28"/>
          <w:lang w:val="en-US"/>
        </w:rPr>
        <w:t>AcademicEd</w:t>
      </w:r>
      <w:r w:rsidRPr="00E03809">
        <w:rPr>
          <w:bCs/>
          <w:sz w:val="28"/>
          <w:szCs w:val="28"/>
          <w:lang w:val="en-US"/>
        </w:rPr>
        <w:t>i</w:t>
      </w:r>
      <w:r w:rsidRPr="00E03809">
        <w:rPr>
          <w:bCs/>
          <w:sz w:val="28"/>
          <w:szCs w:val="28"/>
          <w:lang w:val="en-US"/>
        </w:rPr>
        <w:t>tion</w:t>
      </w:r>
      <w:proofErr w:type="spellEnd"/>
      <w:r w:rsidRPr="00E03809">
        <w:rPr>
          <w:bCs/>
          <w:sz w:val="28"/>
          <w:szCs w:val="28"/>
          <w:lang w:val="en-US"/>
        </w:rPr>
        <w:t>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  <w:lang w:val="en-US"/>
        </w:rPr>
        <w:t>Adobe</w:t>
      </w:r>
      <w:r w:rsidRPr="00E03809">
        <w:rPr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  <w:lang w:val="en-US"/>
        </w:rPr>
        <w:t>Acrobat</w:t>
      </w:r>
      <w:r w:rsidRPr="00E03809">
        <w:rPr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  <w:lang w:val="en-US"/>
        </w:rPr>
        <w:t>Reader</w:t>
      </w:r>
      <w:r w:rsidRPr="00E03809">
        <w:rPr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  <w:lang w:val="en-US"/>
        </w:rPr>
        <w:t>DC</w:t>
      </w:r>
      <w:r w:rsidRPr="00E03809">
        <w:rPr>
          <w:bCs/>
          <w:sz w:val="28"/>
          <w:szCs w:val="28"/>
        </w:rPr>
        <w:t xml:space="preserve"> (бесплатное, свободно распространяемое программное обеспечение; режим доступа  </w:t>
      </w:r>
      <w:r w:rsidRPr="00E03809">
        <w:rPr>
          <w:bCs/>
          <w:sz w:val="28"/>
          <w:szCs w:val="28"/>
          <w:lang w:val="en-US"/>
        </w:rPr>
        <w:t>https</w:t>
      </w:r>
      <w:r w:rsidRPr="00E03809">
        <w:rPr>
          <w:bCs/>
          <w:sz w:val="28"/>
          <w:szCs w:val="28"/>
        </w:rPr>
        <w:t>://</w:t>
      </w:r>
      <w:r w:rsidRPr="00E03809">
        <w:rPr>
          <w:bCs/>
          <w:sz w:val="28"/>
          <w:szCs w:val="28"/>
          <w:lang w:val="en-US"/>
        </w:rPr>
        <w:t>get</w:t>
      </w:r>
      <w:r w:rsidRPr="00E03809">
        <w:rPr>
          <w:bCs/>
          <w:sz w:val="28"/>
          <w:szCs w:val="28"/>
        </w:rPr>
        <w:t>.</w:t>
      </w:r>
      <w:r w:rsidRPr="00E03809">
        <w:rPr>
          <w:bCs/>
          <w:sz w:val="28"/>
          <w:szCs w:val="28"/>
          <w:lang w:val="en-US"/>
        </w:rPr>
        <w:t>adobe</w:t>
      </w:r>
      <w:r w:rsidRPr="00E03809">
        <w:rPr>
          <w:bCs/>
          <w:sz w:val="28"/>
          <w:szCs w:val="28"/>
        </w:rPr>
        <w:t>.</w:t>
      </w:r>
      <w:r w:rsidRPr="00E03809">
        <w:rPr>
          <w:bCs/>
          <w:sz w:val="28"/>
          <w:szCs w:val="28"/>
          <w:lang w:val="en-US"/>
        </w:rPr>
        <w:t>com</w:t>
      </w:r>
      <w:r w:rsidRPr="00E03809">
        <w:rPr>
          <w:bCs/>
          <w:sz w:val="28"/>
          <w:szCs w:val="28"/>
        </w:rPr>
        <w:t>/</w:t>
      </w:r>
      <w:proofErr w:type="spellStart"/>
      <w:r w:rsidRPr="00E03809">
        <w:rPr>
          <w:bCs/>
          <w:sz w:val="28"/>
          <w:szCs w:val="28"/>
          <w:lang w:val="en-US"/>
        </w:rPr>
        <w:t>ru</w:t>
      </w:r>
      <w:proofErr w:type="spellEnd"/>
      <w:r w:rsidRPr="00E03809">
        <w:rPr>
          <w:bCs/>
          <w:sz w:val="28"/>
          <w:szCs w:val="28"/>
        </w:rPr>
        <w:t>/</w:t>
      </w:r>
      <w:r w:rsidRPr="00E03809">
        <w:rPr>
          <w:bCs/>
          <w:sz w:val="28"/>
          <w:szCs w:val="28"/>
          <w:lang w:val="en-US"/>
        </w:rPr>
        <w:t>reader</w:t>
      </w:r>
      <w:r w:rsidRPr="00E03809">
        <w:rPr>
          <w:bCs/>
          <w:sz w:val="28"/>
          <w:szCs w:val="28"/>
        </w:rPr>
        <w:t>/);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E03809">
        <w:rPr>
          <w:bCs/>
          <w:sz w:val="28"/>
          <w:szCs w:val="28"/>
          <w:lang w:val="en-US"/>
        </w:rPr>
        <w:t xml:space="preserve">Visual Studio Professional 2010 Russian OLP NL </w:t>
      </w:r>
      <w:proofErr w:type="spellStart"/>
      <w:r w:rsidRPr="00E03809">
        <w:rPr>
          <w:bCs/>
          <w:sz w:val="28"/>
          <w:szCs w:val="28"/>
          <w:lang w:val="en-US"/>
        </w:rPr>
        <w:t>AcademicEdition</w:t>
      </w:r>
      <w:proofErr w:type="spellEnd"/>
      <w:r w:rsidRPr="00E03809">
        <w:rPr>
          <w:bCs/>
          <w:sz w:val="28"/>
          <w:szCs w:val="28"/>
          <w:lang w:val="en-US"/>
        </w:rPr>
        <w:t>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  <w:lang w:val="en-US"/>
        </w:rPr>
      </w:pPr>
      <w:r w:rsidRPr="00E03809">
        <w:rPr>
          <w:bCs/>
          <w:sz w:val="28"/>
          <w:szCs w:val="28"/>
          <w:lang w:val="en-US"/>
        </w:rPr>
        <w:t>Oracle Java SE Development Kit 8 (</w:t>
      </w:r>
      <w:r w:rsidRPr="00E03809">
        <w:rPr>
          <w:bCs/>
          <w:sz w:val="28"/>
          <w:szCs w:val="28"/>
        </w:rPr>
        <w:t>бесплатное</w:t>
      </w:r>
      <w:r w:rsidRPr="00E03809">
        <w:rPr>
          <w:bCs/>
          <w:sz w:val="28"/>
          <w:szCs w:val="28"/>
          <w:lang w:val="en-US"/>
        </w:rPr>
        <w:t xml:space="preserve">, </w:t>
      </w:r>
      <w:r w:rsidRPr="00E03809">
        <w:rPr>
          <w:bCs/>
          <w:sz w:val="28"/>
          <w:szCs w:val="28"/>
        </w:rPr>
        <w:t>свободно</w:t>
      </w:r>
      <w:r w:rsidRPr="00E03809">
        <w:rPr>
          <w:bCs/>
          <w:sz w:val="28"/>
          <w:szCs w:val="28"/>
          <w:lang w:val="en-US"/>
        </w:rPr>
        <w:t xml:space="preserve"> </w:t>
      </w:r>
      <w:r w:rsidRPr="00E03809">
        <w:rPr>
          <w:bCs/>
          <w:sz w:val="28"/>
          <w:szCs w:val="28"/>
        </w:rPr>
        <w:t>распростр</w:t>
      </w:r>
      <w:r w:rsidRPr="00E03809">
        <w:rPr>
          <w:bCs/>
          <w:sz w:val="28"/>
          <w:szCs w:val="28"/>
        </w:rPr>
        <w:t>а</w:t>
      </w:r>
      <w:r w:rsidRPr="00E03809">
        <w:rPr>
          <w:bCs/>
          <w:sz w:val="28"/>
          <w:szCs w:val="28"/>
        </w:rPr>
        <w:t>няемое</w:t>
      </w:r>
      <w:r w:rsidRPr="00E03809">
        <w:rPr>
          <w:bCs/>
          <w:sz w:val="28"/>
          <w:szCs w:val="28"/>
          <w:lang w:val="en-US"/>
        </w:rPr>
        <w:t xml:space="preserve"> </w:t>
      </w:r>
      <w:r w:rsidRPr="00E03809">
        <w:rPr>
          <w:bCs/>
          <w:sz w:val="28"/>
          <w:szCs w:val="28"/>
        </w:rPr>
        <w:t>программное</w:t>
      </w:r>
      <w:r w:rsidRPr="00E03809">
        <w:rPr>
          <w:bCs/>
          <w:sz w:val="28"/>
          <w:szCs w:val="28"/>
          <w:lang w:val="en-US"/>
        </w:rPr>
        <w:t xml:space="preserve"> </w:t>
      </w:r>
      <w:r w:rsidRPr="00E03809">
        <w:rPr>
          <w:bCs/>
          <w:sz w:val="28"/>
          <w:szCs w:val="28"/>
        </w:rPr>
        <w:t>обеспечение</w:t>
      </w:r>
      <w:r w:rsidRPr="00E03809">
        <w:rPr>
          <w:bCs/>
          <w:sz w:val="28"/>
          <w:szCs w:val="28"/>
          <w:lang w:val="en-US"/>
        </w:rPr>
        <w:t xml:space="preserve">; </w:t>
      </w:r>
      <w:r w:rsidRPr="00E03809">
        <w:rPr>
          <w:bCs/>
          <w:sz w:val="28"/>
          <w:szCs w:val="28"/>
        </w:rPr>
        <w:t>режим</w:t>
      </w:r>
      <w:r w:rsidRPr="00E03809">
        <w:rPr>
          <w:bCs/>
          <w:sz w:val="28"/>
          <w:szCs w:val="28"/>
          <w:lang w:val="en-US"/>
        </w:rPr>
        <w:t xml:space="preserve"> </w:t>
      </w:r>
      <w:r w:rsidRPr="00E03809">
        <w:rPr>
          <w:bCs/>
          <w:sz w:val="28"/>
          <w:szCs w:val="28"/>
        </w:rPr>
        <w:t>доступа</w:t>
      </w:r>
      <w:r w:rsidRPr="00E03809">
        <w:rPr>
          <w:bCs/>
          <w:sz w:val="28"/>
          <w:szCs w:val="28"/>
          <w:lang w:val="en-US"/>
        </w:rPr>
        <w:t xml:space="preserve"> http://www.oracle.com/ </w:t>
      </w:r>
      <w:proofErr w:type="spellStart"/>
      <w:r w:rsidRPr="00E03809">
        <w:rPr>
          <w:bCs/>
          <w:sz w:val="28"/>
          <w:szCs w:val="28"/>
          <w:lang w:val="en-US"/>
        </w:rPr>
        <w:t>technetwork</w:t>
      </w:r>
      <w:proofErr w:type="spellEnd"/>
      <w:r w:rsidRPr="00E03809">
        <w:rPr>
          <w:bCs/>
          <w:sz w:val="28"/>
          <w:szCs w:val="28"/>
          <w:lang w:val="en-US"/>
        </w:rPr>
        <w:t>/java/</w:t>
      </w:r>
      <w:proofErr w:type="spellStart"/>
      <w:r w:rsidRPr="00E03809">
        <w:rPr>
          <w:bCs/>
          <w:sz w:val="28"/>
          <w:szCs w:val="28"/>
          <w:lang w:val="en-US"/>
        </w:rPr>
        <w:t>javase</w:t>
      </w:r>
      <w:proofErr w:type="spellEnd"/>
      <w:r w:rsidRPr="00E03809">
        <w:rPr>
          <w:bCs/>
          <w:sz w:val="28"/>
          <w:szCs w:val="28"/>
          <w:lang w:val="en-US"/>
        </w:rPr>
        <w:t>/downloads/index.html);</w:t>
      </w:r>
    </w:p>
    <w:p w:rsidR="00A43833" w:rsidRPr="00E03809" w:rsidRDefault="00A43833" w:rsidP="001E1851">
      <w:pPr>
        <w:widowControl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  <w:lang w:val="en-US"/>
        </w:rPr>
        <w:t>NetBeans</w:t>
      </w:r>
      <w:r w:rsidRPr="00E03809">
        <w:rPr>
          <w:bCs/>
          <w:sz w:val="28"/>
          <w:szCs w:val="28"/>
        </w:rPr>
        <w:t xml:space="preserve"> </w:t>
      </w:r>
      <w:r w:rsidRPr="00E03809">
        <w:rPr>
          <w:bCs/>
          <w:sz w:val="28"/>
          <w:szCs w:val="28"/>
          <w:lang w:val="en-US"/>
        </w:rPr>
        <w:t>IDE</w:t>
      </w:r>
      <w:r w:rsidRPr="00E03809">
        <w:rPr>
          <w:bCs/>
          <w:sz w:val="28"/>
          <w:szCs w:val="28"/>
        </w:rPr>
        <w:t xml:space="preserve"> 8.2 (бесплатное, свободно распространяемое пр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 xml:space="preserve">граммное обеспечение; режим доступа </w:t>
      </w:r>
      <w:r w:rsidRPr="00E03809">
        <w:rPr>
          <w:bCs/>
          <w:sz w:val="28"/>
          <w:szCs w:val="28"/>
          <w:lang w:val="en-US"/>
        </w:rPr>
        <w:t>https</w:t>
      </w:r>
      <w:r w:rsidRPr="00E03809">
        <w:rPr>
          <w:bCs/>
          <w:sz w:val="28"/>
          <w:szCs w:val="28"/>
        </w:rPr>
        <w:t>://</w:t>
      </w:r>
      <w:proofErr w:type="spellStart"/>
      <w:r w:rsidRPr="00E03809">
        <w:rPr>
          <w:bCs/>
          <w:sz w:val="28"/>
          <w:szCs w:val="28"/>
          <w:lang w:val="en-US"/>
        </w:rPr>
        <w:t>netbeans</w:t>
      </w:r>
      <w:proofErr w:type="spellEnd"/>
      <w:r w:rsidRPr="00E03809">
        <w:rPr>
          <w:bCs/>
          <w:sz w:val="28"/>
          <w:szCs w:val="28"/>
        </w:rPr>
        <w:t>.</w:t>
      </w:r>
      <w:r w:rsidRPr="00E03809">
        <w:rPr>
          <w:bCs/>
          <w:sz w:val="28"/>
          <w:szCs w:val="28"/>
          <w:lang w:val="en-US"/>
        </w:rPr>
        <w:t>org</w:t>
      </w:r>
      <w:r w:rsidRPr="00E03809">
        <w:rPr>
          <w:bCs/>
          <w:sz w:val="28"/>
          <w:szCs w:val="28"/>
        </w:rPr>
        <w:t>/</w:t>
      </w:r>
      <w:r w:rsidRPr="00E03809">
        <w:rPr>
          <w:bCs/>
          <w:sz w:val="28"/>
          <w:szCs w:val="28"/>
          <w:lang w:val="en-US"/>
        </w:rPr>
        <w:t>downloads</w:t>
      </w:r>
      <w:r w:rsidRPr="00E03809">
        <w:rPr>
          <w:bCs/>
          <w:sz w:val="28"/>
          <w:szCs w:val="28"/>
        </w:rPr>
        <w:t>/).</w:t>
      </w:r>
    </w:p>
    <w:p w:rsidR="00A43833" w:rsidRPr="00E03809" w:rsidRDefault="00A43833" w:rsidP="001E1851">
      <w:pPr>
        <w:rPr>
          <w:bCs/>
          <w:sz w:val="28"/>
          <w:szCs w:val="28"/>
        </w:rPr>
      </w:pPr>
    </w:p>
    <w:p w:rsidR="00A43833" w:rsidRPr="00E03809" w:rsidRDefault="00A43833" w:rsidP="00F271F4">
      <w:pPr>
        <w:widowControl/>
        <w:suppressAutoHyphens/>
        <w:spacing w:line="240" w:lineRule="auto"/>
        <w:ind w:firstLine="0"/>
        <w:jc w:val="center"/>
        <w:rPr>
          <w:b/>
          <w:bCs/>
          <w:sz w:val="28"/>
          <w:szCs w:val="28"/>
        </w:rPr>
      </w:pPr>
      <w:r w:rsidRPr="00E03809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A43833" w:rsidRPr="00E03809" w:rsidRDefault="00A43833" w:rsidP="001E1851">
      <w:pPr>
        <w:spacing w:line="240" w:lineRule="auto"/>
        <w:ind w:firstLine="851"/>
        <w:rPr>
          <w:bCs/>
          <w:sz w:val="28"/>
          <w:szCs w:val="28"/>
        </w:rPr>
      </w:pPr>
    </w:p>
    <w:p w:rsidR="00A43833" w:rsidRPr="00E03809" w:rsidRDefault="00A43833" w:rsidP="001E1851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Материально-техническая база обеспечивает проведение всех видов учебных занятий, предусмотренных учебным планом по данной специальн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>сти, и соответствует действующим санитарным и противопожарным нормам и правилам.</w:t>
      </w:r>
    </w:p>
    <w:p w:rsidR="00A43833" w:rsidRPr="00E03809" w:rsidRDefault="00A43833" w:rsidP="001E1851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Она содержит специальные помещения, укомплектованных специал</w:t>
      </w:r>
      <w:r w:rsidRPr="00E03809">
        <w:rPr>
          <w:bCs/>
          <w:sz w:val="28"/>
          <w:szCs w:val="28"/>
        </w:rPr>
        <w:t>и</w:t>
      </w:r>
      <w:r w:rsidRPr="00E03809">
        <w:rPr>
          <w:bCs/>
          <w:sz w:val="28"/>
          <w:szCs w:val="28"/>
        </w:rPr>
        <w:t>зированной учебной мебелью и техническими средствами обучения, служ</w:t>
      </w:r>
      <w:r w:rsidRPr="00E03809">
        <w:rPr>
          <w:bCs/>
          <w:sz w:val="28"/>
          <w:szCs w:val="28"/>
        </w:rPr>
        <w:t>а</w:t>
      </w:r>
      <w:r w:rsidRPr="00E03809">
        <w:rPr>
          <w:bCs/>
          <w:sz w:val="28"/>
          <w:szCs w:val="28"/>
        </w:rPr>
        <w:t>щими для представления учебной информации большой аудитории.</w:t>
      </w:r>
    </w:p>
    <w:p w:rsidR="00A43833" w:rsidRPr="00E03809" w:rsidRDefault="00A43833" w:rsidP="001E1851">
      <w:pPr>
        <w:spacing w:line="240" w:lineRule="auto"/>
        <w:ind w:firstLine="851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Материально-техническая база дисциплины включает:</w:t>
      </w:r>
    </w:p>
    <w:p w:rsidR="00A43833" w:rsidRPr="00E03809" w:rsidRDefault="00A43833" w:rsidP="001E1851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проведения лекционных занятий, укомплектованные наборами демонстрационного оборудования (стационарными или перено</w:t>
      </w:r>
      <w:r w:rsidRPr="00E03809">
        <w:rPr>
          <w:bCs/>
          <w:sz w:val="28"/>
          <w:szCs w:val="28"/>
        </w:rPr>
        <w:t>с</w:t>
      </w:r>
      <w:r w:rsidRPr="00E03809">
        <w:rPr>
          <w:bCs/>
          <w:sz w:val="28"/>
          <w:szCs w:val="28"/>
        </w:rPr>
        <w:t>ными персональными компьютерами, настенными или переносными экран</w:t>
      </w:r>
      <w:r w:rsidRPr="00E03809">
        <w:rPr>
          <w:bCs/>
          <w:sz w:val="28"/>
          <w:szCs w:val="28"/>
        </w:rPr>
        <w:t>а</w:t>
      </w:r>
      <w:r w:rsidRPr="00E03809">
        <w:rPr>
          <w:bCs/>
          <w:sz w:val="28"/>
          <w:szCs w:val="28"/>
        </w:rPr>
        <w:t>ми, мультимедийными проекторами с дистанционным управлением и друг</w:t>
      </w:r>
      <w:r w:rsidRPr="00E03809">
        <w:rPr>
          <w:bCs/>
          <w:sz w:val="28"/>
          <w:szCs w:val="28"/>
        </w:rPr>
        <w:t>и</w:t>
      </w:r>
      <w:r w:rsidRPr="00E03809">
        <w:rPr>
          <w:bCs/>
          <w:sz w:val="28"/>
          <w:szCs w:val="28"/>
        </w:rPr>
        <w:t>ми информационно-демонстрационными средствами) и учебно-наглядными пособиями (презентациями), обеспечивающими тематические иллюстрации в соответствии с рабочей программой дисциплины;</w:t>
      </w:r>
    </w:p>
    <w:p w:rsidR="00A43833" w:rsidRPr="00E03809" w:rsidRDefault="00A43833" w:rsidP="001E1851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лабораторию информационной безопасности информационно-коммуникационных систем (ауд. 2-104), оснащенную программно-аппаратными средствами защиты информации в соответствии с требовани</w:t>
      </w:r>
      <w:r w:rsidRPr="00E03809">
        <w:rPr>
          <w:bCs/>
          <w:sz w:val="28"/>
          <w:szCs w:val="28"/>
        </w:rPr>
        <w:t>я</w:t>
      </w:r>
      <w:r w:rsidRPr="00E03809">
        <w:rPr>
          <w:bCs/>
          <w:sz w:val="28"/>
          <w:szCs w:val="28"/>
        </w:rPr>
        <w:t>ми ФГОС ВО; лаборатория также оборудована современной вычислительной техникой, комплектом проекционного оборудования для преподавателя;</w:t>
      </w:r>
    </w:p>
    <w:p w:rsidR="00A43833" w:rsidRPr="00E03809" w:rsidRDefault="00A43833" w:rsidP="001E1851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выполнения курсовой работы, оснащенные рабочими местами на базе вычислительной техники с установленным офисным пак</w:t>
      </w:r>
      <w:r w:rsidRPr="00E03809">
        <w:rPr>
          <w:bCs/>
          <w:sz w:val="28"/>
          <w:szCs w:val="28"/>
        </w:rPr>
        <w:t>е</w:t>
      </w:r>
      <w:r w:rsidRPr="00E03809">
        <w:rPr>
          <w:bCs/>
          <w:sz w:val="28"/>
          <w:szCs w:val="28"/>
        </w:rPr>
        <w:t>том и набором необходимых для выполнения индивидуального задания пр</w:t>
      </w:r>
      <w:r w:rsidRPr="00E03809">
        <w:rPr>
          <w:bCs/>
          <w:sz w:val="28"/>
          <w:szCs w:val="28"/>
        </w:rPr>
        <w:t>о</w:t>
      </w:r>
      <w:r w:rsidRPr="00E03809">
        <w:rPr>
          <w:bCs/>
          <w:sz w:val="28"/>
          <w:szCs w:val="28"/>
        </w:rPr>
        <w:t>граммных средств (см. раздел 11), а также комплектом оборудования для п</w:t>
      </w:r>
      <w:r w:rsidRPr="00E03809">
        <w:rPr>
          <w:bCs/>
          <w:sz w:val="28"/>
          <w:szCs w:val="28"/>
        </w:rPr>
        <w:t>е</w:t>
      </w:r>
      <w:r w:rsidRPr="00E03809">
        <w:rPr>
          <w:bCs/>
          <w:sz w:val="28"/>
          <w:szCs w:val="28"/>
        </w:rPr>
        <w:t>чати;</w:t>
      </w:r>
    </w:p>
    <w:p w:rsidR="00A43833" w:rsidRPr="00E03809" w:rsidRDefault="00A43833" w:rsidP="001E1851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самостоятельной работы обучающихся,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</w:t>
      </w:r>
      <w:r w:rsidRPr="00E03809">
        <w:rPr>
          <w:bCs/>
          <w:sz w:val="28"/>
          <w:szCs w:val="28"/>
        </w:rPr>
        <w:t>е</w:t>
      </w:r>
      <w:r w:rsidRPr="00E03809">
        <w:rPr>
          <w:bCs/>
          <w:sz w:val="28"/>
          <w:szCs w:val="28"/>
        </w:rPr>
        <w:lastRenderedPageBreak/>
        <w:t>ду организации;</w:t>
      </w:r>
    </w:p>
    <w:p w:rsidR="00A43833" w:rsidRPr="00E03809" w:rsidRDefault="00A43833" w:rsidP="001E1851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проведения групповых и индивидуальных консул</w:t>
      </w:r>
      <w:r w:rsidRPr="00E03809">
        <w:rPr>
          <w:bCs/>
          <w:sz w:val="28"/>
          <w:szCs w:val="28"/>
        </w:rPr>
        <w:t>ь</w:t>
      </w:r>
      <w:r w:rsidRPr="00E03809">
        <w:rPr>
          <w:bCs/>
          <w:sz w:val="28"/>
          <w:szCs w:val="28"/>
        </w:rPr>
        <w:t>таций, укомплектованные рабочими местами на базе вычислительной техн</w:t>
      </w:r>
      <w:r w:rsidRPr="00E03809">
        <w:rPr>
          <w:bCs/>
          <w:sz w:val="28"/>
          <w:szCs w:val="28"/>
        </w:rPr>
        <w:t>и</w:t>
      </w:r>
      <w:r w:rsidRPr="00E03809">
        <w:rPr>
          <w:bCs/>
          <w:sz w:val="28"/>
          <w:szCs w:val="28"/>
        </w:rPr>
        <w:t>ки с установленным офисным пакетом и набором необходимых програм</w:t>
      </w:r>
      <w:r w:rsidRPr="00E03809">
        <w:rPr>
          <w:bCs/>
          <w:sz w:val="28"/>
          <w:szCs w:val="28"/>
        </w:rPr>
        <w:t>м</w:t>
      </w:r>
      <w:r w:rsidRPr="00E03809">
        <w:rPr>
          <w:bCs/>
          <w:sz w:val="28"/>
          <w:szCs w:val="28"/>
        </w:rPr>
        <w:t>ных средств (см. раздел 11);</w:t>
      </w:r>
    </w:p>
    <w:p w:rsidR="00A43833" w:rsidRPr="00E03809" w:rsidRDefault="00A43833" w:rsidP="001E1851">
      <w:pPr>
        <w:numPr>
          <w:ilvl w:val="0"/>
          <w:numId w:val="8"/>
        </w:numPr>
        <w:tabs>
          <w:tab w:val="left" w:pos="993"/>
          <w:tab w:val="left" w:pos="1276"/>
        </w:tabs>
        <w:spacing w:line="240" w:lineRule="auto"/>
        <w:ind w:left="0" w:firstLine="709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>помещения для проведения текущего контроля и промежуточной а</w:t>
      </w:r>
      <w:r w:rsidRPr="00E03809">
        <w:rPr>
          <w:bCs/>
          <w:sz w:val="28"/>
          <w:szCs w:val="28"/>
        </w:rPr>
        <w:t>т</w:t>
      </w:r>
      <w:r w:rsidRPr="00E03809">
        <w:rPr>
          <w:bCs/>
          <w:sz w:val="28"/>
          <w:szCs w:val="28"/>
        </w:rPr>
        <w:t>тестации.</w:t>
      </w:r>
    </w:p>
    <w:p w:rsidR="00E03809" w:rsidRPr="00E03809" w:rsidRDefault="00E03809" w:rsidP="00F271F4">
      <w:pPr>
        <w:tabs>
          <w:tab w:val="left" w:pos="993"/>
          <w:tab w:val="left" w:pos="1276"/>
        </w:tabs>
        <w:spacing w:line="240" w:lineRule="auto"/>
        <w:ind w:left="709" w:firstLine="0"/>
        <w:rPr>
          <w:bCs/>
          <w:sz w:val="28"/>
          <w:szCs w:val="28"/>
        </w:rPr>
      </w:pPr>
    </w:p>
    <w:p w:rsidR="00A43833" w:rsidRPr="00E03809" w:rsidRDefault="00E5758A" w:rsidP="00F271F4">
      <w:pPr>
        <w:tabs>
          <w:tab w:val="left" w:pos="993"/>
          <w:tab w:val="left" w:pos="1276"/>
        </w:tabs>
        <w:spacing w:line="240" w:lineRule="auto"/>
        <w:ind w:left="709" w:firstLine="0"/>
        <w:rPr>
          <w:bCs/>
          <w:sz w:val="28"/>
          <w:szCs w:val="28"/>
        </w:rPr>
      </w:pPr>
      <w:r>
        <w:rPr>
          <w:noProof/>
        </w:rPr>
        <w:pict>
          <v:shape id="_x0000_s1029" type="#_x0000_t75" style="position:absolute;left:0;text-align:left;margin-left:234.05pt;margin-top:5.5pt;width:112.95pt;height:36.7pt;z-index:1;mso-position-horizontal-relative:text;mso-position-vertical-relative:text" wrapcoords="-143 0 -143 21159 21600 21159 21600 0 -143 0">
            <v:imagedata r:id="rId8" o:title=""/>
            <w10:wrap type="through"/>
          </v:shape>
          <o:OLEObject Type="Embed" ProgID="PBrush" ShapeID="_x0000_s1029" DrawAspect="Content" ObjectID="_1573998293" r:id="rId9"/>
        </w:pict>
      </w:r>
      <w:r w:rsidR="00A43833" w:rsidRPr="00E03809">
        <w:rPr>
          <w:bCs/>
          <w:sz w:val="28"/>
          <w:szCs w:val="28"/>
        </w:rPr>
        <w:t>Разработчик программы,</w:t>
      </w:r>
      <w:r w:rsidR="00A43833" w:rsidRPr="00E03809">
        <w:rPr>
          <w:noProof/>
          <w:sz w:val="28"/>
          <w:szCs w:val="28"/>
        </w:rPr>
        <w:t xml:space="preserve"> </w:t>
      </w:r>
    </w:p>
    <w:p w:rsidR="00A43833" w:rsidRPr="00E03809" w:rsidRDefault="00A43833" w:rsidP="00F271F4">
      <w:pPr>
        <w:tabs>
          <w:tab w:val="left" w:pos="993"/>
          <w:tab w:val="left" w:pos="1276"/>
        </w:tabs>
        <w:spacing w:line="240" w:lineRule="auto"/>
        <w:ind w:left="709" w:firstLine="0"/>
        <w:rPr>
          <w:bCs/>
          <w:sz w:val="28"/>
          <w:szCs w:val="28"/>
        </w:rPr>
      </w:pPr>
      <w:r w:rsidRPr="00E03809">
        <w:rPr>
          <w:bCs/>
          <w:sz w:val="28"/>
          <w:szCs w:val="28"/>
        </w:rPr>
        <w:t xml:space="preserve">доцент              </w:t>
      </w:r>
      <w:r w:rsidR="00E03809" w:rsidRPr="00E03809">
        <w:rPr>
          <w:bCs/>
          <w:sz w:val="28"/>
          <w:szCs w:val="28"/>
        </w:rPr>
        <w:t xml:space="preserve">                                  </w:t>
      </w:r>
      <w:r w:rsidRPr="00E03809">
        <w:rPr>
          <w:bCs/>
          <w:sz w:val="28"/>
          <w:szCs w:val="28"/>
        </w:rPr>
        <w:t xml:space="preserve">                </w:t>
      </w:r>
      <w:r w:rsidR="00E03809" w:rsidRPr="00E03809">
        <w:rPr>
          <w:bCs/>
          <w:sz w:val="28"/>
          <w:szCs w:val="28"/>
        </w:rPr>
        <w:t xml:space="preserve">               </w:t>
      </w:r>
      <w:r w:rsidRPr="00E03809">
        <w:rPr>
          <w:bCs/>
          <w:sz w:val="28"/>
          <w:szCs w:val="28"/>
        </w:rPr>
        <w:t>А.М. Перепеченов</w:t>
      </w:r>
    </w:p>
    <w:p w:rsidR="00A43833" w:rsidRPr="00E03809" w:rsidRDefault="00A43833" w:rsidP="00F271F4">
      <w:pPr>
        <w:tabs>
          <w:tab w:val="left" w:pos="993"/>
          <w:tab w:val="left" w:pos="1276"/>
        </w:tabs>
        <w:spacing w:line="240" w:lineRule="auto"/>
        <w:ind w:left="709" w:firstLine="0"/>
        <w:rPr>
          <w:bCs/>
          <w:sz w:val="28"/>
          <w:szCs w:val="28"/>
        </w:rPr>
      </w:pPr>
    </w:p>
    <w:p w:rsidR="00A43833" w:rsidRPr="00E03809" w:rsidRDefault="00A43833" w:rsidP="00F271F4">
      <w:pPr>
        <w:tabs>
          <w:tab w:val="left" w:pos="993"/>
          <w:tab w:val="left" w:pos="1276"/>
        </w:tabs>
        <w:spacing w:line="240" w:lineRule="auto"/>
        <w:ind w:left="709" w:firstLine="0"/>
        <w:rPr>
          <w:sz w:val="28"/>
          <w:szCs w:val="28"/>
        </w:rPr>
      </w:pPr>
      <w:r w:rsidRPr="00E03809">
        <w:rPr>
          <w:bCs/>
          <w:sz w:val="28"/>
          <w:szCs w:val="28"/>
        </w:rPr>
        <w:t>«</w:t>
      </w:r>
      <w:r w:rsidRPr="00E03809">
        <w:rPr>
          <w:bCs/>
          <w:sz w:val="28"/>
          <w:szCs w:val="28"/>
          <w:u w:val="single"/>
        </w:rPr>
        <w:t>26</w:t>
      </w:r>
      <w:r w:rsidRPr="00E03809">
        <w:rPr>
          <w:bCs/>
          <w:sz w:val="28"/>
          <w:szCs w:val="28"/>
        </w:rPr>
        <w:t>» января 201</w:t>
      </w:r>
      <w:r w:rsidRPr="00E03809">
        <w:rPr>
          <w:bCs/>
          <w:sz w:val="28"/>
          <w:szCs w:val="28"/>
          <w:u w:val="single"/>
        </w:rPr>
        <w:t>6</w:t>
      </w:r>
      <w:r w:rsidRPr="00E03809">
        <w:rPr>
          <w:bCs/>
          <w:sz w:val="28"/>
          <w:szCs w:val="28"/>
        </w:rPr>
        <w:t xml:space="preserve"> г.</w:t>
      </w:r>
      <w:r w:rsidRPr="00E03809">
        <w:rPr>
          <w:noProof/>
          <w:sz w:val="28"/>
          <w:szCs w:val="28"/>
        </w:rPr>
        <w:t xml:space="preserve"> </w:t>
      </w:r>
    </w:p>
    <w:p w:rsidR="00A43833" w:rsidRPr="00E03809" w:rsidRDefault="00A43833" w:rsidP="003C715C">
      <w:pPr>
        <w:widowControl/>
        <w:spacing w:line="240" w:lineRule="auto"/>
        <w:ind w:firstLine="0"/>
        <w:jc w:val="center"/>
        <w:rPr>
          <w:sz w:val="28"/>
          <w:szCs w:val="28"/>
        </w:rPr>
      </w:pPr>
    </w:p>
    <w:sectPr w:rsidR="00A43833" w:rsidRPr="00E03809" w:rsidSect="00DA4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">
    <w:nsid w:val="13B06EBF"/>
    <w:multiLevelType w:val="hybridMultilevel"/>
    <w:tmpl w:val="D980B066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6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E3D5A8D"/>
    <w:multiLevelType w:val="hybridMultilevel"/>
    <w:tmpl w:val="3458A252"/>
    <w:lvl w:ilvl="0" w:tplc="C436D4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514DCF"/>
    <w:multiLevelType w:val="hybridMultilevel"/>
    <w:tmpl w:val="8F6CAD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72DB053B"/>
    <w:multiLevelType w:val="hybridMultilevel"/>
    <w:tmpl w:val="C27C89C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1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1"/>
  </w:num>
  <w:num w:numId="3">
    <w:abstractNumId w:val="6"/>
  </w:num>
  <w:num w:numId="4">
    <w:abstractNumId w:val="9"/>
  </w:num>
  <w:num w:numId="5">
    <w:abstractNumId w:val="0"/>
  </w:num>
  <w:num w:numId="6">
    <w:abstractNumId w:val="12"/>
  </w:num>
  <w:num w:numId="7">
    <w:abstractNumId w:val="2"/>
  </w:num>
  <w:num w:numId="8">
    <w:abstractNumId w:val="10"/>
  </w:num>
  <w:num w:numId="9">
    <w:abstractNumId w:val="15"/>
  </w:num>
  <w:num w:numId="10">
    <w:abstractNumId w:val="8"/>
  </w:num>
  <w:num w:numId="11">
    <w:abstractNumId w:val="7"/>
  </w:num>
  <w:num w:numId="12">
    <w:abstractNumId w:val="21"/>
  </w:num>
  <w:num w:numId="13">
    <w:abstractNumId w:val="18"/>
  </w:num>
  <w:num w:numId="14">
    <w:abstractNumId w:val="20"/>
  </w:num>
  <w:num w:numId="15">
    <w:abstractNumId w:val="19"/>
  </w:num>
  <w:num w:numId="16">
    <w:abstractNumId w:val="14"/>
  </w:num>
  <w:num w:numId="17">
    <w:abstractNumId w:val="4"/>
  </w:num>
  <w:num w:numId="18">
    <w:abstractNumId w:val="16"/>
  </w:num>
  <w:num w:numId="19">
    <w:abstractNumId w:val="3"/>
  </w:num>
  <w:num w:numId="20">
    <w:abstractNumId w:val="5"/>
  </w:num>
  <w:num w:numId="21">
    <w:abstractNumId w:val="13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oNotTrackMoves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349A"/>
    <w:rsid w:val="00011912"/>
    <w:rsid w:val="00013395"/>
    <w:rsid w:val="00013573"/>
    <w:rsid w:val="00015646"/>
    <w:rsid w:val="000176D3"/>
    <w:rsid w:val="000176DC"/>
    <w:rsid w:val="0002349A"/>
    <w:rsid w:val="00034024"/>
    <w:rsid w:val="00072DF0"/>
    <w:rsid w:val="000A1736"/>
    <w:rsid w:val="000B2834"/>
    <w:rsid w:val="000B6233"/>
    <w:rsid w:val="000D0D16"/>
    <w:rsid w:val="000D1602"/>
    <w:rsid w:val="000D2340"/>
    <w:rsid w:val="000D4F76"/>
    <w:rsid w:val="000E0EC1"/>
    <w:rsid w:val="000E1649"/>
    <w:rsid w:val="000E2A70"/>
    <w:rsid w:val="000E35E9"/>
    <w:rsid w:val="000F2E20"/>
    <w:rsid w:val="000F7490"/>
    <w:rsid w:val="00103824"/>
    <w:rsid w:val="00117EDD"/>
    <w:rsid w:val="00122920"/>
    <w:rsid w:val="001267A8"/>
    <w:rsid w:val="00141883"/>
    <w:rsid w:val="001427D7"/>
    <w:rsid w:val="00152B20"/>
    <w:rsid w:val="00152D38"/>
    <w:rsid w:val="00154D91"/>
    <w:rsid w:val="001611CB"/>
    <w:rsid w:val="001612B1"/>
    <w:rsid w:val="00163F22"/>
    <w:rsid w:val="001863CC"/>
    <w:rsid w:val="00197531"/>
    <w:rsid w:val="001A52F2"/>
    <w:rsid w:val="001A78C6"/>
    <w:rsid w:val="001B2F34"/>
    <w:rsid w:val="001C04BA"/>
    <w:rsid w:val="001C2248"/>
    <w:rsid w:val="001C493F"/>
    <w:rsid w:val="001C6CE7"/>
    <w:rsid w:val="001C7382"/>
    <w:rsid w:val="001D0107"/>
    <w:rsid w:val="001E1851"/>
    <w:rsid w:val="001E6889"/>
    <w:rsid w:val="002007E7"/>
    <w:rsid w:val="00200A40"/>
    <w:rsid w:val="00207A12"/>
    <w:rsid w:val="0023148B"/>
    <w:rsid w:val="00233DBB"/>
    <w:rsid w:val="00250727"/>
    <w:rsid w:val="00252906"/>
    <w:rsid w:val="00257AAF"/>
    <w:rsid w:val="00257B07"/>
    <w:rsid w:val="00265B74"/>
    <w:rsid w:val="002720D1"/>
    <w:rsid w:val="002766FC"/>
    <w:rsid w:val="00276CD9"/>
    <w:rsid w:val="00282FE9"/>
    <w:rsid w:val="00291367"/>
    <w:rsid w:val="00294080"/>
    <w:rsid w:val="002A228F"/>
    <w:rsid w:val="002A28B2"/>
    <w:rsid w:val="002D1ED9"/>
    <w:rsid w:val="002E0DFE"/>
    <w:rsid w:val="002E1FE1"/>
    <w:rsid w:val="002F3F2C"/>
    <w:rsid w:val="002F6403"/>
    <w:rsid w:val="00302D2C"/>
    <w:rsid w:val="0031788C"/>
    <w:rsid w:val="00320379"/>
    <w:rsid w:val="00322E18"/>
    <w:rsid w:val="00324F90"/>
    <w:rsid w:val="00330980"/>
    <w:rsid w:val="003408EC"/>
    <w:rsid w:val="0034314F"/>
    <w:rsid w:val="00345F47"/>
    <w:rsid w:val="003501E6"/>
    <w:rsid w:val="003508D9"/>
    <w:rsid w:val="0035556A"/>
    <w:rsid w:val="0035671F"/>
    <w:rsid w:val="00364CD4"/>
    <w:rsid w:val="00380A78"/>
    <w:rsid w:val="003856B8"/>
    <w:rsid w:val="00390A02"/>
    <w:rsid w:val="00391E71"/>
    <w:rsid w:val="0039566C"/>
    <w:rsid w:val="00397A1D"/>
    <w:rsid w:val="003A4CC6"/>
    <w:rsid w:val="003A777B"/>
    <w:rsid w:val="003C0D84"/>
    <w:rsid w:val="003C1BCC"/>
    <w:rsid w:val="003C4293"/>
    <w:rsid w:val="003C715C"/>
    <w:rsid w:val="003D4E39"/>
    <w:rsid w:val="003E47E8"/>
    <w:rsid w:val="004039C2"/>
    <w:rsid w:val="00404F6B"/>
    <w:rsid w:val="004122E6"/>
    <w:rsid w:val="0041232E"/>
    <w:rsid w:val="00412C37"/>
    <w:rsid w:val="00414729"/>
    <w:rsid w:val="00443E82"/>
    <w:rsid w:val="00445727"/>
    <w:rsid w:val="00450455"/>
    <w:rsid w:val="004524D2"/>
    <w:rsid w:val="00454DA9"/>
    <w:rsid w:val="00467271"/>
    <w:rsid w:val="004728D4"/>
    <w:rsid w:val="0047344E"/>
    <w:rsid w:val="00480E1B"/>
    <w:rsid w:val="0048304E"/>
    <w:rsid w:val="0048379C"/>
    <w:rsid w:val="00483FDC"/>
    <w:rsid w:val="00485395"/>
    <w:rsid w:val="00490574"/>
    <w:rsid w:val="004929B4"/>
    <w:rsid w:val="004947EE"/>
    <w:rsid w:val="004B0ED1"/>
    <w:rsid w:val="004C3FFE"/>
    <w:rsid w:val="004C4122"/>
    <w:rsid w:val="004F45B3"/>
    <w:rsid w:val="004F472C"/>
    <w:rsid w:val="004F754A"/>
    <w:rsid w:val="0050182F"/>
    <w:rsid w:val="00501C43"/>
    <w:rsid w:val="00502576"/>
    <w:rsid w:val="005108CA"/>
    <w:rsid w:val="005128A4"/>
    <w:rsid w:val="005220DA"/>
    <w:rsid w:val="005272E2"/>
    <w:rsid w:val="0053702C"/>
    <w:rsid w:val="0054002C"/>
    <w:rsid w:val="00542E1B"/>
    <w:rsid w:val="00545AC9"/>
    <w:rsid w:val="00550681"/>
    <w:rsid w:val="005506C6"/>
    <w:rsid w:val="00567324"/>
    <w:rsid w:val="00574AF6"/>
    <w:rsid w:val="005820CB"/>
    <w:rsid w:val="005830AE"/>
    <w:rsid w:val="005833BA"/>
    <w:rsid w:val="005B599C"/>
    <w:rsid w:val="005B59F7"/>
    <w:rsid w:val="005B5D66"/>
    <w:rsid w:val="005C203E"/>
    <w:rsid w:val="005C214C"/>
    <w:rsid w:val="005D40E9"/>
    <w:rsid w:val="005E4B91"/>
    <w:rsid w:val="005E7600"/>
    <w:rsid w:val="005E7989"/>
    <w:rsid w:val="005F29AD"/>
    <w:rsid w:val="00607DFF"/>
    <w:rsid w:val="00615286"/>
    <w:rsid w:val="00631C8F"/>
    <w:rsid w:val="006338D7"/>
    <w:rsid w:val="00650A66"/>
    <w:rsid w:val="00653CCF"/>
    <w:rsid w:val="006622A4"/>
    <w:rsid w:val="00665E04"/>
    <w:rsid w:val="00670DC4"/>
    <w:rsid w:val="006758BB"/>
    <w:rsid w:val="006759B2"/>
    <w:rsid w:val="00677827"/>
    <w:rsid w:val="00692E37"/>
    <w:rsid w:val="006B25C0"/>
    <w:rsid w:val="006B4827"/>
    <w:rsid w:val="006B5760"/>
    <w:rsid w:val="006B624F"/>
    <w:rsid w:val="006B6C1A"/>
    <w:rsid w:val="006D11A7"/>
    <w:rsid w:val="006E4AE9"/>
    <w:rsid w:val="006E6582"/>
    <w:rsid w:val="006F033C"/>
    <w:rsid w:val="006F0765"/>
    <w:rsid w:val="006F1EA6"/>
    <w:rsid w:val="006F74A7"/>
    <w:rsid w:val="00713032"/>
    <w:rsid w:val="007150CC"/>
    <w:rsid w:val="007228D6"/>
    <w:rsid w:val="00731B78"/>
    <w:rsid w:val="00736A1B"/>
    <w:rsid w:val="0074094A"/>
    <w:rsid w:val="00743903"/>
    <w:rsid w:val="00744E32"/>
    <w:rsid w:val="0076272E"/>
    <w:rsid w:val="00762FB4"/>
    <w:rsid w:val="00766ED7"/>
    <w:rsid w:val="00766FB6"/>
    <w:rsid w:val="00772142"/>
    <w:rsid w:val="00773427"/>
    <w:rsid w:val="00776D08"/>
    <w:rsid w:val="007817AC"/>
    <w:rsid w:val="007841D6"/>
    <w:rsid w:val="007913A5"/>
    <w:rsid w:val="007921BB"/>
    <w:rsid w:val="00796FE3"/>
    <w:rsid w:val="007A0529"/>
    <w:rsid w:val="007C0285"/>
    <w:rsid w:val="007D7EAC"/>
    <w:rsid w:val="007E0DB0"/>
    <w:rsid w:val="007E3977"/>
    <w:rsid w:val="007E7072"/>
    <w:rsid w:val="007F2B72"/>
    <w:rsid w:val="00800843"/>
    <w:rsid w:val="008147D9"/>
    <w:rsid w:val="00816F43"/>
    <w:rsid w:val="00823DC0"/>
    <w:rsid w:val="008353E1"/>
    <w:rsid w:val="00846C11"/>
    <w:rsid w:val="008534DF"/>
    <w:rsid w:val="00854E56"/>
    <w:rsid w:val="008633AD"/>
    <w:rsid w:val="008649D8"/>
    <w:rsid w:val="008651E5"/>
    <w:rsid w:val="00867582"/>
    <w:rsid w:val="008738C0"/>
    <w:rsid w:val="00876F1E"/>
    <w:rsid w:val="008839F8"/>
    <w:rsid w:val="00897AFF"/>
    <w:rsid w:val="008B3A13"/>
    <w:rsid w:val="008B3C0E"/>
    <w:rsid w:val="008C144C"/>
    <w:rsid w:val="008D697A"/>
    <w:rsid w:val="008E100F"/>
    <w:rsid w:val="008E203C"/>
    <w:rsid w:val="009022BA"/>
    <w:rsid w:val="00902896"/>
    <w:rsid w:val="00905F80"/>
    <w:rsid w:val="009114CB"/>
    <w:rsid w:val="009244C4"/>
    <w:rsid w:val="00933EC2"/>
    <w:rsid w:val="00935641"/>
    <w:rsid w:val="00942B00"/>
    <w:rsid w:val="0095427B"/>
    <w:rsid w:val="00957562"/>
    <w:rsid w:val="009723BC"/>
    <w:rsid w:val="00973A15"/>
    <w:rsid w:val="00974682"/>
    <w:rsid w:val="00985000"/>
    <w:rsid w:val="0098550A"/>
    <w:rsid w:val="00986C41"/>
    <w:rsid w:val="00990DC5"/>
    <w:rsid w:val="009A3C08"/>
    <w:rsid w:val="009A3F8D"/>
    <w:rsid w:val="009B66A3"/>
    <w:rsid w:val="009C3DC7"/>
    <w:rsid w:val="009D471B"/>
    <w:rsid w:val="009D66E8"/>
    <w:rsid w:val="009E5E2B"/>
    <w:rsid w:val="009F761D"/>
    <w:rsid w:val="00A01F44"/>
    <w:rsid w:val="00A037C3"/>
    <w:rsid w:val="00A03C11"/>
    <w:rsid w:val="00A05C53"/>
    <w:rsid w:val="00A06EE7"/>
    <w:rsid w:val="00A15FA9"/>
    <w:rsid w:val="00A16963"/>
    <w:rsid w:val="00A17B31"/>
    <w:rsid w:val="00A34065"/>
    <w:rsid w:val="00A43833"/>
    <w:rsid w:val="00A43B1C"/>
    <w:rsid w:val="00A52159"/>
    <w:rsid w:val="00A55036"/>
    <w:rsid w:val="00A63776"/>
    <w:rsid w:val="00A666C4"/>
    <w:rsid w:val="00A7043A"/>
    <w:rsid w:val="00A84B58"/>
    <w:rsid w:val="00A8508F"/>
    <w:rsid w:val="00A90E7D"/>
    <w:rsid w:val="00A96BD2"/>
    <w:rsid w:val="00AA2308"/>
    <w:rsid w:val="00AA68EB"/>
    <w:rsid w:val="00AB57D4"/>
    <w:rsid w:val="00AB689B"/>
    <w:rsid w:val="00AD570B"/>
    <w:rsid w:val="00AD642A"/>
    <w:rsid w:val="00AE3971"/>
    <w:rsid w:val="00AF34CF"/>
    <w:rsid w:val="00B03720"/>
    <w:rsid w:val="00B054F2"/>
    <w:rsid w:val="00B0699C"/>
    <w:rsid w:val="00B37313"/>
    <w:rsid w:val="00B41204"/>
    <w:rsid w:val="00B42E6C"/>
    <w:rsid w:val="00B431D7"/>
    <w:rsid w:val="00B51DE2"/>
    <w:rsid w:val="00B5327B"/>
    <w:rsid w:val="00B550E4"/>
    <w:rsid w:val="00B5738A"/>
    <w:rsid w:val="00B61C51"/>
    <w:rsid w:val="00B74479"/>
    <w:rsid w:val="00B74666"/>
    <w:rsid w:val="00B82BA6"/>
    <w:rsid w:val="00B82EAA"/>
    <w:rsid w:val="00B83A81"/>
    <w:rsid w:val="00B940E0"/>
    <w:rsid w:val="00B94327"/>
    <w:rsid w:val="00BC0A74"/>
    <w:rsid w:val="00BC38E9"/>
    <w:rsid w:val="00BD4749"/>
    <w:rsid w:val="00BE1890"/>
    <w:rsid w:val="00BE1C33"/>
    <w:rsid w:val="00BE4E4C"/>
    <w:rsid w:val="00BE77FD"/>
    <w:rsid w:val="00BF49EC"/>
    <w:rsid w:val="00BF5752"/>
    <w:rsid w:val="00BF58CD"/>
    <w:rsid w:val="00C03E36"/>
    <w:rsid w:val="00C0465D"/>
    <w:rsid w:val="00C2781E"/>
    <w:rsid w:val="00C31C43"/>
    <w:rsid w:val="00C37D9F"/>
    <w:rsid w:val="00C42BF9"/>
    <w:rsid w:val="00C50101"/>
    <w:rsid w:val="00C51C84"/>
    <w:rsid w:val="00C573A9"/>
    <w:rsid w:val="00C61A76"/>
    <w:rsid w:val="00C64284"/>
    <w:rsid w:val="00C65508"/>
    <w:rsid w:val="00C72B30"/>
    <w:rsid w:val="00C76E4B"/>
    <w:rsid w:val="00C770EA"/>
    <w:rsid w:val="00C83D89"/>
    <w:rsid w:val="00C91F92"/>
    <w:rsid w:val="00C92B9F"/>
    <w:rsid w:val="00C949D8"/>
    <w:rsid w:val="00C9692E"/>
    <w:rsid w:val="00CC6491"/>
    <w:rsid w:val="00CC7B1B"/>
    <w:rsid w:val="00CD0CD3"/>
    <w:rsid w:val="00CD3450"/>
    <w:rsid w:val="00CD3C7D"/>
    <w:rsid w:val="00CD4626"/>
    <w:rsid w:val="00CD5926"/>
    <w:rsid w:val="00CE60BF"/>
    <w:rsid w:val="00CF30A2"/>
    <w:rsid w:val="00CF4A40"/>
    <w:rsid w:val="00D12A03"/>
    <w:rsid w:val="00D1455C"/>
    <w:rsid w:val="00D16774"/>
    <w:rsid w:val="00D23D0B"/>
    <w:rsid w:val="00D23ED0"/>
    <w:rsid w:val="00D2714B"/>
    <w:rsid w:val="00D322E9"/>
    <w:rsid w:val="00D36ADA"/>
    <w:rsid w:val="00D514C5"/>
    <w:rsid w:val="00D679E5"/>
    <w:rsid w:val="00D72828"/>
    <w:rsid w:val="00D75AB6"/>
    <w:rsid w:val="00D8235F"/>
    <w:rsid w:val="00D84600"/>
    <w:rsid w:val="00D870FA"/>
    <w:rsid w:val="00D92FDE"/>
    <w:rsid w:val="00DA3098"/>
    <w:rsid w:val="00DA4F2C"/>
    <w:rsid w:val="00DA6A01"/>
    <w:rsid w:val="00DB2A19"/>
    <w:rsid w:val="00DB40A3"/>
    <w:rsid w:val="00DB6259"/>
    <w:rsid w:val="00DB7F70"/>
    <w:rsid w:val="00DC6162"/>
    <w:rsid w:val="00DD1949"/>
    <w:rsid w:val="00DD2FB4"/>
    <w:rsid w:val="00DE049B"/>
    <w:rsid w:val="00DE327E"/>
    <w:rsid w:val="00DF7688"/>
    <w:rsid w:val="00E03809"/>
    <w:rsid w:val="00E05466"/>
    <w:rsid w:val="00E10201"/>
    <w:rsid w:val="00E20F70"/>
    <w:rsid w:val="00E25B65"/>
    <w:rsid w:val="00E357C8"/>
    <w:rsid w:val="00E4212F"/>
    <w:rsid w:val="00E44EBF"/>
    <w:rsid w:val="00E5758A"/>
    <w:rsid w:val="00E6137C"/>
    <w:rsid w:val="00E61448"/>
    <w:rsid w:val="00E64FBC"/>
    <w:rsid w:val="00E70167"/>
    <w:rsid w:val="00E74123"/>
    <w:rsid w:val="00E74C43"/>
    <w:rsid w:val="00E76DB1"/>
    <w:rsid w:val="00E8050E"/>
    <w:rsid w:val="00E80B23"/>
    <w:rsid w:val="00E8214F"/>
    <w:rsid w:val="00E823E2"/>
    <w:rsid w:val="00E92874"/>
    <w:rsid w:val="00E960EA"/>
    <w:rsid w:val="00E97136"/>
    <w:rsid w:val="00E97F27"/>
    <w:rsid w:val="00EA2396"/>
    <w:rsid w:val="00EA5F0E"/>
    <w:rsid w:val="00EB402F"/>
    <w:rsid w:val="00EB7F44"/>
    <w:rsid w:val="00EC214C"/>
    <w:rsid w:val="00ED101F"/>
    <w:rsid w:val="00ED1ADD"/>
    <w:rsid w:val="00ED448C"/>
    <w:rsid w:val="00F01EB0"/>
    <w:rsid w:val="00F0473C"/>
    <w:rsid w:val="00F05DEA"/>
    <w:rsid w:val="00F13FAB"/>
    <w:rsid w:val="00F15715"/>
    <w:rsid w:val="00F23B7B"/>
    <w:rsid w:val="00F2412F"/>
    <w:rsid w:val="00F271F4"/>
    <w:rsid w:val="00F31DDC"/>
    <w:rsid w:val="00F409DE"/>
    <w:rsid w:val="00F4289A"/>
    <w:rsid w:val="00F54398"/>
    <w:rsid w:val="00F57136"/>
    <w:rsid w:val="00F5749D"/>
    <w:rsid w:val="00F57ED6"/>
    <w:rsid w:val="00F83805"/>
    <w:rsid w:val="00F94523"/>
    <w:rsid w:val="00FA0C8F"/>
    <w:rsid w:val="00FA0F90"/>
    <w:rsid w:val="00FB13BE"/>
    <w:rsid w:val="00FB6A66"/>
    <w:rsid w:val="00FC3EC0"/>
    <w:rsid w:val="00FE45E8"/>
    <w:rsid w:val="00FE730A"/>
    <w:rsid w:val="00FE7C75"/>
    <w:rsid w:val="00FF1AB5"/>
    <w:rsid w:val="00FF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line="300" w:lineRule="auto"/>
      <w:ind w:firstLine="500"/>
      <w:jc w:val="both"/>
    </w:pPr>
    <w:rPr>
      <w:rFonts w:ascii="Times New Roman" w:eastAsia="Times New Roman" w:hAnsi="Times New Roman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B74479"/>
    <w:pPr>
      <w:spacing w:line="240" w:lineRule="auto"/>
    </w:pPr>
    <w:rPr>
      <w:rFonts w:ascii="Arial" w:eastAsia="Calibri" w:hAnsi="Arial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4479"/>
    <w:rPr>
      <w:rFonts w:ascii="Arial" w:hAnsi="Arial"/>
      <w:sz w:val="18"/>
    </w:rPr>
  </w:style>
  <w:style w:type="character" w:customStyle="1" w:styleId="mw-headline">
    <w:name w:val="mw-headline"/>
    <w:uiPriority w:val="99"/>
    <w:rsid w:val="00A90E7D"/>
  </w:style>
  <w:style w:type="character" w:customStyle="1" w:styleId="keyword">
    <w:name w:val="keyword"/>
    <w:uiPriority w:val="99"/>
    <w:rsid w:val="00867582"/>
    <w:rPr>
      <w:rFonts w:cs="Times New Roman"/>
    </w:rPr>
  </w:style>
  <w:style w:type="character" w:customStyle="1" w:styleId="FontStyle174">
    <w:name w:val="Font Style174"/>
    <w:uiPriority w:val="99"/>
    <w:rsid w:val="00867582"/>
    <w:rPr>
      <w:rFonts w:ascii="Times New Roman" w:hAnsi="Times New Roman"/>
      <w:b/>
      <w:sz w:val="22"/>
    </w:rPr>
  </w:style>
  <w:style w:type="character" w:styleId="a6">
    <w:name w:val="Hyperlink"/>
    <w:uiPriority w:val="99"/>
    <w:rsid w:val="00F271F4"/>
    <w:rPr>
      <w:rFonts w:cs="Times New Roman"/>
      <w:color w:val="0000FF"/>
      <w:u w:val="single"/>
    </w:rPr>
  </w:style>
  <w:style w:type="character" w:customStyle="1" w:styleId="fontstyle01">
    <w:name w:val="fontstyle01"/>
    <w:rsid w:val="00E5758A"/>
    <w:rPr>
      <w:rFonts w:ascii="Tahoma" w:hAnsi="Tahoma" w:cs="Tahoma" w:hint="default"/>
      <w:b w:val="0"/>
      <w:bCs w:val="0"/>
      <w:i w:val="0"/>
      <w:iCs w:val="0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13</Pages>
  <Words>2838</Words>
  <Characters>16180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ЖЕЛЕЗНОДОРОЖНОГО ТРАНСПОРТА</vt:lpstr>
    </vt:vector>
  </TitlesOfParts>
  <Company/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ЖЕЛЕЗНОДОРОЖНОГО ТРАНСПОРТА</dc:title>
  <dc:subject/>
  <dc:creator>Макаров Юрий</dc:creator>
  <cp:keywords/>
  <dc:description/>
  <cp:lastModifiedBy>2-107</cp:lastModifiedBy>
  <cp:revision>22</cp:revision>
  <cp:lastPrinted>2015-11-30T11:42:00Z</cp:lastPrinted>
  <dcterms:created xsi:type="dcterms:W3CDTF">2017-11-17T07:22:00Z</dcterms:created>
  <dcterms:modified xsi:type="dcterms:W3CDTF">2017-12-05T13:58:00Z</dcterms:modified>
</cp:coreProperties>
</file>