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9908B6" w:rsidP="00EA275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«Начертательная геометрия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EA2752" w:rsidRPr="00152A7C" w:rsidRDefault="00EA2752" w:rsidP="00EA2752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5492B">
        <w:rPr>
          <w:rFonts w:ascii="Times New Roman" w:hAnsi="Times New Roman"/>
          <w:sz w:val="24"/>
          <w:szCs w:val="24"/>
        </w:rPr>
        <w:t>21.03.02   «Землеустройство и кадастры»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908B6" w:rsidRPr="00C5492B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 «НАЧЕРТАТЕЛЬНАЯ ГЕОМЕТРИЯ» (Б</w:t>
      </w:r>
      <w:proofErr w:type="gramStart"/>
      <w:r w:rsidRPr="00C5492B">
        <w:rPr>
          <w:rFonts w:ascii="Times New Roman" w:hAnsi="Times New Roman"/>
          <w:sz w:val="24"/>
          <w:szCs w:val="24"/>
        </w:rPr>
        <w:t>1</w:t>
      </w:r>
      <w:proofErr w:type="gramEnd"/>
      <w:r w:rsidRPr="00C5492B">
        <w:rPr>
          <w:rFonts w:ascii="Times New Roman" w:hAnsi="Times New Roman"/>
          <w:sz w:val="24"/>
          <w:szCs w:val="24"/>
        </w:rPr>
        <w:t>.В.ДВ.7.1) относится к вариативной части и является  дисциплиной по выбору обучающегося.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908B6" w:rsidRPr="00152A7C" w:rsidRDefault="009908B6" w:rsidP="009908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Целью изучения дисциплины «НАЧЕРТАТЕЛЬНАЯ ГЕОМЕТРИЯ»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92B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9908B6" w:rsidRPr="00152A7C" w:rsidRDefault="009908B6" w:rsidP="009908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 компетенций: ПК-4.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908B6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908B6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92B">
        <w:rPr>
          <w:rFonts w:ascii="Times New Roman" w:hAnsi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9908B6" w:rsidRPr="00C5492B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-способ преобразования чертежей;</w:t>
      </w:r>
    </w:p>
    <w:p w:rsidR="009908B6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908B6" w:rsidRPr="00C5492B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9908B6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908B6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C5492B">
        <w:rPr>
          <w:rFonts w:ascii="Times New Roman" w:hAnsi="Times New Roman"/>
          <w:sz w:val="24"/>
          <w:szCs w:val="24"/>
        </w:rPr>
        <w:t xml:space="preserve">навыками изображения пространственных объектов на плоских чертежах; </w:t>
      </w:r>
    </w:p>
    <w:p w:rsidR="009908B6" w:rsidRPr="00C5492B" w:rsidRDefault="009908B6" w:rsidP="009908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C5492B">
        <w:rPr>
          <w:rFonts w:ascii="Times New Roman" w:hAnsi="Times New Roman"/>
          <w:sz w:val="24"/>
          <w:szCs w:val="24"/>
        </w:rPr>
        <w:t>способами решения метрических и позиционных задач.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1. Задание и изображение на чертеже геометрических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2. Метрические и позиционные задачи</w:t>
      </w:r>
      <w:r>
        <w:rPr>
          <w:rFonts w:ascii="Times New Roman" w:hAnsi="Times New Roman"/>
          <w:sz w:val="24"/>
          <w:szCs w:val="24"/>
        </w:rPr>
        <w:t>.</w:t>
      </w:r>
    </w:p>
    <w:p w:rsidR="009908B6" w:rsidRPr="004C3EE8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3EE8">
        <w:rPr>
          <w:rFonts w:ascii="Times New Roman" w:hAnsi="Times New Roman"/>
          <w:sz w:val="24"/>
          <w:szCs w:val="24"/>
        </w:rPr>
        <w:t>3. Поверхности</w:t>
      </w:r>
      <w:r>
        <w:rPr>
          <w:rFonts w:ascii="Times New Roman" w:hAnsi="Times New Roman"/>
          <w:sz w:val="24"/>
          <w:szCs w:val="24"/>
        </w:rPr>
        <w:t>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–3  зачетные единицы (108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8629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9908B6">
        <w:rPr>
          <w:rFonts w:ascii="Times New Roman" w:hAnsi="Times New Roman"/>
          <w:sz w:val="24"/>
          <w:szCs w:val="24"/>
        </w:rPr>
        <w:t xml:space="preserve"> 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9908B6">
        <w:rPr>
          <w:rFonts w:ascii="Times New Roman" w:hAnsi="Times New Roman"/>
          <w:sz w:val="24"/>
          <w:szCs w:val="24"/>
        </w:rPr>
        <w:t>час.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- экзамен.</w:t>
      </w:r>
    </w:p>
    <w:p w:rsidR="009908B6" w:rsidRPr="00152A7C" w:rsidRDefault="009908B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908B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B3E72"/>
    <w:rsid w:val="004F42BD"/>
    <w:rsid w:val="00632136"/>
    <w:rsid w:val="006778E2"/>
    <w:rsid w:val="006D249D"/>
    <w:rsid w:val="00722C14"/>
    <w:rsid w:val="007E3C95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CA35C1"/>
    <w:rsid w:val="00D06585"/>
    <w:rsid w:val="00D07DDC"/>
    <w:rsid w:val="00D5166C"/>
    <w:rsid w:val="00DB7DBC"/>
    <w:rsid w:val="00DD094E"/>
    <w:rsid w:val="00DD19BA"/>
    <w:rsid w:val="00EA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26</cp:revision>
  <cp:lastPrinted>2017-11-08T11:20:00Z</cp:lastPrinted>
  <dcterms:created xsi:type="dcterms:W3CDTF">2016-02-10T06:02:00Z</dcterms:created>
  <dcterms:modified xsi:type="dcterms:W3CDTF">2017-11-08T11:20:00Z</dcterms:modified>
</cp:coreProperties>
</file>