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 xml:space="preserve">ФЕДЕРАЛЬНОЕ АГЕНТСТВО ЖЕЛЕЗНОДОРОЖНОГО ТРАНСПОРТА </w:t>
      </w: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 xml:space="preserve">«Петербургский государственный университет путей сообщения </w:t>
      </w: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 xml:space="preserve">Императора Александра </w:t>
      </w:r>
      <w:r w:rsidRPr="00D2714B">
        <w:rPr>
          <w:sz w:val="28"/>
          <w:szCs w:val="28"/>
          <w:lang w:val="en-US"/>
        </w:rPr>
        <w:t>I</w:t>
      </w:r>
      <w:r w:rsidRPr="00D2714B">
        <w:rPr>
          <w:sz w:val="28"/>
          <w:szCs w:val="28"/>
        </w:rPr>
        <w:t>»</w:t>
      </w: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(ФГБОУ ВО ПГУПС)</w:t>
      </w:r>
    </w:p>
    <w:p w:rsidR="008649D8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473E29" w:rsidRPr="00D2714B" w:rsidRDefault="00473E2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Кафедра «</w:t>
      </w:r>
      <w:r w:rsidR="00467439">
        <w:rPr>
          <w:sz w:val="28"/>
          <w:szCs w:val="28"/>
        </w:rPr>
        <w:t>Прикладная психология</w:t>
      </w:r>
      <w:r w:rsidRPr="008E203C">
        <w:rPr>
          <w:sz w:val="28"/>
          <w:szCs w:val="28"/>
        </w:rPr>
        <w:t>»</w:t>
      </w: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8649D8" w:rsidRDefault="008649D8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8649D8" w:rsidRDefault="008649D8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8649D8" w:rsidRDefault="008649D8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8649D8" w:rsidRPr="00334707" w:rsidRDefault="008649D8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8649D8" w:rsidRPr="00334707" w:rsidRDefault="008649D8" w:rsidP="0095427B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  <w:r w:rsidRPr="00334707">
        <w:rPr>
          <w:b/>
          <w:bCs/>
          <w:sz w:val="28"/>
          <w:szCs w:val="28"/>
        </w:rPr>
        <w:t>РАБОЧАЯ ПРОГРАММА</w:t>
      </w:r>
    </w:p>
    <w:p w:rsidR="008649D8" w:rsidRPr="00334707" w:rsidRDefault="008649D8" w:rsidP="0095427B">
      <w:pPr>
        <w:widowControl/>
        <w:spacing w:line="240" w:lineRule="auto"/>
        <w:ind w:firstLine="0"/>
        <w:jc w:val="center"/>
        <w:rPr>
          <w:i/>
          <w:iCs/>
          <w:sz w:val="28"/>
          <w:szCs w:val="28"/>
        </w:rPr>
      </w:pPr>
      <w:r w:rsidRPr="00334707">
        <w:rPr>
          <w:i/>
          <w:iCs/>
          <w:sz w:val="28"/>
          <w:szCs w:val="28"/>
        </w:rPr>
        <w:t>дисциплины</w:t>
      </w:r>
    </w:p>
    <w:p w:rsidR="008649D8" w:rsidRPr="00334707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334707">
        <w:rPr>
          <w:sz w:val="28"/>
          <w:szCs w:val="28"/>
        </w:rPr>
        <w:t>«</w:t>
      </w:r>
      <w:r w:rsidR="00467439" w:rsidRPr="00334707">
        <w:rPr>
          <w:sz w:val="28"/>
          <w:szCs w:val="28"/>
        </w:rPr>
        <w:t>Психология и педагогика</w:t>
      </w:r>
      <w:r w:rsidRPr="00334707">
        <w:rPr>
          <w:sz w:val="28"/>
          <w:szCs w:val="28"/>
        </w:rPr>
        <w:t>» (</w:t>
      </w:r>
      <w:r w:rsidR="00585702" w:rsidRPr="00334707">
        <w:rPr>
          <w:sz w:val="28"/>
          <w:szCs w:val="28"/>
        </w:rPr>
        <w:t>Б1.Б.</w:t>
      </w:r>
      <w:r w:rsidR="00467439" w:rsidRPr="00334707">
        <w:rPr>
          <w:sz w:val="28"/>
          <w:szCs w:val="28"/>
        </w:rPr>
        <w:t>8</w:t>
      </w:r>
      <w:r w:rsidRPr="00334707">
        <w:rPr>
          <w:sz w:val="28"/>
          <w:szCs w:val="28"/>
        </w:rPr>
        <w:t>)</w:t>
      </w:r>
    </w:p>
    <w:p w:rsidR="008649D8" w:rsidRPr="00334707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334707">
        <w:rPr>
          <w:sz w:val="28"/>
          <w:szCs w:val="28"/>
        </w:rPr>
        <w:t xml:space="preserve">для </w:t>
      </w:r>
      <w:r w:rsidR="00467439" w:rsidRPr="00334707">
        <w:rPr>
          <w:sz w:val="28"/>
          <w:szCs w:val="28"/>
        </w:rPr>
        <w:t>специальности</w:t>
      </w:r>
    </w:p>
    <w:p w:rsidR="008649D8" w:rsidRPr="00334707" w:rsidRDefault="00334707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334707">
        <w:rPr>
          <w:sz w:val="28"/>
          <w:szCs w:val="28"/>
        </w:rPr>
        <w:t>23.05.04 «Эксплуатация железных дорог»</w:t>
      </w:r>
    </w:p>
    <w:p w:rsidR="00245044" w:rsidRDefault="00245044" w:rsidP="00245044">
      <w:pPr>
        <w:spacing w:line="24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с</w:t>
      </w:r>
      <w:r w:rsidRPr="00112AEA">
        <w:rPr>
          <w:sz w:val="28"/>
          <w:szCs w:val="28"/>
        </w:rPr>
        <w:t xml:space="preserve">пециализация </w:t>
      </w:r>
    </w:p>
    <w:p w:rsidR="00245044" w:rsidRPr="00487123" w:rsidRDefault="00245044" w:rsidP="00245044">
      <w:pPr>
        <w:spacing w:line="240" w:lineRule="auto"/>
        <w:jc w:val="center"/>
        <w:rPr>
          <w:sz w:val="28"/>
          <w:szCs w:val="28"/>
        </w:rPr>
      </w:pPr>
      <w:r w:rsidRPr="00487123">
        <w:rPr>
          <w:sz w:val="28"/>
          <w:szCs w:val="28"/>
        </w:rPr>
        <w:t>«Пассажирский комплекс железнодорожного транспорта»,</w:t>
      </w:r>
    </w:p>
    <w:p w:rsidR="00245044" w:rsidRPr="00487123" w:rsidRDefault="00245044" w:rsidP="00245044">
      <w:pPr>
        <w:spacing w:line="240" w:lineRule="auto"/>
        <w:jc w:val="center"/>
        <w:rPr>
          <w:sz w:val="28"/>
          <w:szCs w:val="28"/>
        </w:rPr>
      </w:pPr>
      <w:r w:rsidRPr="00487123">
        <w:rPr>
          <w:sz w:val="28"/>
          <w:szCs w:val="28"/>
        </w:rPr>
        <w:t>«Транспортный бизнес и логистика»,</w:t>
      </w:r>
    </w:p>
    <w:p w:rsidR="00245044" w:rsidRPr="00487123" w:rsidRDefault="00245044" w:rsidP="00245044">
      <w:pPr>
        <w:spacing w:line="240" w:lineRule="auto"/>
        <w:jc w:val="center"/>
        <w:rPr>
          <w:sz w:val="28"/>
          <w:szCs w:val="28"/>
        </w:rPr>
      </w:pPr>
      <w:r w:rsidRPr="00487123">
        <w:rPr>
          <w:sz w:val="28"/>
          <w:szCs w:val="28"/>
        </w:rPr>
        <w:t>«Грузовая и коммерческая работа»</w:t>
      </w:r>
    </w:p>
    <w:p w:rsidR="00E85A07" w:rsidRPr="00334707" w:rsidRDefault="00E85A07" w:rsidP="00245044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473E29" w:rsidRPr="00334707" w:rsidRDefault="00473E29" w:rsidP="00E85A07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E85A07" w:rsidRPr="00334707" w:rsidRDefault="00E85A07" w:rsidP="00E85A07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334707">
        <w:rPr>
          <w:sz w:val="28"/>
          <w:szCs w:val="28"/>
        </w:rPr>
        <w:t>Форма обучения – очная, заочная</w:t>
      </w:r>
    </w:p>
    <w:p w:rsidR="008649D8" w:rsidRPr="00E85A07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i/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467439" w:rsidRDefault="0046743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312F54" w:rsidRDefault="00312F54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473E29" w:rsidRDefault="00473E2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5138B5" w:rsidRDefault="005138B5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467439" w:rsidRDefault="0046743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Санкт-Петербург</w:t>
      </w:r>
    </w:p>
    <w:p w:rsidR="00467439" w:rsidRDefault="0046743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312F54" w:rsidRPr="00D2714B" w:rsidRDefault="00312F54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Pr="00D2714B" w:rsidRDefault="008649D8" w:rsidP="007117DF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467439">
        <w:rPr>
          <w:sz w:val="28"/>
          <w:szCs w:val="28"/>
        </w:rPr>
        <w:t>20</w:t>
      </w:r>
      <w:r w:rsidR="0033462E" w:rsidRPr="00467439">
        <w:rPr>
          <w:sz w:val="28"/>
          <w:szCs w:val="28"/>
        </w:rPr>
        <w:t>1</w:t>
      </w:r>
      <w:r w:rsidR="00A14103">
        <w:rPr>
          <w:sz w:val="28"/>
          <w:szCs w:val="28"/>
        </w:rPr>
        <w:t>6</w:t>
      </w:r>
      <w:r w:rsidRPr="00D2714B">
        <w:rPr>
          <w:sz w:val="28"/>
          <w:szCs w:val="28"/>
        </w:rPr>
        <w:br w:type="page"/>
      </w:r>
    </w:p>
    <w:p w:rsidR="009B640D" w:rsidRPr="00D2714B" w:rsidRDefault="009B640D" w:rsidP="009B640D">
      <w:pPr>
        <w:widowControl/>
        <w:spacing w:line="240" w:lineRule="auto"/>
        <w:ind w:firstLine="0"/>
        <w:rPr>
          <w:sz w:val="28"/>
          <w:szCs w:val="28"/>
          <w:lang w:eastAsia="en-US"/>
        </w:rPr>
      </w:pPr>
      <w:r w:rsidRPr="00D2714B">
        <w:rPr>
          <w:sz w:val="28"/>
          <w:szCs w:val="28"/>
          <w:lang w:eastAsia="en-US"/>
        </w:rPr>
        <w:lastRenderedPageBreak/>
        <w:t>Рабочая программа рассмотрена и обсуждена на заседании кафедры</w:t>
      </w:r>
      <w:r>
        <w:rPr>
          <w:sz w:val="28"/>
          <w:szCs w:val="28"/>
          <w:lang w:eastAsia="en-US"/>
        </w:rPr>
        <w:t xml:space="preserve"> «</w:t>
      </w:r>
      <w:r w:rsidR="00467439">
        <w:rPr>
          <w:sz w:val="28"/>
          <w:szCs w:val="28"/>
          <w:lang w:eastAsia="en-US"/>
        </w:rPr>
        <w:t>Прикладная психология</w:t>
      </w:r>
      <w:r>
        <w:rPr>
          <w:sz w:val="28"/>
          <w:szCs w:val="28"/>
          <w:lang w:eastAsia="en-US"/>
        </w:rPr>
        <w:t>»</w:t>
      </w:r>
    </w:p>
    <w:p w:rsidR="00402512" w:rsidRPr="00D2714B" w:rsidRDefault="00402512" w:rsidP="00402512">
      <w:pPr>
        <w:tabs>
          <w:tab w:val="left" w:pos="851"/>
        </w:tabs>
        <w:spacing w:line="240" w:lineRule="auto"/>
        <w:ind w:firstLine="0"/>
        <w:rPr>
          <w:sz w:val="28"/>
          <w:szCs w:val="28"/>
        </w:rPr>
      </w:pPr>
      <w:r w:rsidRPr="00D2714B">
        <w:rPr>
          <w:sz w:val="28"/>
          <w:szCs w:val="28"/>
        </w:rPr>
        <w:t xml:space="preserve">Протокол № </w:t>
      </w:r>
      <w:r>
        <w:rPr>
          <w:sz w:val="28"/>
          <w:szCs w:val="28"/>
        </w:rPr>
        <w:t xml:space="preserve">3 </w:t>
      </w:r>
      <w:r w:rsidRPr="00D2714B">
        <w:rPr>
          <w:sz w:val="28"/>
          <w:szCs w:val="28"/>
        </w:rPr>
        <w:t>от «</w:t>
      </w:r>
      <w:r>
        <w:rPr>
          <w:sz w:val="28"/>
          <w:szCs w:val="28"/>
        </w:rPr>
        <w:t>19</w:t>
      </w:r>
      <w:r w:rsidRPr="00D2714B">
        <w:rPr>
          <w:sz w:val="28"/>
          <w:szCs w:val="28"/>
        </w:rPr>
        <w:t xml:space="preserve">» </w:t>
      </w:r>
      <w:r>
        <w:rPr>
          <w:sz w:val="28"/>
          <w:szCs w:val="28"/>
        </w:rPr>
        <w:t xml:space="preserve">октября </w:t>
      </w:r>
      <w:r w:rsidRPr="00D2714B">
        <w:rPr>
          <w:sz w:val="28"/>
          <w:szCs w:val="28"/>
        </w:rPr>
        <w:t>201</w:t>
      </w:r>
      <w:r>
        <w:rPr>
          <w:sz w:val="28"/>
          <w:szCs w:val="28"/>
        </w:rPr>
        <w:t>6</w:t>
      </w:r>
      <w:r w:rsidRPr="00D2714B">
        <w:rPr>
          <w:sz w:val="28"/>
          <w:szCs w:val="28"/>
        </w:rPr>
        <w:t xml:space="preserve"> г. </w:t>
      </w:r>
    </w:p>
    <w:p w:rsidR="009B640D" w:rsidRPr="00D2714B" w:rsidRDefault="009B640D" w:rsidP="009B640D">
      <w:pPr>
        <w:widowControl/>
        <w:spacing w:line="276" w:lineRule="auto"/>
        <w:ind w:firstLine="0"/>
        <w:jc w:val="left"/>
        <w:rPr>
          <w:sz w:val="28"/>
          <w:szCs w:val="28"/>
          <w:lang w:eastAsia="en-US"/>
        </w:rPr>
      </w:pPr>
    </w:p>
    <w:p w:rsidR="009B640D" w:rsidRPr="00D2714B" w:rsidRDefault="008F40B7" w:rsidP="009B640D">
      <w:pPr>
        <w:widowControl/>
        <w:spacing w:line="276" w:lineRule="auto"/>
        <w:ind w:firstLine="0"/>
        <w:rPr>
          <w:sz w:val="28"/>
          <w:szCs w:val="28"/>
          <w:lang w:eastAsia="en-US"/>
        </w:rPr>
      </w:pPr>
      <w:r w:rsidRPr="00467439">
        <w:rPr>
          <w:sz w:val="28"/>
          <w:szCs w:val="28"/>
          <w:lang w:eastAsia="en-US"/>
        </w:rPr>
        <w:t>Рабочая п</w:t>
      </w:r>
      <w:r w:rsidR="009B640D" w:rsidRPr="00467439">
        <w:rPr>
          <w:sz w:val="28"/>
          <w:szCs w:val="28"/>
          <w:lang w:eastAsia="en-US"/>
        </w:rPr>
        <w:t>рограмма актуализирована и продлена на 201</w:t>
      </w:r>
      <w:r w:rsidR="00243A59">
        <w:rPr>
          <w:sz w:val="28"/>
          <w:szCs w:val="28"/>
          <w:lang w:eastAsia="en-US"/>
        </w:rPr>
        <w:t>6</w:t>
      </w:r>
      <w:r w:rsidR="009B640D" w:rsidRPr="00467439">
        <w:rPr>
          <w:sz w:val="28"/>
          <w:szCs w:val="28"/>
          <w:lang w:eastAsia="en-US"/>
        </w:rPr>
        <w:t>/201</w:t>
      </w:r>
      <w:r w:rsidR="00243A59">
        <w:rPr>
          <w:sz w:val="28"/>
          <w:szCs w:val="28"/>
          <w:lang w:eastAsia="en-US"/>
        </w:rPr>
        <w:t>7</w:t>
      </w:r>
      <w:r w:rsidR="009B640D" w:rsidRPr="00467439">
        <w:rPr>
          <w:sz w:val="28"/>
          <w:szCs w:val="28"/>
          <w:lang w:eastAsia="en-US"/>
        </w:rPr>
        <w:t xml:space="preserve"> учебный год</w:t>
      </w:r>
      <w:r w:rsidR="009B640D" w:rsidRPr="00D2714B">
        <w:rPr>
          <w:sz w:val="28"/>
          <w:szCs w:val="28"/>
          <w:lang w:eastAsia="en-US"/>
        </w:rPr>
        <w:t xml:space="preserve"> (приложение).</w:t>
      </w:r>
    </w:p>
    <w:p w:rsidR="008649D8" w:rsidRPr="00D2714B" w:rsidRDefault="008649D8" w:rsidP="0095427B">
      <w:pPr>
        <w:widowControl/>
        <w:spacing w:line="276" w:lineRule="auto"/>
        <w:ind w:firstLine="0"/>
        <w:jc w:val="left"/>
        <w:rPr>
          <w:sz w:val="28"/>
          <w:szCs w:val="28"/>
          <w:lang w:eastAsia="en-US"/>
        </w:rPr>
      </w:pPr>
    </w:p>
    <w:tbl>
      <w:tblPr>
        <w:tblW w:w="9464" w:type="dxa"/>
        <w:tblLook w:val="00A0" w:firstRow="1" w:lastRow="0" w:firstColumn="1" w:lastColumn="0" w:noHBand="0" w:noVBand="0"/>
      </w:tblPr>
      <w:tblGrid>
        <w:gridCol w:w="5495"/>
        <w:gridCol w:w="1896"/>
        <w:gridCol w:w="2073"/>
      </w:tblGrid>
      <w:tr w:rsidR="009B640D" w:rsidRPr="00D2714B" w:rsidTr="005B6088">
        <w:tc>
          <w:tcPr>
            <w:tcW w:w="5495" w:type="dxa"/>
            <w:shd w:val="clear" w:color="auto" w:fill="auto"/>
          </w:tcPr>
          <w:p w:rsidR="009B640D" w:rsidRDefault="00243A59" w:rsidP="00AC5CE7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И.о. з</w:t>
            </w:r>
            <w:r w:rsidR="009B640D" w:rsidRPr="00D2714B">
              <w:rPr>
                <w:sz w:val="28"/>
                <w:szCs w:val="28"/>
              </w:rPr>
              <w:t>аведующ</w:t>
            </w:r>
            <w:r>
              <w:rPr>
                <w:sz w:val="28"/>
                <w:szCs w:val="28"/>
              </w:rPr>
              <w:t>его</w:t>
            </w:r>
            <w:r w:rsidR="009B640D" w:rsidRPr="00D2714B">
              <w:rPr>
                <w:sz w:val="28"/>
                <w:szCs w:val="28"/>
              </w:rPr>
              <w:t xml:space="preserve"> кафедрой</w:t>
            </w:r>
          </w:p>
          <w:p w:rsidR="009B640D" w:rsidRPr="00D2714B" w:rsidRDefault="009B640D" w:rsidP="00AC5CE7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i/>
                <w:sz w:val="28"/>
                <w:szCs w:val="28"/>
              </w:rPr>
            </w:pPr>
            <w:r>
              <w:rPr>
                <w:sz w:val="28"/>
                <w:szCs w:val="28"/>
              </w:rPr>
              <w:t>«</w:t>
            </w:r>
            <w:r w:rsidR="00467439">
              <w:rPr>
                <w:sz w:val="28"/>
                <w:szCs w:val="28"/>
                <w:lang w:eastAsia="en-US"/>
              </w:rPr>
              <w:t>Прикладная психология</w:t>
            </w:r>
            <w:r>
              <w:rPr>
                <w:sz w:val="28"/>
                <w:szCs w:val="28"/>
              </w:rPr>
              <w:t>»</w:t>
            </w:r>
          </w:p>
        </w:tc>
        <w:tc>
          <w:tcPr>
            <w:tcW w:w="1896" w:type="dxa"/>
            <w:shd w:val="clear" w:color="auto" w:fill="auto"/>
            <w:vAlign w:val="bottom"/>
          </w:tcPr>
          <w:p w:rsidR="009B640D" w:rsidRPr="00D2714B" w:rsidRDefault="00243A59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___________</w:t>
            </w:r>
          </w:p>
        </w:tc>
        <w:tc>
          <w:tcPr>
            <w:tcW w:w="2073" w:type="dxa"/>
            <w:shd w:val="clear" w:color="auto" w:fill="auto"/>
            <w:vAlign w:val="bottom"/>
          </w:tcPr>
          <w:p w:rsidR="009B640D" w:rsidRPr="00D2714B" w:rsidRDefault="00243A59" w:rsidP="00243A59">
            <w:pPr>
              <w:widowControl/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Е.Ф. Ященко</w:t>
            </w:r>
          </w:p>
        </w:tc>
      </w:tr>
      <w:tr w:rsidR="009B640D" w:rsidRPr="00D2714B" w:rsidTr="005B6088">
        <w:tc>
          <w:tcPr>
            <w:tcW w:w="5495" w:type="dxa"/>
            <w:shd w:val="clear" w:color="auto" w:fill="auto"/>
          </w:tcPr>
          <w:p w:rsidR="009B640D" w:rsidRPr="00D2714B" w:rsidRDefault="001F22E2" w:rsidP="00402512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61824" behindDoc="0" locked="0" layoutInCell="1" allowOverlap="1">
                  <wp:simplePos x="0" y="0"/>
                  <wp:positionH relativeFrom="column">
                    <wp:posOffset>-986790</wp:posOffset>
                  </wp:positionH>
                  <wp:positionV relativeFrom="paragraph">
                    <wp:posOffset>-2530475</wp:posOffset>
                  </wp:positionV>
                  <wp:extent cx="7229475" cy="10219410"/>
                  <wp:effectExtent l="0" t="0" r="0" b="0"/>
                  <wp:wrapNone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Scan_20180115_092751.bmp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0513" cy="102208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B640D" w:rsidRPr="00D2714B">
              <w:rPr>
                <w:sz w:val="28"/>
                <w:szCs w:val="28"/>
              </w:rPr>
              <w:t>«</w:t>
            </w:r>
            <w:r w:rsidR="00402512">
              <w:rPr>
                <w:sz w:val="28"/>
                <w:szCs w:val="28"/>
              </w:rPr>
              <w:t>19</w:t>
            </w:r>
            <w:r w:rsidR="009B640D" w:rsidRPr="00D2714B">
              <w:rPr>
                <w:sz w:val="28"/>
                <w:szCs w:val="28"/>
              </w:rPr>
              <w:t xml:space="preserve">» </w:t>
            </w:r>
            <w:r w:rsidR="00402512">
              <w:rPr>
                <w:sz w:val="28"/>
                <w:szCs w:val="28"/>
              </w:rPr>
              <w:t>октября</w:t>
            </w:r>
            <w:r w:rsidR="009B640D" w:rsidRPr="00D2714B">
              <w:rPr>
                <w:sz w:val="28"/>
                <w:szCs w:val="28"/>
              </w:rPr>
              <w:t xml:space="preserve"> 201</w:t>
            </w:r>
            <w:r w:rsidR="00402512">
              <w:rPr>
                <w:sz w:val="28"/>
                <w:szCs w:val="28"/>
              </w:rPr>
              <w:t>6</w:t>
            </w:r>
            <w:r w:rsidR="009B640D" w:rsidRPr="00D2714B">
              <w:rPr>
                <w:sz w:val="28"/>
                <w:szCs w:val="28"/>
              </w:rPr>
              <w:t xml:space="preserve"> г.</w:t>
            </w:r>
          </w:p>
        </w:tc>
        <w:tc>
          <w:tcPr>
            <w:tcW w:w="1896" w:type="dxa"/>
            <w:shd w:val="clear" w:color="auto" w:fill="auto"/>
          </w:tcPr>
          <w:p w:rsidR="009B640D" w:rsidRPr="00D2714B" w:rsidRDefault="009B640D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  <w:tc>
          <w:tcPr>
            <w:tcW w:w="2073" w:type="dxa"/>
            <w:shd w:val="clear" w:color="auto" w:fill="auto"/>
          </w:tcPr>
          <w:p w:rsidR="009B640D" w:rsidRPr="00D2714B" w:rsidRDefault="009B640D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</w:tr>
    </w:tbl>
    <w:p w:rsidR="008649D8" w:rsidRPr="00D2714B" w:rsidRDefault="008649D8" w:rsidP="0095427B">
      <w:pPr>
        <w:widowControl/>
        <w:spacing w:line="276" w:lineRule="auto"/>
        <w:ind w:firstLine="0"/>
        <w:jc w:val="left"/>
        <w:rPr>
          <w:sz w:val="28"/>
          <w:szCs w:val="28"/>
        </w:rPr>
      </w:pPr>
    </w:p>
    <w:p w:rsidR="008649D8" w:rsidRDefault="008649D8" w:rsidP="0095427B">
      <w:pPr>
        <w:widowControl/>
        <w:spacing w:line="276" w:lineRule="auto"/>
        <w:ind w:firstLine="0"/>
        <w:jc w:val="left"/>
        <w:rPr>
          <w:sz w:val="28"/>
          <w:szCs w:val="28"/>
        </w:rPr>
      </w:pPr>
    </w:p>
    <w:p w:rsidR="00A42A6D" w:rsidRPr="00D2714B" w:rsidRDefault="00A42A6D" w:rsidP="0095427B">
      <w:pPr>
        <w:widowControl/>
        <w:spacing w:line="276" w:lineRule="auto"/>
        <w:ind w:firstLine="0"/>
        <w:jc w:val="left"/>
        <w:rPr>
          <w:sz w:val="28"/>
          <w:szCs w:val="28"/>
        </w:rPr>
      </w:pPr>
    </w:p>
    <w:p w:rsidR="00E6057F" w:rsidRPr="00D2714B" w:rsidRDefault="00E6057F" w:rsidP="00E6057F">
      <w:pPr>
        <w:widowControl/>
        <w:spacing w:line="240" w:lineRule="auto"/>
        <w:ind w:firstLine="0"/>
        <w:rPr>
          <w:sz w:val="28"/>
          <w:szCs w:val="28"/>
          <w:lang w:eastAsia="en-US"/>
        </w:rPr>
      </w:pPr>
      <w:r w:rsidRPr="00D2714B">
        <w:rPr>
          <w:sz w:val="28"/>
          <w:szCs w:val="28"/>
          <w:lang w:eastAsia="en-US"/>
        </w:rPr>
        <w:t>Рабочая программа рассмотрена и обсуждена на заседании кафедры</w:t>
      </w:r>
      <w:r>
        <w:rPr>
          <w:sz w:val="28"/>
          <w:szCs w:val="28"/>
          <w:lang w:eastAsia="en-US"/>
        </w:rPr>
        <w:t xml:space="preserve"> «</w:t>
      </w:r>
      <w:r w:rsidR="00467439">
        <w:rPr>
          <w:sz w:val="28"/>
          <w:szCs w:val="28"/>
          <w:lang w:eastAsia="en-US"/>
        </w:rPr>
        <w:t>Прикладная психология</w:t>
      </w:r>
      <w:r>
        <w:rPr>
          <w:sz w:val="28"/>
          <w:szCs w:val="28"/>
          <w:lang w:eastAsia="en-US"/>
        </w:rPr>
        <w:t>»</w:t>
      </w:r>
    </w:p>
    <w:p w:rsidR="00247D6C" w:rsidRPr="00B737C3" w:rsidRDefault="00243A59" w:rsidP="00247D6C">
      <w:pPr>
        <w:tabs>
          <w:tab w:val="left" w:pos="2504"/>
        </w:tabs>
        <w:ind w:firstLine="0"/>
        <w:rPr>
          <w:sz w:val="28"/>
          <w:szCs w:val="28"/>
        </w:rPr>
      </w:pPr>
      <w:r w:rsidRPr="00D2714B">
        <w:rPr>
          <w:sz w:val="28"/>
          <w:szCs w:val="28"/>
          <w:lang w:eastAsia="en-US"/>
        </w:rPr>
        <w:t xml:space="preserve">Протокол № </w:t>
      </w:r>
      <w:r>
        <w:rPr>
          <w:sz w:val="28"/>
          <w:szCs w:val="28"/>
          <w:lang w:eastAsia="en-US"/>
        </w:rPr>
        <w:t>9</w:t>
      </w:r>
      <w:r w:rsidRPr="00D2714B">
        <w:rPr>
          <w:sz w:val="28"/>
          <w:szCs w:val="28"/>
          <w:lang w:eastAsia="en-US"/>
        </w:rPr>
        <w:t xml:space="preserve"> от «</w:t>
      </w:r>
      <w:r>
        <w:rPr>
          <w:sz w:val="28"/>
          <w:szCs w:val="28"/>
          <w:lang w:eastAsia="en-US"/>
        </w:rPr>
        <w:t>26</w:t>
      </w:r>
      <w:r w:rsidRPr="00D2714B">
        <w:rPr>
          <w:sz w:val="28"/>
          <w:szCs w:val="28"/>
          <w:lang w:eastAsia="en-US"/>
        </w:rPr>
        <w:t xml:space="preserve">» </w:t>
      </w:r>
      <w:r>
        <w:rPr>
          <w:sz w:val="28"/>
          <w:szCs w:val="28"/>
          <w:lang w:eastAsia="en-US"/>
        </w:rPr>
        <w:t>апреля</w:t>
      </w:r>
      <w:r w:rsidRPr="00D2714B">
        <w:rPr>
          <w:sz w:val="28"/>
          <w:szCs w:val="28"/>
          <w:lang w:eastAsia="en-US"/>
        </w:rPr>
        <w:t xml:space="preserve"> 201</w:t>
      </w:r>
      <w:r>
        <w:rPr>
          <w:sz w:val="28"/>
          <w:szCs w:val="28"/>
          <w:lang w:eastAsia="en-US"/>
        </w:rPr>
        <w:t>7</w:t>
      </w:r>
      <w:r w:rsidRPr="00D2714B">
        <w:rPr>
          <w:sz w:val="28"/>
          <w:szCs w:val="28"/>
          <w:lang w:eastAsia="en-US"/>
        </w:rPr>
        <w:t xml:space="preserve"> г.</w:t>
      </w:r>
    </w:p>
    <w:p w:rsidR="008649D8" w:rsidRPr="00D2714B" w:rsidRDefault="008649D8" w:rsidP="0095427B">
      <w:pPr>
        <w:widowControl/>
        <w:spacing w:line="276" w:lineRule="auto"/>
        <w:ind w:firstLine="0"/>
        <w:jc w:val="left"/>
        <w:rPr>
          <w:sz w:val="28"/>
          <w:szCs w:val="28"/>
          <w:lang w:eastAsia="en-US"/>
        </w:rPr>
      </w:pPr>
    </w:p>
    <w:p w:rsidR="008649D8" w:rsidRPr="00D2714B" w:rsidRDefault="008F40B7" w:rsidP="0095427B">
      <w:pPr>
        <w:widowControl/>
        <w:spacing w:line="276" w:lineRule="auto"/>
        <w:ind w:firstLine="0"/>
        <w:rPr>
          <w:sz w:val="28"/>
          <w:szCs w:val="28"/>
          <w:lang w:eastAsia="en-US"/>
        </w:rPr>
      </w:pPr>
      <w:r w:rsidRPr="00467439">
        <w:rPr>
          <w:sz w:val="28"/>
          <w:szCs w:val="28"/>
          <w:lang w:eastAsia="en-US"/>
        </w:rPr>
        <w:t>Рабочая программа</w:t>
      </w:r>
      <w:r w:rsidR="008649D8" w:rsidRPr="00467439">
        <w:rPr>
          <w:sz w:val="28"/>
          <w:szCs w:val="28"/>
          <w:lang w:eastAsia="en-US"/>
        </w:rPr>
        <w:t xml:space="preserve"> актуализирована и продлена на 201</w:t>
      </w:r>
      <w:r w:rsidR="00243A59">
        <w:rPr>
          <w:sz w:val="28"/>
          <w:szCs w:val="28"/>
          <w:lang w:eastAsia="en-US"/>
        </w:rPr>
        <w:t>7</w:t>
      </w:r>
      <w:r w:rsidR="008649D8" w:rsidRPr="00467439">
        <w:rPr>
          <w:sz w:val="28"/>
          <w:szCs w:val="28"/>
          <w:lang w:eastAsia="en-US"/>
        </w:rPr>
        <w:t>/201</w:t>
      </w:r>
      <w:r w:rsidR="00243A59">
        <w:rPr>
          <w:sz w:val="28"/>
          <w:szCs w:val="28"/>
          <w:lang w:eastAsia="en-US"/>
        </w:rPr>
        <w:t>8</w:t>
      </w:r>
      <w:r w:rsidR="008649D8" w:rsidRPr="00467439">
        <w:rPr>
          <w:sz w:val="28"/>
          <w:szCs w:val="28"/>
          <w:lang w:eastAsia="en-US"/>
        </w:rPr>
        <w:t xml:space="preserve"> учебный год</w:t>
      </w:r>
      <w:r w:rsidR="008649D8" w:rsidRPr="00D2714B">
        <w:rPr>
          <w:sz w:val="28"/>
          <w:szCs w:val="28"/>
          <w:lang w:eastAsia="en-US"/>
        </w:rPr>
        <w:t xml:space="preserve"> (приложение).</w:t>
      </w:r>
    </w:p>
    <w:p w:rsidR="008649D8" w:rsidRPr="00D2714B" w:rsidRDefault="008649D8" w:rsidP="0095427B">
      <w:pPr>
        <w:widowControl/>
        <w:spacing w:line="276" w:lineRule="auto"/>
        <w:ind w:firstLine="0"/>
        <w:jc w:val="left"/>
        <w:rPr>
          <w:sz w:val="28"/>
          <w:szCs w:val="28"/>
          <w:lang w:eastAsia="en-US"/>
        </w:rPr>
      </w:pPr>
    </w:p>
    <w:tbl>
      <w:tblPr>
        <w:tblW w:w="9464" w:type="dxa"/>
        <w:tblLook w:val="00A0" w:firstRow="1" w:lastRow="0" w:firstColumn="1" w:lastColumn="0" w:noHBand="0" w:noVBand="0"/>
      </w:tblPr>
      <w:tblGrid>
        <w:gridCol w:w="5495"/>
        <w:gridCol w:w="1896"/>
        <w:gridCol w:w="2073"/>
      </w:tblGrid>
      <w:tr w:rsidR="00387AAB" w:rsidRPr="00D2714B" w:rsidTr="007C069E">
        <w:tc>
          <w:tcPr>
            <w:tcW w:w="5495" w:type="dxa"/>
            <w:shd w:val="clear" w:color="auto" w:fill="auto"/>
          </w:tcPr>
          <w:p w:rsidR="00387AAB" w:rsidRDefault="00410FA7" w:rsidP="007C069E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И. о. з</w:t>
            </w:r>
            <w:r w:rsidR="00387AAB" w:rsidRPr="00D2714B">
              <w:rPr>
                <w:sz w:val="28"/>
                <w:szCs w:val="28"/>
              </w:rPr>
              <w:t>аведующ</w:t>
            </w:r>
            <w:r>
              <w:rPr>
                <w:sz w:val="28"/>
                <w:szCs w:val="28"/>
              </w:rPr>
              <w:t>его</w:t>
            </w:r>
            <w:r w:rsidR="00387AAB" w:rsidRPr="00D2714B">
              <w:rPr>
                <w:sz w:val="28"/>
                <w:szCs w:val="28"/>
              </w:rPr>
              <w:t xml:space="preserve"> кафедрой</w:t>
            </w:r>
          </w:p>
          <w:p w:rsidR="00387AAB" w:rsidRPr="00D2714B" w:rsidRDefault="00387AAB" w:rsidP="007C069E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i/>
                <w:sz w:val="28"/>
                <w:szCs w:val="28"/>
              </w:rPr>
            </w:pPr>
            <w:r>
              <w:rPr>
                <w:sz w:val="28"/>
                <w:szCs w:val="28"/>
              </w:rPr>
              <w:t>«</w:t>
            </w:r>
            <w:r>
              <w:rPr>
                <w:sz w:val="28"/>
                <w:szCs w:val="28"/>
                <w:lang w:eastAsia="en-US"/>
              </w:rPr>
              <w:t>Прикладная психология</w:t>
            </w:r>
            <w:r>
              <w:rPr>
                <w:sz w:val="28"/>
                <w:szCs w:val="28"/>
              </w:rPr>
              <w:t>»</w:t>
            </w:r>
          </w:p>
        </w:tc>
        <w:tc>
          <w:tcPr>
            <w:tcW w:w="1896" w:type="dxa"/>
            <w:shd w:val="clear" w:color="auto" w:fill="auto"/>
            <w:vAlign w:val="bottom"/>
          </w:tcPr>
          <w:p w:rsidR="00387AAB" w:rsidRPr="00D2714B" w:rsidRDefault="00243A59" w:rsidP="007C069E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____________</w:t>
            </w:r>
          </w:p>
        </w:tc>
        <w:tc>
          <w:tcPr>
            <w:tcW w:w="2073" w:type="dxa"/>
            <w:shd w:val="clear" w:color="auto" w:fill="auto"/>
            <w:vAlign w:val="bottom"/>
          </w:tcPr>
          <w:p w:rsidR="00387AAB" w:rsidRPr="00D2714B" w:rsidRDefault="00410FA7" w:rsidP="007C069E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Е. Ф. Ященко</w:t>
            </w:r>
          </w:p>
        </w:tc>
      </w:tr>
      <w:tr w:rsidR="00387AAB" w:rsidRPr="00D2714B" w:rsidTr="007C069E">
        <w:tc>
          <w:tcPr>
            <w:tcW w:w="5495" w:type="dxa"/>
            <w:shd w:val="clear" w:color="auto" w:fill="auto"/>
          </w:tcPr>
          <w:p w:rsidR="00387AAB" w:rsidRPr="00D2714B" w:rsidRDefault="00243A59" w:rsidP="007C069E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eastAsia="en-US"/>
              </w:rPr>
              <w:t>«26</w:t>
            </w:r>
            <w:r w:rsidRPr="00D2714B">
              <w:rPr>
                <w:sz w:val="28"/>
                <w:szCs w:val="28"/>
                <w:lang w:eastAsia="en-US"/>
              </w:rPr>
              <w:t xml:space="preserve">» </w:t>
            </w:r>
            <w:r>
              <w:rPr>
                <w:sz w:val="28"/>
                <w:szCs w:val="28"/>
                <w:lang w:eastAsia="en-US"/>
              </w:rPr>
              <w:t>апреля</w:t>
            </w:r>
            <w:r w:rsidRPr="00D2714B">
              <w:rPr>
                <w:sz w:val="28"/>
                <w:szCs w:val="28"/>
                <w:lang w:eastAsia="en-US"/>
              </w:rPr>
              <w:t xml:space="preserve"> 201</w:t>
            </w:r>
            <w:r>
              <w:rPr>
                <w:sz w:val="28"/>
                <w:szCs w:val="28"/>
                <w:lang w:eastAsia="en-US"/>
              </w:rPr>
              <w:t>7</w:t>
            </w:r>
            <w:r w:rsidRPr="00D2714B">
              <w:rPr>
                <w:sz w:val="28"/>
                <w:szCs w:val="28"/>
              </w:rPr>
              <w:t xml:space="preserve"> г.</w:t>
            </w:r>
          </w:p>
        </w:tc>
        <w:tc>
          <w:tcPr>
            <w:tcW w:w="1896" w:type="dxa"/>
            <w:shd w:val="clear" w:color="auto" w:fill="auto"/>
          </w:tcPr>
          <w:p w:rsidR="00387AAB" w:rsidRPr="00D2714B" w:rsidRDefault="00387AAB" w:rsidP="007C069E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  <w:tc>
          <w:tcPr>
            <w:tcW w:w="2073" w:type="dxa"/>
            <w:shd w:val="clear" w:color="auto" w:fill="auto"/>
          </w:tcPr>
          <w:p w:rsidR="00387AAB" w:rsidRPr="00D2714B" w:rsidRDefault="00387AAB" w:rsidP="007C069E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</w:tr>
    </w:tbl>
    <w:p w:rsidR="008649D8" w:rsidRPr="00D2714B" w:rsidRDefault="008649D8" w:rsidP="0095427B">
      <w:pPr>
        <w:widowControl/>
        <w:spacing w:line="276" w:lineRule="auto"/>
        <w:ind w:firstLine="0"/>
        <w:jc w:val="left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76" w:lineRule="auto"/>
        <w:ind w:firstLine="0"/>
        <w:jc w:val="left"/>
        <w:rPr>
          <w:sz w:val="28"/>
          <w:szCs w:val="28"/>
        </w:rPr>
      </w:pPr>
    </w:p>
    <w:p w:rsidR="00E6057F" w:rsidRPr="00D2714B" w:rsidRDefault="00E6057F" w:rsidP="00E6057F">
      <w:pPr>
        <w:widowControl/>
        <w:spacing w:line="240" w:lineRule="auto"/>
        <w:ind w:firstLine="0"/>
        <w:rPr>
          <w:sz w:val="28"/>
          <w:szCs w:val="28"/>
          <w:lang w:eastAsia="en-US"/>
        </w:rPr>
      </w:pPr>
      <w:r w:rsidRPr="00D2714B">
        <w:rPr>
          <w:sz w:val="28"/>
          <w:szCs w:val="28"/>
          <w:lang w:eastAsia="en-US"/>
        </w:rPr>
        <w:t>Рабочая программа рассмотрена и обсуждена на заседании кафедры</w:t>
      </w:r>
      <w:r>
        <w:rPr>
          <w:sz w:val="28"/>
          <w:szCs w:val="28"/>
          <w:lang w:eastAsia="en-US"/>
        </w:rPr>
        <w:t xml:space="preserve"> «</w:t>
      </w:r>
      <w:r w:rsidR="00467439">
        <w:rPr>
          <w:sz w:val="28"/>
          <w:szCs w:val="28"/>
          <w:lang w:eastAsia="en-US"/>
        </w:rPr>
        <w:t>Прикладная психология</w:t>
      </w:r>
      <w:r>
        <w:rPr>
          <w:sz w:val="28"/>
          <w:szCs w:val="28"/>
          <w:lang w:eastAsia="en-US"/>
        </w:rPr>
        <w:t>»</w:t>
      </w:r>
    </w:p>
    <w:p w:rsidR="00E6057F" w:rsidRPr="00D2714B" w:rsidRDefault="00E6057F" w:rsidP="00E6057F">
      <w:pPr>
        <w:widowControl/>
        <w:spacing w:line="240" w:lineRule="auto"/>
        <w:ind w:firstLine="0"/>
        <w:jc w:val="left"/>
        <w:rPr>
          <w:sz w:val="28"/>
          <w:szCs w:val="28"/>
          <w:lang w:eastAsia="en-US"/>
        </w:rPr>
      </w:pPr>
      <w:r w:rsidRPr="00D2714B">
        <w:rPr>
          <w:sz w:val="28"/>
          <w:szCs w:val="28"/>
          <w:lang w:eastAsia="en-US"/>
        </w:rPr>
        <w:t xml:space="preserve">Протокол № </w:t>
      </w:r>
      <w:r w:rsidR="00243A59">
        <w:rPr>
          <w:sz w:val="28"/>
          <w:szCs w:val="28"/>
          <w:lang w:eastAsia="en-US"/>
        </w:rPr>
        <w:t>1</w:t>
      </w:r>
      <w:r w:rsidRPr="00D2714B">
        <w:rPr>
          <w:sz w:val="28"/>
          <w:szCs w:val="28"/>
          <w:lang w:eastAsia="en-US"/>
        </w:rPr>
        <w:t xml:space="preserve"> от «</w:t>
      </w:r>
      <w:r w:rsidR="00243A59">
        <w:rPr>
          <w:sz w:val="28"/>
          <w:szCs w:val="28"/>
          <w:lang w:eastAsia="en-US"/>
        </w:rPr>
        <w:t>30</w:t>
      </w:r>
      <w:r w:rsidRPr="00D2714B">
        <w:rPr>
          <w:sz w:val="28"/>
          <w:szCs w:val="28"/>
          <w:lang w:eastAsia="en-US"/>
        </w:rPr>
        <w:t xml:space="preserve">» </w:t>
      </w:r>
      <w:r w:rsidR="00243A59">
        <w:rPr>
          <w:sz w:val="28"/>
          <w:szCs w:val="28"/>
          <w:lang w:eastAsia="en-US"/>
        </w:rPr>
        <w:t>августа</w:t>
      </w:r>
      <w:r w:rsidRPr="00D2714B">
        <w:rPr>
          <w:sz w:val="28"/>
          <w:szCs w:val="28"/>
          <w:lang w:eastAsia="en-US"/>
        </w:rPr>
        <w:t xml:space="preserve"> 201</w:t>
      </w:r>
      <w:r w:rsidR="00B808B7">
        <w:rPr>
          <w:sz w:val="28"/>
          <w:szCs w:val="28"/>
          <w:lang w:eastAsia="en-US"/>
        </w:rPr>
        <w:t>7</w:t>
      </w:r>
      <w:r w:rsidRPr="00D2714B">
        <w:rPr>
          <w:sz w:val="28"/>
          <w:szCs w:val="28"/>
          <w:lang w:eastAsia="en-US"/>
        </w:rPr>
        <w:t xml:space="preserve"> г.</w:t>
      </w:r>
    </w:p>
    <w:p w:rsidR="008649D8" w:rsidRPr="00D2714B" w:rsidRDefault="008649D8" w:rsidP="0095427B">
      <w:pPr>
        <w:widowControl/>
        <w:spacing w:line="276" w:lineRule="auto"/>
        <w:ind w:firstLine="0"/>
        <w:jc w:val="left"/>
        <w:rPr>
          <w:sz w:val="28"/>
          <w:szCs w:val="28"/>
          <w:lang w:eastAsia="en-US"/>
        </w:rPr>
      </w:pPr>
    </w:p>
    <w:p w:rsidR="008649D8" w:rsidRPr="00D2714B" w:rsidRDefault="008F40B7" w:rsidP="0095427B">
      <w:pPr>
        <w:widowControl/>
        <w:spacing w:line="276" w:lineRule="auto"/>
        <w:ind w:firstLine="0"/>
        <w:rPr>
          <w:sz w:val="28"/>
          <w:szCs w:val="28"/>
          <w:lang w:eastAsia="en-US"/>
        </w:rPr>
      </w:pPr>
      <w:r w:rsidRPr="00467439">
        <w:rPr>
          <w:sz w:val="28"/>
          <w:szCs w:val="28"/>
          <w:lang w:eastAsia="en-US"/>
        </w:rPr>
        <w:t>Рабочая программа</w:t>
      </w:r>
      <w:r w:rsidR="008649D8" w:rsidRPr="00467439">
        <w:rPr>
          <w:sz w:val="28"/>
          <w:szCs w:val="28"/>
          <w:lang w:eastAsia="en-US"/>
        </w:rPr>
        <w:t xml:space="preserve"> актуализирована и продлена на 201</w:t>
      </w:r>
      <w:r w:rsidR="00B808B7">
        <w:rPr>
          <w:sz w:val="28"/>
          <w:szCs w:val="28"/>
          <w:lang w:eastAsia="en-US"/>
        </w:rPr>
        <w:t>7</w:t>
      </w:r>
      <w:r w:rsidR="008649D8" w:rsidRPr="00467439">
        <w:rPr>
          <w:sz w:val="28"/>
          <w:szCs w:val="28"/>
          <w:lang w:eastAsia="en-US"/>
        </w:rPr>
        <w:t>/201</w:t>
      </w:r>
      <w:r w:rsidR="00B808B7">
        <w:rPr>
          <w:sz w:val="28"/>
          <w:szCs w:val="28"/>
          <w:lang w:eastAsia="en-US"/>
        </w:rPr>
        <w:t>8</w:t>
      </w:r>
      <w:r w:rsidR="008649D8" w:rsidRPr="00467439">
        <w:rPr>
          <w:sz w:val="28"/>
          <w:szCs w:val="28"/>
          <w:lang w:eastAsia="en-US"/>
        </w:rPr>
        <w:t xml:space="preserve"> учебный год</w:t>
      </w:r>
      <w:r w:rsidR="008649D8" w:rsidRPr="00D2714B">
        <w:rPr>
          <w:sz w:val="28"/>
          <w:szCs w:val="28"/>
          <w:lang w:eastAsia="en-US"/>
        </w:rPr>
        <w:t xml:space="preserve"> (приложение).</w:t>
      </w:r>
    </w:p>
    <w:p w:rsidR="008649D8" w:rsidRPr="00D2714B" w:rsidRDefault="008649D8" w:rsidP="0095427B">
      <w:pPr>
        <w:widowControl/>
        <w:spacing w:line="276" w:lineRule="auto"/>
        <w:ind w:firstLine="0"/>
        <w:jc w:val="left"/>
        <w:rPr>
          <w:sz w:val="28"/>
          <w:szCs w:val="28"/>
          <w:lang w:eastAsia="en-US"/>
        </w:rPr>
      </w:pPr>
    </w:p>
    <w:tbl>
      <w:tblPr>
        <w:tblW w:w="9464" w:type="dxa"/>
        <w:tblLook w:val="00A0" w:firstRow="1" w:lastRow="0" w:firstColumn="1" w:lastColumn="0" w:noHBand="0" w:noVBand="0"/>
      </w:tblPr>
      <w:tblGrid>
        <w:gridCol w:w="5495"/>
        <w:gridCol w:w="1896"/>
        <w:gridCol w:w="2073"/>
      </w:tblGrid>
      <w:tr w:rsidR="000F5331" w:rsidRPr="00D2714B" w:rsidTr="009B640D">
        <w:tc>
          <w:tcPr>
            <w:tcW w:w="5495" w:type="dxa"/>
            <w:shd w:val="clear" w:color="auto" w:fill="auto"/>
          </w:tcPr>
          <w:p w:rsidR="000F5331" w:rsidRDefault="00410FA7" w:rsidP="00722F95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И. о. з</w:t>
            </w:r>
            <w:r w:rsidRPr="00D2714B">
              <w:rPr>
                <w:sz w:val="28"/>
                <w:szCs w:val="28"/>
              </w:rPr>
              <w:t>аведующ</w:t>
            </w:r>
            <w:r>
              <w:rPr>
                <w:sz w:val="28"/>
                <w:szCs w:val="28"/>
              </w:rPr>
              <w:t>его</w:t>
            </w:r>
            <w:r w:rsidRPr="00D2714B">
              <w:rPr>
                <w:sz w:val="28"/>
                <w:szCs w:val="28"/>
              </w:rPr>
              <w:t xml:space="preserve"> </w:t>
            </w:r>
            <w:r w:rsidR="000F5331" w:rsidRPr="00D2714B">
              <w:rPr>
                <w:sz w:val="28"/>
                <w:szCs w:val="28"/>
              </w:rPr>
              <w:t>кафедрой</w:t>
            </w:r>
          </w:p>
          <w:p w:rsidR="000F5331" w:rsidRPr="00D2714B" w:rsidRDefault="000F5331" w:rsidP="00722F95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i/>
                <w:sz w:val="28"/>
                <w:szCs w:val="28"/>
              </w:rPr>
            </w:pPr>
            <w:r>
              <w:rPr>
                <w:sz w:val="28"/>
                <w:szCs w:val="28"/>
              </w:rPr>
              <w:t>«</w:t>
            </w:r>
            <w:r w:rsidR="00467439">
              <w:rPr>
                <w:sz w:val="28"/>
                <w:szCs w:val="28"/>
                <w:lang w:eastAsia="en-US"/>
              </w:rPr>
              <w:t>Прикладная психология</w:t>
            </w:r>
            <w:r>
              <w:rPr>
                <w:sz w:val="28"/>
                <w:szCs w:val="28"/>
              </w:rPr>
              <w:t>»</w:t>
            </w:r>
          </w:p>
        </w:tc>
        <w:tc>
          <w:tcPr>
            <w:tcW w:w="1896" w:type="dxa"/>
            <w:shd w:val="clear" w:color="auto" w:fill="auto"/>
            <w:vAlign w:val="bottom"/>
          </w:tcPr>
          <w:p w:rsidR="000F5331" w:rsidRPr="00D2714B" w:rsidRDefault="00243A59" w:rsidP="00722F95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____________</w:t>
            </w:r>
          </w:p>
        </w:tc>
        <w:tc>
          <w:tcPr>
            <w:tcW w:w="2073" w:type="dxa"/>
            <w:shd w:val="clear" w:color="auto" w:fill="auto"/>
            <w:vAlign w:val="bottom"/>
          </w:tcPr>
          <w:p w:rsidR="000F5331" w:rsidRPr="00D2714B" w:rsidRDefault="00C9066F" w:rsidP="00722F95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Е. Ф. Ященко</w:t>
            </w:r>
          </w:p>
        </w:tc>
      </w:tr>
      <w:tr w:rsidR="000F5331" w:rsidRPr="00D2714B" w:rsidTr="009B640D">
        <w:tc>
          <w:tcPr>
            <w:tcW w:w="5495" w:type="dxa"/>
            <w:shd w:val="clear" w:color="auto" w:fill="auto"/>
          </w:tcPr>
          <w:p w:rsidR="000F5331" w:rsidRPr="00D2714B" w:rsidRDefault="00243A59" w:rsidP="00722F95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  <w:lang w:eastAsia="en-US"/>
              </w:rPr>
              <w:t>«</w:t>
            </w:r>
            <w:r>
              <w:rPr>
                <w:sz w:val="28"/>
                <w:szCs w:val="28"/>
                <w:lang w:eastAsia="en-US"/>
              </w:rPr>
              <w:t>30</w:t>
            </w:r>
            <w:r w:rsidRPr="00D2714B">
              <w:rPr>
                <w:sz w:val="28"/>
                <w:szCs w:val="28"/>
                <w:lang w:eastAsia="en-US"/>
              </w:rPr>
              <w:t xml:space="preserve">» </w:t>
            </w:r>
            <w:r>
              <w:rPr>
                <w:sz w:val="28"/>
                <w:szCs w:val="28"/>
                <w:lang w:eastAsia="en-US"/>
              </w:rPr>
              <w:t>августа</w:t>
            </w:r>
            <w:r w:rsidRPr="00D2714B">
              <w:rPr>
                <w:sz w:val="28"/>
                <w:szCs w:val="28"/>
                <w:lang w:eastAsia="en-US"/>
              </w:rPr>
              <w:t xml:space="preserve"> 201</w:t>
            </w:r>
            <w:r>
              <w:rPr>
                <w:sz w:val="28"/>
                <w:szCs w:val="28"/>
                <w:lang w:eastAsia="en-US"/>
              </w:rPr>
              <w:t>7</w:t>
            </w:r>
            <w:r w:rsidRPr="00D2714B">
              <w:rPr>
                <w:sz w:val="28"/>
                <w:szCs w:val="28"/>
                <w:lang w:eastAsia="en-US"/>
              </w:rPr>
              <w:t xml:space="preserve"> г</w:t>
            </w:r>
          </w:p>
        </w:tc>
        <w:tc>
          <w:tcPr>
            <w:tcW w:w="1896" w:type="dxa"/>
            <w:shd w:val="clear" w:color="auto" w:fill="auto"/>
          </w:tcPr>
          <w:p w:rsidR="000F5331" w:rsidRPr="00D2714B" w:rsidRDefault="000F5331" w:rsidP="00722F95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  <w:tc>
          <w:tcPr>
            <w:tcW w:w="2073" w:type="dxa"/>
            <w:shd w:val="clear" w:color="auto" w:fill="auto"/>
          </w:tcPr>
          <w:p w:rsidR="000F5331" w:rsidRPr="00D2714B" w:rsidRDefault="000F5331" w:rsidP="00722F95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</w:tr>
    </w:tbl>
    <w:p w:rsidR="008649D8" w:rsidRPr="00D2714B" w:rsidRDefault="008649D8" w:rsidP="0095427B">
      <w:pPr>
        <w:widowControl/>
        <w:spacing w:line="276" w:lineRule="auto"/>
        <w:ind w:firstLine="0"/>
        <w:jc w:val="center"/>
        <w:rPr>
          <w:i/>
          <w:sz w:val="28"/>
          <w:szCs w:val="28"/>
        </w:rPr>
      </w:pPr>
    </w:p>
    <w:p w:rsidR="008649D8" w:rsidRPr="00D2714B" w:rsidRDefault="008649D8" w:rsidP="0095427B">
      <w:pPr>
        <w:widowControl/>
        <w:spacing w:line="276" w:lineRule="auto"/>
        <w:ind w:firstLine="851"/>
        <w:rPr>
          <w:sz w:val="28"/>
          <w:szCs w:val="28"/>
        </w:rPr>
      </w:pPr>
    </w:p>
    <w:p w:rsidR="00321A36" w:rsidRPr="00D2714B" w:rsidRDefault="008649D8" w:rsidP="00321A36">
      <w:pPr>
        <w:widowControl/>
        <w:spacing w:line="276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br w:type="page"/>
      </w:r>
      <w:r w:rsidR="00AF6536">
        <w:rPr>
          <w:noProof/>
        </w:rPr>
        <w:lastRenderedPageBreak/>
        <w:drawing>
          <wp:anchor distT="0" distB="0" distL="114300" distR="114300" simplePos="0" relativeHeight="251660800" behindDoc="0" locked="0" layoutInCell="1" allowOverlap="1">
            <wp:simplePos x="0" y="0"/>
            <wp:positionH relativeFrom="column">
              <wp:posOffset>-784860</wp:posOffset>
            </wp:positionH>
            <wp:positionV relativeFrom="paragraph">
              <wp:posOffset>-557530</wp:posOffset>
            </wp:positionV>
            <wp:extent cx="7143750" cy="10434955"/>
            <wp:effectExtent l="0" t="0" r="0" b="4445"/>
            <wp:wrapNone/>
            <wp:docPr id="6" name="Рисунок 6" descr="D:\общая папка\ВСЕ ПРОГРАММЫ сентябрь 2017\23.05.04\Эксплуатация железных дорог\3 специализации\РП согласование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общая папка\ВСЕ ПРОГРАММЫ сентябрь 2017\23.05.04\Эксплуатация железных дорог\3 специализации\РП согласование.b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1043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1A36" w:rsidRPr="00D2714B">
        <w:rPr>
          <w:sz w:val="28"/>
          <w:szCs w:val="28"/>
        </w:rPr>
        <w:t xml:space="preserve">ЛИСТ СОГЛАСОВАНИЙ </w:t>
      </w:r>
    </w:p>
    <w:p w:rsidR="00321A36" w:rsidRPr="00D2714B" w:rsidRDefault="00321A36" w:rsidP="00321A36">
      <w:pPr>
        <w:tabs>
          <w:tab w:val="left" w:pos="851"/>
        </w:tabs>
        <w:spacing w:line="240" w:lineRule="auto"/>
        <w:ind w:firstLine="499"/>
        <w:rPr>
          <w:sz w:val="28"/>
          <w:szCs w:val="28"/>
        </w:rPr>
      </w:pPr>
    </w:p>
    <w:p w:rsidR="00321A36" w:rsidRPr="00D2714B" w:rsidRDefault="00321A36" w:rsidP="00DD3C26">
      <w:pPr>
        <w:tabs>
          <w:tab w:val="left" w:pos="851"/>
        </w:tabs>
        <w:spacing w:line="240" w:lineRule="auto"/>
        <w:ind w:firstLine="0"/>
        <w:rPr>
          <w:sz w:val="28"/>
          <w:szCs w:val="28"/>
        </w:rPr>
      </w:pPr>
      <w:r w:rsidRPr="00D2714B">
        <w:rPr>
          <w:sz w:val="28"/>
          <w:szCs w:val="28"/>
        </w:rPr>
        <w:t xml:space="preserve">Рабочая программа рассмотрена, обсуждена на заседании кафедры </w:t>
      </w:r>
      <w:r>
        <w:rPr>
          <w:noProof/>
          <w:sz w:val="28"/>
          <w:szCs w:val="28"/>
        </w:rPr>
        <w:t>«Прикладная психология</w:t>
      </w:r>
      <w:r w:rsidR="00402512">
        <w:rPr>
          <w:noProof/>
          <w:sz w:val="28"/>
          <w:szCs w:val="28"/>
        </w:rPr>
        <w:t>»</w:t>
      </w:r>
    </w:p>
    <w:p w:rsidR="00321A36" w:rsidRPr="00D2714B" w:rsidRDefault="00321A36" w:rsidP="00DD3C26">
      <w:pPr>
        <w:tabs>
          <w:tab w:val="left" w:pos="851"/>
        </w:tabs>
        <w:spacing w:line="240" w:lineRule="auto"/>
        <w:ind w:firstLine="0"/>
        <w:rPr>
          <w:sz w:val="28"/>
          <w:szCs w:val="28"/>
        </w:rPr>
      </w:pPr>
      <w:r w:rsidRPr="00D2714B">
        <w:rPr>
          <w:sz w:val="28"/>
          <w:szCs w:val="28"/>
        </w:rPr>
        <w:t xml:space="preserve">Протокол № </w:t>
      </w:r>
      <w:r>
        <w:rPr>
          <w:sz w:val="28"/>
          <w:szCs w:val="28"/>
        </w:rPr>
        <w:t xml:space="preserve">3 </w:t>
      </w:r>
      <w:r w:rsidRPr="00D2714B">
        <w:rPr>
          <w:sz w:val="28"/>
          <w:szCs w:val="28"/>
        </w:rPr>
        <w:t>от «</w:t>
      </w:r>
      <w:r>
        <w:rPr>
          <w:sz w:val="28"/>
          <w:szCs w:val="28"/>
        </w:rPr>
        <w:t>19</w:t>
      </w:r>
      <w:r w:rsidRPr="00D2714B">
        <w:rPr>
          <w:sz w:val="28"/>
          <w:szCs w:val="28"/>
        </w:rPr>
        <w:t xml:space="preserve">» </w:t>
      </w:r>
      <w:r>
        <w:rPr>
          <w:sz w:val="28"/>
          <w:szCs w:val="28"/>
        </w:rPr>
        <w:t xml:space="preserve">октября </w:t>
      </w:r>
      <w:r w:rsidRPr="00D2714B">
        <w:rPr>
          <w:sz w:val="28"/>
          <w:szCs w:val="28"/>
        </w:rPr>
        <w:t>201</w:t>
      </w:r>
      <w:r>
        <w:rPr>
          <w:sz w:val="28"/>
          <w:szCs w:val="28"/>
        </w:rPr>
        <w:t>6</w:t>
      </w:r>
      <w:r w:rsidRPr="00D2714B">
        <w:rPr>
          <w:sz w:val="28"/>
          <w:szCs w:val="28"/>
        </w:rPr>
        <w:t xml:space="preserve"> г. </w:t>
      </w:r>
    </w:p>
    <w:p w:rsidR="00321A36" w:rsidRPr="00D2714B" w:rsidRDefault="00321A36" w:rsidP="00DD3C26">
      <w:pPr>
        <w:spacing w:line="240" w:lineRule="auto"/>
        <w:ind w:firstLine="0"/>
        <w:rPr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924"/>
        <w:gridCol w:w="1689"/>
        <w:gridCol w:w="2742"/>
      </w:tblGrid>
      <w:tr w:rsidR="00321A36" w:rsidRPr="00D2714B" w:rsidTr="00321A36">
        <w:tc>
          <w:tcPr>
            <w:tcW w:w="5070" w:type="dxa"/>
            <w:shd w:val="clear" w:color="auto" w:fill="auto"/>
          </w:tcPr>
          <w:p w:rsidR="00321A36" w:rsidRPr="002C3384" w:rsidRDefault="00321A36" w:rsidP="00DD3C26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И.о.заведующего кафедрой </w:t>
            </w:r>
            <w:r>
              <w:rPr>
                <w:sz w:val="28"/>
                <w:szCs w:val="28"/>
                <w:lang w:eastAsia="en-US"/>
              </w:rPr>
              <w:t xml:space="preserve">«Прикладная психология» 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321A36" w:rsidRPr="00186C37" w:rsidRDefault="00142F64" w:rsidP="00DD3C26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_________</w:t>
            </w:r>
          </w:p>
        </w:tc>
        <w:tc>
          <w:tcPr>
            <w:tcW w:w="2800" w:type="dxa"/>
            <w:shd w:val="clear" w:color="auto" w:fill="auto"/>
            <w:vAlign w:val="bottom"/>
          </w:tcPr>
          <w:p w:rsidR="00321A36" w:rsidRPr="00186C37" w:rsidRDefault="00321A36" w:rsidP="00DD3C26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Е.Ф.Ященко</w:t>
            </w:r>
          </w:p>
        </w:tc>
      </w:tr>
      <w:tr w:rsidR="00321A36" w:rsidRPr="00D2714B" w:rsidTr="00321A36">
        <w:tc>
          <w:tcPr>
            <w:tcW w:w="5070" w:type="dxa"/>
            <w:shd w:val="clear" w:color="auto" w:fill="auto"/>
          </w:tcPr>
          <w:p w:rsidR="00321A36" w:rsidRPr="00D2714B" w:rsidRDefault="00321A36" w:rsidP="00DD3C26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«</w:t>
            </w:r>
            <w:r>
              <w:rPr>
                <w:sz w:val="28"/>
                <w:szCs w:val="28"/>
              </w:rPr>
              <w:t>19</w:t>
            </w:r>
            <w:r w:rsidRPr="00D2714B">
              <w:rPr>
                <w:sz w:val="28"/>
                <w:szCs w:val="28"/>
              </w:rPr>
              <w:t xml:space="preserve">» </w:t>
            </w:r>
            <w:r>
              <w:rPr>
                <w:sz w:val="28"/>
                <w:szCs w:val="28"/>
              </w:rPr>
              <w:t xml:space="preserve">октября </w:t>
            </w:r>
            <w:r w:rsidRPr="00D2714B">
              <w:rPr>
                <w:sz w:val="28"/>
                <w:szCs w:val="28"/>
              </w:rPr>
              <w:t>201</w:t>
            </w:r>
            <w:r>
              <w:rPr>
                <w:sz w:val="28"/>
                <w:szCs w:val="28"/>
              </w:rPr>
              <w:t xml:space="preserve">6 </w:t>
            </w:r>
            <w:r w:rsidRPr="00D2714B">
              <w:rPr>
                <w:sz w:val="28"/>
                <w:szCs w:val="28"/>
              </w:rPr>
              <w:t xml:space="preserve"> г.</w:t>
            </w:r>
          </w:p>
        </w:tc>
        <w:tc>
          <w:tcPr>
            <w:tcW w:w="1701" w:type="dxa"/>
            <w:shd w:val="clear" w:color="auto" w:fill="auto"/>
          </w:tcPr>
          <w:p w:rsidR="00321A36" w:rsidRPr="00D2714B" w:rsidRDefault="00321A36" w:rsidP="00DD3C26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</w:p>
        </w:tc>
        <w:tc>
          <w:tcPr>
            <w:tcW w:w="2800" w:type="dxa"/>
            <w:shd w:val="clear" w:color="auto" w:fill="auto"/>
          </w:tcPr>
          <w:p w:rsidR="00321A36" w:rsidRPr="00D2714B" w:rsidRDefault="00321A36" w:rsidP="00DD3C26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</w:p>
        </w:tc>
      </w:tr>
    </w:tbl>
    <w:p w:rsidR="00321A36" w:rsidRPr="00D2714B" w:rsidRDefault="00321A36" w:rsidP="00DD3C26">
      <w:pPr>
        <w:tabs>
          <w:tab w:val="left" w:pos="851"/>
        </w:tabs>
        <w:spacing w:line="240" w:lineRule="auto"/>
        <w:ind w:firstLine="0"/>
        <w:rPr>
          <w:sz w:val="28"/>
          <w:szCs w:val="28"/>
        </w:rPr>
      </w:pPr>
    </w:p>
    <w:p w:rsidR="00321A36" w:rsidRPr="00D2714B" w:rsidRDefault="00321A36" w:rsidP="00DD3C26">
      <w:pPr>
        <w:tabs>
          <w:tab w:val="left" w:pos="851"/>
        </w:tabs>
        <w:ind w:firstLine="0"/>
        <w:rPr>
          <w:sz w:val="28"/>
          <w:szCs w:val="28"/>
        </w:rPr>
      </w:pPr>
    </w:p>
    <w:tbl>
      <w:tblPr>
        <w:tblW w:w="10295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551"/>
        <w:gridCol w:w="4578"/>
        <w:gridCol w:w="551"/>
        <w:gridCol w:w="1344"/>
        <w:gridCol w:w="551"/>
        <w:gridCol w:w="2169"/>
        <w:gridCol w:w="551"/>
      </w:tblGrid>
      <w:tr w:rsidR="00321A36" w:rsidRPr="00D2714B" w:rsidTr="00245044">
        <w:trPr>
          <w:gridBefore w:val="1"/>
          <w:wBefore w:w="551" w:type="dxa"/>
          <w:trHeight w:val="2524"/>
        </w:trPr>
        <w:tc>
          <w:tcPr>
            <w:tcW w:w="5129" w:type="dxa"/>
            <w:gridSpan w:val="2"/>
            <w:shd w:val="clear" w:color="auto" w:fill="auto"/>
          </w:tcPr>
          <w:p w:rsidR="00321A36" w:rsidRDefault="00321A36" w:rsidP="00DD3C26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СОГЛАСОВАНО</w:t>
            </w:r>
          </w:p>
          <w:p w:rsidR="00321A36" w:rsidRDefault="00321A36" w:rsidP="00DD3C26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</w:p>
          <w:p w:rsidR="00321A36" w:rsidRPr="00D2714B" w:rsidRDefault="00321A36" w:rsidP="00DD3C26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</w:p>
          <w:p w:rsidR="00321A36" w:rsidRPr="00D2714B" w:rsidRDefault="00DD3C26" w:rsidP="00DD3C26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Председатель методической комиссии факультета «Управление перевозками и логистика»</w:t>
            </w:r>
          </w:p>
        </w:tc>
        <w:tc>
          <w:tcPr>
            <w:tcW w:w="1895" w:type="dxa"/>
            <w:gridSpan w:val="2"/>
            <w:shd w:val="clear" w:color="auto" w:fill="auto"/>
            <w:vAlign w:val="bottom"/>
          </w:tcPr>
          <w:p w:rsidR="00321A36" w:rsidRPr="00D2714B" w:rsidRDefault="00321A36" w:rsidP="00DD3C26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________</w:t>
            </w:r>
          </w:p>
        </w:tc>
        <w:tc>
          <w:tcPr>
            <w:tcW w:w="2720" w:type="dxa"/>
            <w:gridSpan w:val="2"/>
            <w:shd w:val="clear" w:color="auto" w:fill="auto"/>
            <w:vAlign w:val="bottom"/>
          </w:tcPr>
          <w:p w:rsidR="00321A36" w:rsidRPr="00D2714B" w:rsidRDefault="00DD3C26" w:rsidP="00DD3C26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Л.А. Олейникова</w:t>
            </w:r>
          </w:p>
        </w:tc>
      </w:tr>
      <w:tr w:rsidR="00321A36" w:rsidRPr="001250AF" w:rsidTr="00245044">
        <w:trPr>
          <w:gridBefore w:val="1"/>
          <w:wBefore w:w="551" w:type="dxa"/>
          <w:trHeight w:val="423"/>
        </w:trPr>
        <w:tc>
          <w:tcPr>
            <w:tcW w:w="5129" w:type="dxa"/>
            <w:gridSpan w:val="2"/>
            <w:shd w:val="clear" w:color="auto" w:fill="auto"/>
          </w:tcPr>
          <w:p w:rsidR="00321A36" w:rsidRPr="001250AF" w:rsidRDefault="00321A36" w:rsidP="00DD3C26">
            <w:pPr>
              <w:tabs>
                <w:tab w:val="left" w:pos="851"/>
              </w:tabs>
              <w:ind w:firstLine="0"/>
              <w:rPr>
                <w:b/>
                <w:sz w:val="28"/>
                <w:szCs w:val="28"/>
              </w:rPr>
            </w:pPr>
            <w:r w:rsidRPr="001250AF">
              <w:rPr>
                <w:b/>
                <w:sz w:val="28"/>
                <w:szCs w:val="28"/>
              </w:rPr>
              <w:t>«</w:t>
            </w:r>
            <w:r w:rsidR="00DD3C26" w:rsidRPr="00DD3C26">
              <w:rPr>
                <w:sz w:val="28"/>
                <w:szCs w:val="28"/>
              </w:rPr>
              <w:t>01</w:t>
            </w:r>
            <w:r w:rsidRPr="001250AF">
              <w:rPr>
                <w:b/>
                <w:sz w:val="28"/>
                <w:szCs w:val="28"/>
              </w:rPr>
              <w:t xml:space="preserve">» </w:t>
            </w:r>
            <w:r w:rsidR="00DD3C26" w:rsidRPr="00DD3C26">
              <w:rPr>
                <w:sz w:val="28"/>
                <w:szCs w:val="28"/>
              </w:rPr>
              <w:t>декабря</w:t>
            </w:r>
            <w:r w:rsidRPr="00BE61BF">
              <w:rPr>
                <w:sz w:val="28"/>
                <w:szCs w:val="28"/>
              </w:rPr>
              <w:t xml:space="preserve"> 201</w:t>
            </w:r>
            <w:r w:rsidR="00DD3C26">
              <w:rPr>
                <w:sz w:val="28"/>
                <w:szCs w:val="28"/>
              </w:rPr>
              <w:t>6</w:t>
            </w:r>
            <w:r w:rsidRPr="00BE61BF">
              <w:rPr>
                <w:sz w:val="28"/>
                <w:szCs w:val="28"/>
              </w:rPr>
              <w:t xml:space="preserve"> г.</w:t>
            </w:r>
          </w:p>
        </w:tc>
        <w:tc>
          <w:tcPr>
            <w:tcW w:w="1895" w:type="dxa"/>
            <w:gridSpan w:val="2"/>
            <w:shd w:val="clear" w:color="auto" w:fill="auto"/>
          </w:tcPr>
          <w:p w:rsidR="00321A36" w:rsidRPr="001250AF" w:rsidRDefault="00321A36" w:rsidP="00DD3C26">
            <w:pPr>
              <w:tabs>
                <w:tab w:val="left" w:pos="851"/>
              </w:tabs>
              <w:ind w:firstLine="0"/>
              <w:rPr>
                <w:b/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</w:tcPr>
          <w:p w:rsidR="00321A36" w:rsidRPr="001250AF" w:rsidRDefault="00321A36" w:rsidP="00DD3C26">
            <w:pPr>
              <w:tabs>
                <w:tab w:val="left" w:pos="851"/>
              </w:tabs>
              <w:ind w:firstLine="0"/>
              <w:jc w:val="center"/>
              <w:rPr>
                <w:b/>
                <w:sz w:val="28"/>
                <w:szCs w:val="28"/>
              </w:rPr>
            </w:pPr>
          </w:p>
        </w:tc>
      </w:tr>
      <w:tr w:rsidR="00321A36" w:rsidRPr="00D2714B" w:rsidTr="00245044">
        <w:trPr>
          <w:gridBefore w:val="1"/>
          <w:wBefore w:w="551" w:type="dxa"/>
          <w:trHeight w:val="423"/>
        </w:trPr>
        <w:tc>
          <w:tcPr>
            <w:tcW w:w="5129" w:type="dxa"/>
            <w:gridSpan w:val="2"/>
            <w:shd w:val="clear" w:color="auto" w:fill="auto"/>
          </w:tcPr>
          <w:p w:rsidR="00321A36" w:rsidRDefault="00321A36" w:rsidP="00DD3C26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</w:p>
        </w:tc>
        <w:tc>
          <w:tcPr>
            <w:tcW w:w="1895" w:type="dxa"/>
            <w:gridSpan w:val="2"/>
            <w:shd w:val="clear" w:color="auto" w:fill="auto"/>
            <w:vAlign w:val="bottom"/>
          </w:tcPr>
          <w:p w:rsidR="00321A36" w:rsidRPr="00D2714B" w:rsidRDefault="00321A36" w:rsidP="00DD3C26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  <w:vAlign w:val="bottom"/>
          </w:tcPr>
          <w:p w:rsidR="00321A36" w:rsidRDefault="00321A36" w:rsidP="00DD3C26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245044">
        <w:trPr>
          <w:gridBefore w:val="1"/>
          <w:wBefore w:w="551" w:type="dxa"/>
          <w:trHeight w:val="423"/>
        </w:trPr>
        <w:tc>
          <w:tcPr>
            <w:tcW w:w="5129" w:type="dxa"/>
            <w:gridSpan w:val="2"/>
            <w:shd w:val="clear" w:color="auto" w:fill="auto"/>
          </w:tcPr>
          <w:p w:rsidR="00321A36" w:rsidRPr="00D2714B" w:rsidRDefault="00321A36" w:rsidP="00DD3C26">
            <w:pPr>
              <w:tabs>
                <w:tab w:val="left" w:pos="851"/>
              </w:tabs>
              <w:ind w:firstLine="0"/>
              <w:rPr>
                <w:i/>
                <w:sz w:val="28"/>
                <w:szCs w:val="28"/>
              </w:rPr>
            </w:pPr>
            <w:r>
              <w:rPr>
                <w:sz w:val="28"/>
                <w:szCs w:val="28"/>
              </w:rPr>
              <w:t>Руководитель ОПОП</w:t>
            </w:r>
          </w:p>
        </w:tc>
        <w:tc>
          <w:tcPr>
            <w:tcW w:w="1895" w:type="dxa"/>
            <w:gridSpan w:val="2"/>
            <w:shd w:val="clear" w:color="auto" w:fill="auto"/>
            <w:vAlign w:val="bottom"/>
          </w:tcPr>
          <w:p w:rsidR="00321A36" w:rsidRPr="00D2714B" w:rsidRDefault="00321A36" w:rsidP="00DD3C26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________</w:t>
            </w:r>
          </w:p>
        </w:tc>
        <w:tc>
          <w:tcPr>
            <w:tcW w:w="2720" w:type="dxa"/>
            <w:gridSpan w:val="2"/>
            <w:shd w:val="clear" w:color="auto" w:fill="auto"/>
            <w:vAlign w:val="bottom"/>
          </w:tcPr>
          <w:p w:rsidR="00321A36" w:rsidRPr="00D2714B" w:rsidRDefault="00321A36" w:rsidP="00DD3C26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А.</w:t>
            </w:r>
            <w:r w:rsidR="00DD3C26">
              <w:rPr>
                <w:sz w:val="28"/>
                <w:szCs w:val="28"/>
              </w:rPr>
              <w:t>Г</w:t>
            </w:r>
            <w:r>
              <w:rPr>
                <w:sz w:val="28"/>
                <w:szCs w:val="28"/>
              </w:rPr>
              <w:t>.</w:t>
            </w:r>
            <w:r w:rsidR="00DD3C26">
              <w:rPr>
                <w:sz w:val="28"/>
                <w:szCs w:val="28"/>
              </w:rPr>
              <w:t xml:space="preserve"> Котенко</w:t>
            </w:r>
          </w:p>
        </w:tc>
      </w:tr>
      <w:tr w:rsidR="00321A36" w:rsidRPr="00D2714B" w:rsidTr="00245044">
        <w:trPr>
          <w:gridBefore w:val="1"/>
          <w:wBefore w:w="551" w:type="dxa"/>
          <w:trHeight w:val="423"/>
        </w:trPr>
        <w:tc>
          <w:tcPr>
            <w:tcW w:w="5129" w:type="dxa"/>
            <w:gridSpan w:val="2"/>
            <w:shd w:val="clear" w:color="auto" w:fill="auto"/>
          </w:tcPr>
          <w:p w:rsidR="00321A36" w:rsidRPr="00D2714B" w:rsidRDefault="00321A36" w:rsidP="00DD3C26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«</w:t>
            </w:r>
            <w:r w:rsidR="00DD3C26">
              <w:rPr>
                <w:sz w:val="28"/>
                <w:szCs w:val="28"/>
              </w:rPr>
              <w:t>30</w:t>
            </w:r>
            <w:r w:rsidRPr="00D2714B">
              <w:rPr>
                <w:sz w:val="28"/>
                <w:szCs w:val="28"/>
              </w:rPr>
              <w:t xml:space="preserve">» </w:t>
            </w:r>
            <w:r w:rsidR="00DD3C26">
              <w:rPr>
                <w:sz w:val="28"/>
                <w:szCs w:val="28"/>
              </w:rPr>
              <w:t>ноября</w:t>
            </w:r>
            <w:r w:rsidRPr="00D2714B">
              <w:rPr>
                <w:sz w:val="28"/>
                <w:szCs w:val="28"/>
              </w:rPr>
              <w:t xml:space="preserve"> 201</w:t>
            </w:r>
            <w:r w:rsidR="00DD3C26">
              <w:rPr>
                <w:sz w:val="28"/>
                <w:szCs w:val="28"/>
              </w:rPr>
              <w:t>6</w:t>
            </w:r>
            <w:r w:rsidRPr="00D2714B">
              <w:rPr>
                <w:sz w:val="28"/>
                <w:szCs w:val="28"/>
              </w:rPr>
              <w:t xml:space="preserve"> г.</w:t>
            </w:r>
          </w:p>
        </w:tc>
        <w:tc>
          <w:tcPr>
            <w:tcW w:w="1895" w:type="dxa"/>
            <w:gridSpan w:val="2"/>
            <w:shd w:val="clear" w:color="auto" w:fill="auto"/>
          </w:tcPr>
          <w:p w:rsidR="00321A36" w:rsidRPr="00D2714B" w:rsidRDefault="00321A36" w:rsidP="00DD3C26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</w:tcPr>
          <w:p w:rsidR="00321A36" w:rsidRPr="00D2714B" w:rsidRDefault="00321A36" w:rsidP="00DD3C26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245044">
        <w:trPr>
          <w:gridAfter w:val="1"/>
          <w:wAfter w:w="551" w:type="dxa"/>
          <w:trHeight w:val="407"/>
        </w:trPr>
        <w:tc>
          <w:tcPr>
            <w:tcW w:w="5129" w:type="dxa"/>
            <w:gridSpan w:val="2"/>
            <w:shd w:val="clear" w:color="auto" w:fill="auto"/>
          </w:tcPr>
          <w:p w:rsidR="00321A36" w:rsidRPr="009E32BD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895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  <w:vAlign w:val="bottom"/>
          </w:tcPr>
          <w:p w:rsidR="00321A36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245044">
        <w:trPr>
          <w:gridAfter w:val="1"/>
          <w:wAfter w:w="551" w:type="dxa"/>
          <w:trHeight w:val="423"/>
        </w:trPr>
        <w:tc>
          <w:tcPr>
            <w:tcW w:w="512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i/>
                <w:sz w:val="28"/>
                <w:szCs w:val="28"/>
              </w:rPr>
            </w:pPr>
          </w:p>
        </w:tc>
        <w:tc>
          <w:tcPr>
            <w:tcW w:w="1895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245044">
        <w:trPr>
          <w:gridAfter w:val="1"/>
          <w:wAfter w:w="551" w:type="dxa"/>
          <w:trHeight w:val="423"/>
        </w:trPr>
        <w:tc>
          <w:tcPr>
            <w:tcW w:w="512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895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245044">
        <w:trPr>
          <w:gridAfter w:val="1"/>
          <w:wAfter w:w="551" w:type="dxa"/>
          <w:trHeight w:val="423"/>
        </w:trPr>
        <w:tc>
          <w:tcPr>
            <w:tcW w:w="5129" w:type="dxa"/>
            <w:gridSpan w:val="2"/>
            <w:shd w:val="clear" w:color="auto" w:fill="auto"/>
          </w:tcPr>
          <w:p w:rsidR="00321A36" w:rsidRPr="009E32BD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895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  <w:vAlign w:val="bottom"/>
          </w:tcPr>
          <w:p w:rsidR="00321A36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245044">
        <w:trPr>
          <w:gridAfter w:val="1"/>
          <w:wAfter w:w="551" w:type="dxa"/>
          <w:trHeight w:val="423"/>
        </w:trPr>
        <w:tc>
          <w:tcPr>
            <w:tcW w:w="512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i/>
                <w:sz w:val="28"/>
                <w:szCs w:val="28"/>
              </w:rPr>
            </w:pPr>
          </w:p>
        </w:tc>
        <w:tc>
          <w:tcPr>
            <w:tcW w:w="1895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245044">
        <w:trPr>
          <w:gridAfter w:val="1"/>
          <w:wAfter w:w="551" w:type="dxa"/>
          <w:trHeight w:val="423"/>
        </w:trPr>
        <w:tc>
          <w:tcPr>
            <w:tcW w:w="512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895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245044">
        <w:trPr>
          <w:gridAfter w:val="1"/>
          <w:wAfter w:w="551" w:type="dxa"/>
          <w:trHeight w:val="407"/>
        </w:trPr>
        <w:tc>
          <w:tcPr>
            <w:tcW w:w="512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895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245044">
        <w:trPr>
          <w:gridAfter w:val="1"/>
          <w:wAfter w:w="551" w:type="dxa"/>
          <w:trHeight w:val="423"/>
        </w:trPr>
        <w:tc>
          <w:tcPr>
            <w:tcW w:w="512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895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245044">
        <w:trPr>
          <w:gridAfter w:val="1"/>
          <w:wAfter w:w="551" w:type="dxa"/>
          <w:trHeight w:val="423"/>
        </w:trPr>
        <w:tc>
          <w:tcPr>
            <w:tcW w:w="512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i/>
                <w:sz w:val="28"/>
                <w:szCs w:val="28"/>
              </w:rPr>
            </w:pPr>
          </w:p>
        </w:tc>
        <w:tc>
          <w:tcPr>
            <w:tcW w:w="1895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245044">
        <w:trPr>
          <w:gridAfter w:val="1"/>
          <w:wAfter w:w="551" w:type="dxa"/>
          <w:trHeight w:val="423"/>
        </w:trPr>
        <w:tc>
          <w:tcPr>
            <w:tcW w:w="512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895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245044">
        <w:trPr>
          <w:gridAfter w:val="1"/>
          <w:wAfter w:w="551" w:type="dxa"/>
          <w:trHeight w:val="423"/>
        </w:trPr>
        <w:tc>
          <w:tcPr>
            <w:tcW w:w="5129" w:type="dxa"/>
            <w:gridSpan w:val="2"/>
            <w:shd w:val="clear" w:color="auto" w:fill="auto"/>
          </w:tcPr>
          <w:p w:rsidR="00321A36" w:rsidRPr="009E32BD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895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  <w:vAlign w:val="bottom"/>
          </w:tcPr>
          <w:p w:rsidR="00321A36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245044">
        <w:trPr>
          <w:gridAfter w:val="1"/>
          <w:wAfter w:w="551" w:type="dxa"/>
          <w:trHeight w:val="423"/>
        </w:trPr>
        <w:tc>
          <w:tcPr>
            <w:tcW w:w="512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i/>
                <w:sz w:val="28"/>
                <w:szCs w:val="28"/>
              </w:rPr>
            </w:pPr>
          </w:p>
        </w:tc>
        <w:tc>
          <w:tcPr>
            <w:tcW w:w="1895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245044">
        <w:trPr>
          <w:gridAfter w:val="1"/>
          <w:wAfter w:w="551" w:type="dxa"/>
          <w:trHeight w:val="407"/>
        </w:trPr>
        <w:tc>
          <w:tcPr>
            <w:tcW w:w="512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895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720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</w:tbl>
    <w:p w:rsidR="008649D8" w:rsidRPr="00D2714B" w:rsidRDefault="008649D8" w:rsidP="003425F7">
      <w:pPr>
        <w:widowControl/>
        <w:spacing w:line="240" w:lineRule="auto"/>
        <w:ind w:firstLine="851"/>
        <w:rPr>
          <w:b/>
          <w:bCs/>
          <w:sz w:val="28"/>
          <w:szCs w:val="28"/>
        </w:rPr>
      </w:pPr>
      <w:r w:rsidRPr="003425F7">
        <w:rPr>
          <w:i/>
          <w:color w:val="FF0000"/>
          <w:sz w:val="28"/>
          <w:szCs w:val="28"/>
        </w:rPr>
        <w:br w:type="page"/>
      </w:r>
      <w:r w:rsidRPr="00D2714B">
        <w:rPr>
          <w:b/>
          <w:bCs/>
          <w:sz w:val="28"/>
          <w:szCs w:val="28"/>
        </w:rPr>
        <w:lastRenderedPageBreak/>
        <w:t>1. Цели и задачи дисциплины</w:t>
      </w:r>
    </w:p>
    <w:p w:rsidR="008649D8" w:rsidRPr="00D2714B" w:rsidRDefault="008649D8" w:rsidP="0095427B">
      <w:pPr>
        <w:widowControl/>
        <w:tabs>
          <w:tab w:val="left" w:pos="0"/>
        </w:tabs>
        <w:spacing w:line="240" w:lineRule="auto"/>
        <w:ind w:firstLine="0"/>
        <w:contextualSpacing/>
        <w:rPr>
          <w:sz w:val="28"/>
          <w:szCs w:val="28"/>
        </w:rPr>
      </w:pPr>
    </w:p>
    <w:p w:rsidR="008649D8" w:rsidRPr="00D2714B" w:rsidRDefault="00DD3C26" w:rsidP="009B640D">
      <w:pPr>
        <w:widowControl/>
        <w:spacing w:line="240" w:lineRule="auto"/>
        <w:ind w:firstLine="851"/>
        <w:rPr>
          <w:sz w:val="28"/>
          <w:szCs w:val="28"/>
        </w:rPr>
      </w:pPr>
      <w:r w:rsidRPr="00104973">
        <w:rPr>
          <w:sz w:val="28"/>
          <w:szCs w:val="28"/>
        </w:rPr>
        <w:t>Рабочая программа составлена в соответствии с ФГОС ВО, утвержденным «</w:t>
      </w:r>
      <w:r>
        <w:rPr>
          <w:sz w:val="28"/>
          <w:szCs w:val="28"/>
        </w:rPr>
        <w:t>17</w:t>
      </w:r>
      <w:r w:rsidRPr="00104973">
        <w:rPr>
          <w:sz w:val="28"/>
          <w:szCs w:val="28"/>
        </w:rPr>
        <w:t xml:space="preserve">» </w:t>
      </w:r>
      <w:r>
        <w:rPr>
          <w:sz w:val="28"/>
          <w:szCs w:val="28"/>
        </w:rPr>
        <w:t>октября 2016</w:t>
      </w:r>
      <w:r w:rsidRPr="00104973">
        <w:rPr>
          <w:sz w:val="28"/>
          <w:szCs w:val="28"/>
        </w:rPr>
        <w:t xml:space="preserve"> г., приказ № </w:t>
      </w:r>
      <w:r>
        <w:rPr>
          <w:sz w:val="28"/>
          <w:szCs w:val="28"/>
        </w:rPr>
        <w:t>1289</w:t>
      </w:r>
      <w:r w:rsidRPr="00104973">
        <w:rPr>
          <w:sz w:val="28"/>
          <w:szCs w:val="28"/>
        </w:rPr>
        <w:t xml:space="preserve"> по специальности </w:t>
      </w:r>
      <w:r>
        <w:rPr>
          <w:sz w:val="28"/>
          <w:szCs w:val="28"/>
        </w:rPr>
        <w:t>23</w:t>
      </w:r>
      <w:r w:rsidRPr="00FF2A6A">
        <w:rPr>
          <w:sz w:val="28"/>
          <w:szCs w:val="28"/>
        </w:rPr>
        <w:t>.0</w:t>
      </w:r>
      <w:r>
        <w:rPr>
          <w:sz w:val="28"/>
          <w:szCs w:val="28"/>
        </w:rPr>
        <w:t>5</w:t>
      </w:r>
      <w:r w:rsidRPr="00FF2A6A">
        <w:rPr>
          <w:sz w:val="28"/>
          <w:szCs w:val="28"/>
        </w:rPr>
        <w:t>.0</w:t>
      </w:r>
      <w:r>
        <w:rPr>
          <w:sz w:val="28"/>
          <w:szCs w:val="28"/>
        </w:rPr>
        <w:t>4</w:t>
      </w:r>
      <w:r w:rsidRPr="00FF2A6A">
        <w:rPr>
          <w:sz w:val="28"/>
          <w:szCs w:val="28"/>
        </w:rPr>
        <w:t xml:space="preserve"> «</w:t>
      </w:r>
      <w:r>
        <w:rPr>
          <w:sz w:val="28"/>
          <w:szCs w:val="28"/>
        </w:rPr>
        <w:t>Эксплуатация железных дорог</w:t>
      </w:r>
      <w:r w:rsidRPr="00104973">
        <w:rPr>
          <w:sz w:val="28"/>
          <w:szCs w:val="28"/>
        </w:rPr>
        <w:t>»,</w:t>
      </w:r>
      <w:r>
        <w:rPr>
          <w:sz w:val="28"/>
          <w:szCs w:val="28"/>
        </w:rPr>
        <w:t xml:space="preserve"> </w:t>
      </w:r>
      <w:r w:rsidR="008649D8" w:rsidRPr="00D2714B">
        <w:rPr>
          <w:sz w:val="28"/>
          <w:szCs w:val="28"/>
        </w:rPr>
        <w:t>по дисциплине «</w:t>
      </w:r>
      <w:r w:rsidR="009F114A">
        <w:rPr>
          <w:sz w:val="28"/>
          <w:szCs w:val="28"/>
        </w:rPr>
        <w:t>Психология и педагогика</w:t>
      </w:r>
      <w:r w:rsidR="008649D8" w:rsidRPr="00D2714B">
        <w:rPr>
          <w:sz w:val="28"/>
          <w:szCs w:val="28"/>
        </w:rPr>
        <w:t>».</w:t>
      </w:r>
    </w:p>
    <w:p w:rsidR="000C4F2B" w:rsidRPr="0000510F" w:rsidRDefault="000C4F2B" w:rsidP="000C4F2B">
      <w:pPr>
        <w:spacing w:line="240" w:lineRule="auto"/>
        <w:ind w:firstLine="851"/>
        <w:rPr>
          <w:sz w:val="28"/>
          <w:szCs w:val="28"/>
        </w:rPr>
      </w:pPr>
      <w:r w:rsidRPr="0000510F">
        <w:rPr>
          <w:sz w:val="28"/>
          <w:szCs w:val="28"/>
        </w:rPr>
        <w:t>Целью изучения дисциплины является формирование компетенций, указанных в разделе 2 рабочей программы.</w:t>
      </w:r>
    </w:p>
    <w:p w:rsidR="000C4F2B" w:rsidRPr="0000510F" w:rsidRDefault="000C4F2B" w:rsidP="000C4F2B">
      <w:pPr>
        <w:spacing w:line="240" w:lineRule="auto"/>
        <w:ind w:firstLine="851"/>
        <w:rPr>
          <w:sz w:val="28"/>
          <w:szCs w:val="28"/>
        </w:rPr>
      </w:pPr>
      <w:r w:rsidRPr="0000510F">
        <w:rPr>
          <w:sz w:val="28"/>
          <w:szCs w:val="28"/>
        </w:rPr>
        <w:t>Для достижения поставленной цели решаются следующие задачи:</w:t>
      </w:r>
    </w:p>
    <w:p w:rsidR="000C4F2B" w:rsidRPr="0000510F" w:rsidRDefault="000C4F2B" w:rsidP="000C4F2B">
      <w:pPr>
        <w:widowControl/>
        <w:tabs>
          <w:tab w:val="left" w:pos="0"/>
        </w:tabs>
        <w:spacing w:line="240" w:lineRule="auto"/>
        <w:ind w:firstLine="851"/>
        <w:rPr>
          <w:sz w:val="28"/>
          <w:szCs w:val="28"/>
        </w:rPr>
      </w:pPr>
      <w:r w:rsidRPr="0000510F">
        <w:rPr>
          <w:sz w:val="28"/>
          <w:szCs w:val="28"/>
        </w:rPr>
        <w:t xml:space="preserve">- приобретение знаний, указанных в разделе 2 рабочей программы; </w:t>
      </w:r>
    </w:p>
    <w:p w:rsidR="000C4F2B" w:rsidRPr="0000510F" w:rsidRDefault="000C4F2B" w:rsidP="000C4F2B">
      <w:pPr>
        <w:widowControl/>
        <w:tabs>
          <w:tab w:val="left" w:pos="0"/>
        </w:tabs>
        <w:spacing w:line="240" w:lineRule="auto"/>
        <w:ind w:firstLine="851"/>
        <w:rPr>
          <w:sz w:val="28"/>
          <w:szCs w:val="28"/>
        </w:rPr>
      </w:pPr>
      <w:r w:rsidRPr="0000510F">
        <w:rPr>
          <w:sz w:val="28"/>
          <w:szCs w:val="28"/>
        </w:rPr>
        <w:t>- приобретение умений, указанных в разделе 2 рабочей программы;</w:t>
      </w:r>
    </w:p>
    <w:p w:rsidR="000C4F2B" w:rsidRPr="000B2013" w:rsidRDefault="000C4F2B" w:rsidP="000C4F2B">
      <w:pPr>
        <w:widowControl/>
        <w:tabs>
          <w:tab w:val="left" w:pos="0"/>
        </w:tabs>
        <w:spacing w:line="240" w:lineRule="auto"/>
        <w:ind w:firstLine="851"/>
        <w:rPr>
          <w:sz w:val="28"/>
          <w:szCs w:val="28"/>
        </w:rPr>
      </w:pPr>
      <w:r w:rsidRPr="0000510F">
        <w:rPr>
          <w:sz w:val="28"/>
          <w:szCs w:val="28"/>
        </w:rPr>
        <w:t>- приобретение навыков, указанных в разделе 2 рабочей программы.</w:t>
      </w:r>
    </w:p>
    <w:p w:rsidR="008649D8" w:rsidRPr="00D2714B" w:rsidRDefault="008649D8" w:rsidP="0095427B">
      <w:pPr>
        <w:widowControl/>
        <w:spacing w:line="240" w:lineRule="auto"/>
        <w:ind w:firstLine="851"/>
        <w:jc w:val="center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>2. Перечень планируемых результатов обучения по дисциплине, соотнесенных с планируемыми результатами освоения основной</w:t>
      </w:r>
      <w:r>
        <w:rPr>
          <w:b/>
          <w:bCs/>
          <w:sz w:val="28"/>
          <w:szCs w:val="28"/>
        </w:rPr>
        <w:t xml:space="preserve"> профессиональной</w:t>
      </w:r>
      <w:r w:rsidRPr="00D2714B">
        <w:rPr>
          <w:b/>
          <w:bCs/>
          <w:sz w:val="28"/>
          <w:szCs w:val="28"/>
        </w:rPr>
        <w:t xml:space="preserve"> образовательной программы</w:t>
      </w:r>
    </w:p>
    <w:p w:rsidR="008649D8" w:rsidRPr="00D2714B" w:rsidRDefault="008649D8" w:rsidP="0095427B">
      <w:pPr>
        <w:widowControl/>
        <w:spacing w:line="240" w:lineRule="auto"/>
        <w:ind w:firstLine="851"/>
        <w:jc w:val="center"/>
        <w:rPr>
          <w:sz w:val="28"/>
          <w:szCs w:val="28"/>
        </w:rPr>
      </w:pPr>
    </w:p>
    <w:p w:rsidR="008649D8" w:rsidRDefault="008649D8" w:rsidP="009B640D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Планируемыми результатами обучения по дисциплине являются: приобретение знаний, умений, навыков и/или опыта деятельности.</w:t>
      </w:r>
    </w:p>
    <w:p w:rsidR="008649D8" w:rsidRDefault="008649D8" w:rsidP="009B640D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В результате освоения дисциплины обучающийся должен:</w:t>
      </w:r>
    </w:p>
    <w:p w:rsidR="008649D8" w:rsidRDefault="008649D8" w:rsidP="009B640D">
      <w:pPr>
        <w:widowControl/>
        <w:spacing w:line="240" w:lineRule="auto"/>
        <w:ind w:firstLine="851"/>
        <w:rPr>
          <w:sz w:val="28"/>
          <w:szCs w:val="28"/>
        </w:rPr>
      </w:pPr>
      <w:r w:rsidRPr="00485395">
        <w:rPr>
          <w:b/>
          <w:sz w:val="28"/>
          <w:szCs w:val="28"/>
        </w:rPr>
        <w:t>ЗНАТЬ</w:t>
      </w:r>
      <w:r>
        <w:rPr>
          <w:sz w:val="28"/>
          <w:szCs w:val="28"/>
        </w:rPr>
        <w:t>: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специфику и значение психолого-педагогического знания для понимания современной научной картины мира в системе наук о человеке;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психические явления, категории, методы изучения и описания закономерностей функционирования и развития психики, существующие в мировой психологической науке направления, теоретические подходы;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основные направления, подходы и теории в педагогике и психологии личности;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основы психологии общения, виды общения, способы воздействия и противодействия в общении, механизмы восприятия и понимания других людей, основные факторы, влияющие на восприятие и понимание других людей;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причины, истоки и факторы возникновения конфликтов, особенности их протекания и завершения, стратегии и тактики взаимодействия в конфликте, методы разрешения конфликтов;</w:t>
      </w:r>
    </w:p>
    <w:p w:rsidR="009F114A" w:rsidRPr="00203D2D" w:rsidRDefault="009F114A" w:rsidP="009F114A">
      <w:pPr>
        <w:ind w:left="709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-</w:t>
      </w:r>
      <w:r>
        <w:rPr>
          <w:sz w:val="28"/>
          <w:szCs w:val="28"/>
          <w:lang w:eastAsia="ar-SA"/>
        </w:rPr>
        <w:tab/>
        <w:t>основы психологии групп и межгруппового взаимодействия.</w:t>
      </w:r>
    </w:p>
    <w:p w:rsidR="009F114A" w:rsidRDefault="009F114A" w:rsidP="009F114A">
      <w:pPr>
        <w:widowControl/>
        <w:ind w:left="709"/>
        <w:rPr>
          <w:sz w:val="28"/>
          <w:szCs w:val="28"/>
        </w:rPr>
      </w:pPr>
      <w:r w:rsidRPr="00485395">
        <w:rPr>
          <w:b/>
          <w:sz w:val="28"/>
          <w:szCs w:val="28"/>
        </w:rPr>
        <w:t>УМЕТЬ</w:t>
      </w:r>
      <w:r>
        <w:rPr>
          <w:sz w:val="28"/>
          <w:szCs w:val="28"/>
        </w:rPr>
        <w:t>: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устанавливать связи между теоретическим и эмпирическим уровнями познания психической активности человека;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применять психолого-педагогические знания в целях понимания, постановки и разрешения профессиональных задач в области научно-исследовательской и практической деятельности;</w:t>
      </w:r>
    </w:p>
    <w:p w:rsidR="009F114A" w:rsidRPr="00DC0B94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анализировать собственную профессиональную деятельность и возможные пути профессионального саморазвития, в том числе основания для выбора дальнейшего образовательного маршрута</w:t>
      </w:r>
      <w:r w:rsidRPr="00DC0B94">
        <w:rPr>
          <w:rFonts w:ascii="Times New Roman" w:hAnsi="Times New Roman" w:cs="Times New Roman"/>
          <w:sz w:val="28"/>
          <w:szCs w:val="28"/>
        </w:rPr>
        <w:t>.</w:t>
      </w:r>
    </w:p>
    <w:p w:rsidR="009F114A" w:rsidRDefault="009F114A" w:rsidP="009F114A">
      <w:pPr>
        <w:widowControl/>
        <w:ind w:left="709"/>
        <w:rPr>
          <w:sz w:val="28"/>
          <w:szCs w:val="28"/>
        </w:rPr>
      </w:pPr>
      <w:r w:rsidRPr="00485395">
        <w:rPr>
          <w:b/>
          <w:sz w:val="28"/>
          <w:szCs w:val="28"/>
        </w:rPr>
        <w:lastRenderedPageBreak/>
        <w:t>ВЛАДЕТЬ</w:t>
      </w:r>
      <w:r>
        <w:rPr>
          <w:sz w:val="28"/>
          <w:szCs w:val="28"/>
        </w:rPr>
        <w:t>: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категориальным аппаратом психолого-педагогического знания для реализации различных целей профессиональной деятельности (научно-исследовательской, практической, преподавательской, просветительской);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информацией о современном состоянии и актуальных проблемах психологических исследований психического мира человека;</w:t>
      </w:r>
    </w:p>
    <w:p w:rsidR="003C4B06" w:rsidRPr="00D22A23" w:rsidRDefault="009F114A" w:rsidP="009F114A">
      <w:pPr>
        <w:widowControl/>
        <w:numPr>
          <w:ilvl w:val="0"/>
          <w:numId w:val="3"/>
        </w:numPr>
        <w:tabs>
          <w:tab w:val="left" w:pos="1134"/>
        </w:tabs>
        <w:spacing w:line="240" w:lineRule="auto"/>
        <w:ind w:left="0" w:firstLine="709"/>
        <w:rPr>
          <w:snapToGrid w:val="0"/>
          <w:sz w:val="28"/>
          <w:szCs w:val="28"/>
        </w:rPr>
      </w:pPr>
      <w:r>
        <w:rPr>
          <w:sz w:val="28"/>
          <w:szCs w:val="28"/>
        </w:rPr>
        <w:t>техниками эффективной и коммуникации, техниками налаживания контакта, техники обратной связи, техники поведения в ситуации стресса, приемами педагогического воздействия</w:t>
      </w:r>
      <w:r w:rsidRPr="00DC0B94">
        <w:rPr>
          <w:sz w:val="28"/>
          <w:szCs w:val="28"/>
        </w:rPr>
        <w:t>.</w:t>
      </w:r>
    </w:p>
    <w:p w:rsidR="008649D8" w:rsidRPr="00985000" w:rsidRDefault="008649D8" w:rsidP="009B640D">
      <w:pPr>
        <w:widowControl/>
        <w:spacing w:line="240" w:lineRule="auto"/>
        <w:ind w:firstLine="851"/>
        <w:rPr>
          <w:i/>
          <w:sz w:val="28"/>
          <w:szCs w:val="28"/>
        </w:rPr>
      </w:pPr>
      <w:r>
        <w:rPr>
          <w:sz w:val="28"/>
          <w:szCs w:val="28"/>
        </w:rPr>
        <w:t>Приобретенные знания, умения, навыки</w:t>
      </w:r>
      <w:r w:rsidR="009F114A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743903">
        <w:rPr>
          <w:sz w:val="28"/>
          <w:szCs w:val="28"/>
        </w:rPr>
        <w:t>характеризующие формирование компетенций</w:t>
      </w:r>
      <w:r>
        <w:rPr>
          <w:sz w:val="28"/>
          <w:szCs w:val="28"/>
        </w:rPr>
        <w:t>,</w:t>
      </w:r>
      <w:r w:rsidRPr="0074390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осваиваемые в данной дисциплине, позволяют решать профессиональные задачи, приведенные в соответствующем перечне </w:t>
      </w:r>
      <w:r w:rsidRPr="009F114A">
        <w:rPr>
          <w:sz w:val="28"/>
          <w:szCs w:val="28"/>
        </w:rPr>
        <w:t xml:space="preserve">по видам профессиональной деятельности в п. 2.4 </w:t>
      </w:r>
      <w:r w:rsidR="008F40B7" w:rsidRPr="009F114A">
        <w:rPr>
          <w:sz w:val="28"/>
          <w:szCs w:val="28"/>
        </w:rPr>
        <w:t>общей характеристики</w:t>
      </w:r>
      <w:r w:rsidR="008F40B7">
        <w:rPr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 w:rsidRPr="00542E1B">
        <w:rPr>
          <w:sz w:val="28"/>
          <w:szCs w:val="28"/>
        </w:rPr>
        <w:t xml:space="preserve">сновной профессиональной образовательной программы </w:t>
      </w:r>
      <w:r w:rsidR="002A0B13">
        <w:rPr>
          <w:sz w:val="28"/>
          <w:szCs w:val="28"/>
        </w:rPr>
        <w:t>(ОПОП).</w:t>
      </w:r>
    </w:p>
    <w:p w:rsidR="008649D8" w:rsidRDefault="008649D8" w:rsidP="009B640D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Изучение</w:t>
      </w:r>
      <w:r w:rsidRPr="004C3FFE">
        <w:rPr>
          <w:sz w:val="28"/>
          <w:szCs w:val="28"/>
        </w:rPr>
        <w:t xml:space="preserve"> дисциплины </w:t>
      </w:r>
      <w:r>
        <w:rPr>
          <w:sz w:val="28"/>
          <w:szCs w:val="28"/>
        </w:rPr>
        <w:t xml:space="preserve">направлено на формирование следующих </w:t>
      </w:r>
      <w:r>
        <w:rPr>
          <w:b/>
          <w:sz w:val="28"/>
          <w:szCs w:val="28"/>
        </w:rPr>
        <w:t>общекультурных компетенций</w:t>
      </w:r>
      <w:r w:rsidRPr="004C3FFE">
        <w:rPr>
          <w:b/>
          <w:sz w:val="28"/>
          <w:szCs w:val="28"/>
        </w:rPr>
        <w:t xml:space="preserve"> (ОК)</w:t>
      </w:r>
      <w:r>
        <w:rPr>
          <w:sz w:val="28"/>
          <w:szCs w:val="28"/>
        </w:rPr>
        <w:t>:</w:t>
      </w:r>
    </w:p>
    <w:p w:rsidR="002B1B07" w:rsidRDefault="008E445C" w:rsidP="009B640D">
      <w:pPr>
        <w:widowControl/>
        <w:numPr>
          <w:ilvl w:val="0"/>
          <w:numId w:val="1"/>
        </w:numPr>
        <w:tabs>
          <w:tab w:val="left" w:pos="1134"/>
        </w:tabs>
        <w:spacing w:line="240" w:lineRule="auto"/>
        <w:ind w:left="0" w:firstLine="851"/>
        <w:rPr>
          <w:sz w:val="28"/>
          <w:szCs w:val="28"/>
        </w:rPr>
      </w:pPr>
      <w:r w:rsidRPr="00927416">
        <w:rPr>
          <w:sz w:val="28"/>
          <w:szCs w:val="28"/>
        </w:rPr>
        <w:t>способност</w:t>
      </w:r>
      <w:r w:rsidR="00485E2C">
        <w:rPr>
          <w:sz w:val="28"/>
          <w:szCs w:val="28"/>
        </w:rPr>
        <w:t>и</w:t>
      </w:r>
      <w:r w:rsidRPr="00927416">
        <w:rPr>
          <w:sz w:val="28"/>
          <w:szCs w:val="28"/>
        </w:rPr>
        <w:t xml:space="preserve"> </w:t>
      </w:r>
      <w:r w:rsidR="009F114A">
        <w:rPr>
          <w:sz w:val="28"/>
          <w:szCs w:val="28"/>
        </w:rPr>
        <w:t>логически верно, аргументировано и ясно строить устную и письменную речь, создавать тексты профессионального назначения; умения отстаивать свою точку зрения, не разрушая отношений</w:t>
      </w:r>
      <w:r w:rsidRPr="00927416">
        <w:rPr>
          <w:sz w:val="28"/>
          <w:szCs w:val="28"/>
        </w:rPr>
        <w:t xml:space="preserve"> </w:t>
      </w:r>
      <w:r w:rsidR="00111AEE" w:rsidRPr="00927416">
        <w:rPr>
          <w:sz w:val="28"/>
          <w:szCs w:val="28"/>
        </w:rPr>
        <w:t>(ОК-</w:t>
      </w:r>
      <w:r w:rsidR="009F114A">
        <w:rPr>
          <w:sz w:val="28"/>
          <w:szCs w:val="28"/>
        </w:rPr>
        <w:t>2</w:t>
      </w:r>
      <w:r w:rsidR="00111AEE" w:rsidRPr="00925CC2">
        <w:rPr>
          <w:sz w:val="28"/>
          <w:szCs w:val="28"/>
        </w:rPr>
        <w:t>)</w:t>
      </w:r>
      <w:r w:rsidR="002B1B07">
        <w:rPr>
          <w:sz w:val="28"/>
          <w:szCs w:val="28"/>
        </w:rPr>
        <w:t>;</w:t>
      </w:r>
    </w:p>
    <w:p w:rsidR="009F114A" w:rsidRDefault="008E445C" w:rsidP="009B640D">
      <w:pPr>
        <w:widowControl/>
        <w:numPr>
          <w:ilvl w:val="0"/>
          <w:numId w:val="1"/>
        </w:numPr>
        <w:tabs>
          <w:tab w:val="left" w:pos="1134"/>
        </w:tabs>
        <w:spacing w:line="240" w:lineRule="auto"/>
        <w:ind w:left="0" w:firstLine="851"/>
        <w:rPr>
          <w:sz w:val="28"/>
          <w:szCs w:val="28"/>
        </w:rPr>
      </w:pPr>
      <w:r w:rsidRPr="00927416">
        <w:rPr>
          <w:sz w:val="28"/>
          <w:szCs w:val="28"/>
        </w:rPr>
        <w:t>способност</w:t>
      </w:r>
      <w:r w:rsidR="00485E2C">
        <w:rPr>
          <w:sz w:val="28"/>
          <w:szCs w:val="28"/>
        </w:rPr>
        <w:t>и</w:t>
      </w:r>
      <w:r w:rsidRPr="00927416">
        <w:rPr>
          <w:sz w:val="28"/>
          <w:szCs w:val="28"/>
        </w:rPr>
        <w:t xml:space="preserve"> </w:t>
      </w:r>
      <w:r w:rsidR="009F114A">
        <w:rPr>
          <w:sz w:val="28"/>
          <w:szCs w:val="28"/>
        </w:rPr>
        <w:t>находить организационно-управленческие решения в нестандартных ситуациях, разрабатывать алгоритмы их реализации и готовности нести за них ответственность; владения навыками анализа учебно-воспитательных ситуаций, приемами</w:t>
      </w:r>
      <w:r>
        <w:rPr>
          <w:sz w:val="28"/>
          <w:szCs w:val="28"/>
        </w:rPr>
        <w:t xml:space="preserve"> </w:t>
      </w:r>
      <w:r w:rsidR="009F114A">
        <w:rPr>
          <w:sz w:val="28"/>
          <w:szCs w:val="28"/>
        </w:rPr>
        <w:t xml:space="preserve">психической саморегуляции </w:t>
      </w:r>
      <w:r w:rsidR="002B1B07">
        <w:rPr>
          <w:sz w:val="28"/>
          <w:szCs w:val="28"/>
        </w:rPr>
        <w:t>(ОК-</w:t>
      </w:r>
      <w:r w:rsidR="009F114A">
        <w:rPr>
          <w:sz w:val="28"/>
          <w:szCs w:val="28"/>
        </w:rPr>
        <w:t>5</w:t>
      </w:r>
      <w:r w:rsidR="002B1B07">
        <w:rPr>
          <w:sz w:val="28"/>
          <w:szCs w:val="28"/>
        </w:rPr>
        <w:t>)</w:t>
      </w:r>
      <w:r w:rsidR="00E60E9D">
        <w:rPr>
          <w:sz w:val="28"/>
          <w:szCs w:val="28"/>
        </w:rPr>
        <w:t>.</w:t>
      </w:r>
    </w:p>
    <w:p w:rsidR="008649D8" w:rsidRPr="00697094" w:rsidRDefault="008649D8" w:rsidP="0095427B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Область профессиональной деятельности обучающихся, освоив</w:t>
      </w:r>
      <w:r>
        <w:rPr>
          <w:sz w:val="28"/>
          <w:szCs w:val="28"/>
        </w:rPr>
        <w:t xml:space="preserve">ших </w:t>
      </w:r>
      <w:r w:rsidRPr="00697094">
        <w:rPr>
          <w:sz w:val="28"/>
          <w:szCs w:val="28"/>
        </w:rPr>
        <w:t xml:space="preserve">данную дисциплину, приведена в п. 2.1 </w:t>
      </w:r>
      <w:r w:rsidR="008F40B7" w:rsidRPr="00697094">
        <w:rPr>
          <w:sz w:val="28"/>
          <w:szCs w:val="28"/>
        </w:rPr>
        <w:t xml:space="preserve">общей характеристики </w:t>
      </w:r>
      <w:r w:rsidRPr="00697094">
        <w:rPr>
          <w:sz w:val="28"/>
          <w:szCs w:val="28"/>
        </w:rPr>
        <w:t>ОПОП.</w:t>
      </w:r>
    </w:p>
    <w:p w:rsidR="008649D8" w:rsidRPr="00D2714B" w:rsidRDefault="008649D8" w:rsidP="0095427B">
      <w:pPr>
        <w:widowControl/>
        <w:spacing w:line="240" w:lineRule="auto"/>
        <w:ind w:firstLine="851"/>
        <w:rPr>
          <w:sz w:val="28"/>
          <w:szCs w:val="28"/>
        </w:rPr>
      </w:pPr>
      <w:r w:rsidRPr="00697094">
        <w:rPr>
          <w:sz w:val="28"/>
          <w:szCs w:val="28"/>
        </w:rPr>
        <w:t xml:space="preserve">Объекты профессиональной деятельности обучающихся, освоивших данную дисциплину, приведены в п. 2.2 </w:t>
      </w:r>
      <w:r w:rsidR="008F40B7" w:rsidRPr="00697094">
        <w:rPr>
          <w:sz w:val="28"/>
          <w:szCs w:val="28"/>
        </w:rPr>
        <w:t xml:space="preserve">общей характеристики </w:t>
      </w:r>
      <w:r w:rsidRPr="00697094">
        <w:rPr>
          <w:sz w:val="28"/>
          <w:szCs w:val="28"/>
        </w:rPr>
        <w:t>ОПОП.</w:t>
      </w:r>
    </w:p>
    <w:p w:rsidR="00D22A23" w:rsidRDefault="00D22A23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 xml:space="preserve">3. Место дисциплины в структуре основной </w:t>
      </w:r>
      <w:r>
        <w:rPr>
          <w:b/>
          <w:bCs/>
          <w:sz w:val="28"/>
          <w:szCs w:val="28"/>
        </w:rPr>
        <w:t xml:space="preserve">профессиональной </w:t>
      </w:r>
      <w:r w:rsidRPr="00D2714B">
        <w:rPr>
          <w:b/>
          <w:bCs/>
          <w:sz w:val="28"/>
          <w:szCs w:val="28"/>
        </w:rPr>
        <w:t>образовательной программы</w:t>
      </w:r>
    </w:p>
    <w:p w:rsidR="008649D8" w:rsidRPr="00D2714B" w:rsidRDefault="008649D8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Дисциплина «</w:t>
      </w:r>
      <w:r w:rsidR="00697094">
        <w:rPr>
          <w:sz w:val="28"/>
          <w:szCs w:val="28"/>
        </w:rPr>
        <w:t>Психология и педагогика</w:t>
      </w:r>
      <w:r w:rsidRPr="00D2714B">
        <w:rPr>
          <w:sz w:val="28"/>
          <w:szCs w:val="28"/>
        </w:rPr>
        <w:t>» (</w:t>
      </w:r>
      <w:r w:rsidR="000A5792">
        <w:rPr>
          <w:sz w:val="28"/>
          <w:szCs w:val="28"/>
        </w:rPr>
        <w:t>Б1.Б.</w:t>
      </w:r>
      <w:r w:rsidR="00697094">
        <w:rPr>
          <w:sz w:val="28"/>
          <w:szCs w:val="28"/>
        </w:rPr>
        <w:t>8</w:t>
      </w:r>
      <w:r w:rsidR="004C072A">
        <w:rPr>
          <w:sz w:val="28"/>
          <w:szCs w:val="28"/>
        </w:rPr>
        <w:t>)</w:t>
      </w:r>
      <w:r w:rsidRPr="00D2714B">
        <w:rPr>
          <w:sz w:val="28"/>
          <w:szCs w:val="28"/>
        </w:rPr>
        <w:t xml:space="preserve"> относится к </w:t>
      </w:r>
      <w:r w:rsidR="00B24A86" w:rsidRPr="00B24A86">
        <w:rPr>
          <w:sz w:val="28"/>
          <w:szCs w:val="28"/>
        </w:rPr>
        <w:t xml:space="preserve">базовой </w:t>
      </w:r>
      <w:r w:rsidRPr="00B24A86">
        <w:rPr>
          <w:sz w:val="28"/>
          <w:szCs w:val="28"/>
        </w:rPr>
        <w:t>части и является обязательной</w:t>
      </w:r>
      <w:r w:rsidR="00213DA0">
        <w:rPr>
          <w:sz w:val="28"/>
          <w:szCs w:val="28"/>
        </w:rPr>
        <w:t xml:space="preserve"> дисциплиной</w:t>
      </w:r>
      <w:r w:rsidRPr="00B24A86">
        <w:rPr>
          <w:sz w:val="28"/>
          <w:szCs w:val="28"/>
        </w:rPr>
        <w:t>.</w:t>
      </w:r>
    </w:p>
    <w:p w:rsidR="00D22A23" w:rsidRDefault="00D22A23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>4. Объем дисциплины и виды учебной работы</w:t>
      </w:r>
    </w:p>
    <w:p w:rsidR="008649D8" w:rsidRPr="00D2714B" w:rsidRDefault="008649D8" w:rsidP="0095427B">
      <w:pPr>
        <w:widowControl/>
        <w:tabs>
          <w:tab w:val="left" w:pos="851"/>
        </w:tabs>
        <w:spacing w:line="240" w:lineRule="auto"/>
        <w:ind w:firstLine="851"/>
        <w:jc w:val="center"/>
        <w:rPr>
          <w:sz w:val="24"/>
          <w:szCs w:val="28"/>
        </w:rPr>
      </w:pPr>
    </w:p>
    <w:p w:rsidR="004A7A5F" w:rsidRPr="00D2714B" w:rsidRDefault="004A7A5F" w:rsidP="004A7A5F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Для очной</w:t>
      </w:r>
      <w:r w:rsidR="00ED2922">
        <w:rPr>
          <w:sz w:val="28"/>
          <w:szCs w:val="28"/>
        </w:rPr>
        <w:t xml:space="preserve"> </w:t>
      </w:r>
      <w:r>
        <w:rPr>
          <w:sz w:val="28"/>
          <w:szCs w:val="28"/>
        </w:rPr>
        <w:t>формы обучения (</w:t>
      </w:r>
      <w:r w:rsidR="00697094">
        <w:rPr>
          <w:sz w:val="28"/>
          <w:szCs w:val="28"/>
        </w:rPr>
        <w:t>4</w:t>
      </w:r>
      <w:r>
        <w:rPr>
          <w:sz w:val="28"/>
          <w:szCs w:val="28"/>
        </w:rPr>
        <w:t xml:space="preserve"> семестр):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53"/>
        <w:gridCol w:w="2126"/>
        <w:gridCol w:w="1560"/>
      </w:tblGrid>
      <w:tr w:rsidR="00A14103" w:rsidRPr="00EB40C9" w:rsidTr="00A14103">
        <w:trPr>
          <w:jc w:val="center"/>
        </w:trPr>
        <w:tc>
          <w:tcPr>
            <w:tcW w:w="5353" w:type="dxa"/>
            <w:vMerge w:val="restart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b/>
                <w:bCs/>
                <w:sz w:val="28"/>
                <w:szCs w:val="28"/>
              </w:rPr>
              <w:t>Вид учебной работы</w:t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b/>
                <w:bCs/>
                <w:sz w:val="28"/>
                <w:szCs w:val="28"/>
              </w:rPr>
              <w:t>Всего часов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ind w:firstLine="0"/>
              <w:rPr>
                <w:b/>
                <w:sz w:val="28"/>
                <w:szCs w:val="28"/>
              </w:rPr>
            </w:pPr>
            <w:r w:rsidRPr="00EB40C9">
              <w:rPr>
                <w:b/>
                <w:sz w:val="28"/>
                <w:szCs w:val="28"/>
              </w:rPr>
              <w:t>Семестр</w:t>
            </w:r>
          </w:p>
        </w:tc>
      </w:tr>
      <w:tr w:rsidR="00A14103" w:rsidRPr="00EB40C9" w:rsidTr="00A14103">
        <w:trPr>
          <w:jc w:val="center"/>
        </w:trPr>
        <w:tc>
          <w:tcPr>
            <w:tcW w:w="5353" w:type="dxa"/>
            <w:vMerge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126" w:type="dxa"/>
            <w:vMerge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EB40C9">
              <w:rPr>
                <w:b/>
                <w:sz w:val="28"/>
                <w:szCs w:val="28"/>
              </w:rPr>
              <w:t>4</w:t>
            </w:r>
          </w:p>
        </w:tc>
      </w:tr>
      <w:tr w:rsidR="005C4F79" w:rsidRPr="00EB40C9" w:rsidTr="00A14103">
        <w:trPr>
          <w:jc w:val="center"/>
        </w:trPr>
        <w:tc>
          <w:tcPr>
            <w:tcW w:w="5353" w:type="dxa"/>
            <w:shd w:val="clear" w:color="auto" w:fill="auto"/>
          </w:tcPr>
          <w:p w:rsidR="005C4F79" w:rsidRPr="00EB40C9" w:rsidRDefault="005C4F79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Контактная работа (по видам занятий)</w:t>
            </w:r>
          </w:p>
          <w:p w:rsidR="005C4F79" w:rsidRPr="00EB40C9" w:rsidRDefault="005C4F79" w:rsidP="00A14103">
            <w:pPr>
              <w:widowControl/>
              <w:numPr>
                <w:ilvl w:val="0"/>
                <w:numId w:val="4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лекции (Л)</w:t>
            </w:r>
          </w:p>
          <w:p w:rsidR="005C4F79" w:rsidRPr="00EB40C9" w:rsidRDefault="005C4F79" w:rsidP="00A14103">
            <w:pPr>
              <w:widowControl/>
              <w:numPr>
                <w:ilvl w:val="0"/>
                <w:numId w:val="4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практические занятия (ПЗ)</w:t>
            </w:r>
          </w:p>
          <w:p w:rsidR="005C4F79" w:rsidRPr="00EB40C9" w:rsidRDefault="005C4F79" w:rsidP="00A14103">
            <w:pPr>
              <w:widowControl/>
              <w:numPr>
                <w:ilvl w:val="0"/>
                <w:numId w:val="4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лабораторные работы (ЛР)</w:t>
            </w:r>
          </w:p>
        </w:tc>
        <w:tc>
          <w:tcPr>
            <w:tcW w:w="2126" w:type="dxa"/>
            <w:shd w:val="clear" w:color="auto" w:fill="auto"/>
          </w:tcPr>
          <w:p w:rsidR="005C4F79" w:rsidRPr="00EB40C9" w:rsidRDefault="005C4F79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3</w:t>
            </w:r>
            <w:r w:rsidR="00EA5196">
              <w:rPr>
                <w:sz w:val="28"/>
                <w:szCs w:val="28"/>
              </w:rPr>
              <w:t>6</w:t>
            </w:r>
          </w:p>
          <w:p w:rsidR="005C4F79" w:rsidRPr="00EB40C9" w:rsidRDefault="00EA5196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  <w:p w:rsidR="005C4F79" w:rsidRPr="00EB40C9" w:rsidRDefault="00EA5196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  <w:p w:rsidR="005C4F79" w:rsidRPr="00EB40C9" w:rsidRDefault="005C4F79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-</w:t>
            </w:r>
          </w:p>
        </w:tc>
        <w:tc>
          <w:tcPr>
            <w:tcW w:w="1560" w:type="dxa"/>
            <w:shd w:val="clear" w:color="auto" w:fill="auto"/>
          </w:tcPr>
          <w:p w:rsidR="005C4F79" w:rsidRPr="00EB40C9" w:rsidRDefault="00EA5196" w:rsidP="004E3501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36</w:t>
            </w:r>
          </w:p>
          <w:p w:rsidR="005C4F79" w:rsidRPr="00EB40C9" w:rsidRDefault="00EA5196" w:rsidP="004E3501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  <w:p w:rsidR="005C4F79" w:rsidRPr="00EB40C9" w:rsidRDefault="00EA5196" w:rsidP="004E3501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  <w:p w:rsidR="005C4F79" w:rsidRPr="00EB40C9" w:rsidRDefault="005C4F79" w:rsidP="004E3501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-</w:t>
            </w:r>
          </w:p>
        </w:tc>
      </w:tr>
      <w:tr w:rsidR="005C4F79" w:rsidRPr="00EB40C9" w:rsidTr="00A1410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5C4F79" w:rsidRPr="00EB40C9" w:rsidRDefault="005C4F79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lastRenderedPageBreak/>
              <w:t>Самостоятельная работа (СРС) (всего)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5C4F79" w:rsidRPr="00EB40C9" w:rsidRDefault="00EA5196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36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C4F79" w:rsidRPr="00EB40C9" w:rsidRDefault="00EA5196" w:rsidP="004E3501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36</w:t>
            </w:r>
          </w:p>
        </w:tc>
      </w:tr>
      <w:tr w:rsidR="005C4F79" w:rsidRPr="00EB40C9" w:rsidTr="00A1410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5C4F79" w:rsidRPr="00EB40C9" w:rsidRDefault="005C4F79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 xml:space="preserve">Контроль 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5C4F79" w:rsidRPr="00EB40C9" w:rsidRDefault="005C4F79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-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C4F79" w:rsidRPr="00EB40C9" w:rsidRDefault="005C4F79" w:rsidP="004E3501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-</w:t>
            </w:r>
          </w:p>
        </w:tc>
      </w:tr>
      <w:tr w:rsidR="005C4F79" w:rsidRPr="00EB40C9" w:rsidTr="00A1410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5C4F79" w:rsidRPr="00EB40C9" w:rsidRDefault="005C4F79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5C4F79" w:rsidRPr="00EB40C9" w:rsidRDefault="005C4F79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З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C4F79" w:rsidRPr="00EB40C9" w:rsidRDefault="005C4F79" w:rsidP="004E3501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З</w:t>
            </w:r>
          </w:p>
        </w:tc>
      </w:tr>
      <w:tr w:rsidR="005C4F79" w:rsidRPr="00EB40C9" w:rsidTr="00A1410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5C4F79" w:rsidRPr="00EB40C9" w:rsidRDefault="005C4F79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Общая трудоемкость: час / з.е.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5C4F79" w:rsidRPr="00EB40C9" w:rsidRDefault="005C4F79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 xml:space="preserve">72/2 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C4F79" w:rsidRPr="00EB40C9" w:rsidRDefault="005C4F79" w:rsidP="004E3501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 xml:space="preserve">72/2 </w:t>
            </w:r>
          </w:p>
        </w:tc>
      </w:tr>
    </w:tbl>
    <w:p w:rsidR="00A14103" w:rsidRDefault="00A14103" w:rsidP="00A14103">
      <w:pPr>
        <w:ind w:firstLine="851"/>
        <w:rPr>
          <w:sz w:val="28"/>
          <w:szCs w:val="28"/>
        </w:rPr>
      </w:pPr>
    </w:p>
    <w:p w:rsidR="00A14103" w:rsidRDefault="00A14103" w:rsidP="00A14103">
      <w:pPr>
        <w:ind w:firstLine="851"/>
        <w:rPr>
          <w:b/>
          <w:bCs/>
          <w:sz w:val="28"/>
          <w:szCs w:val="28"/>
        </w:rPr>
      </w:pPr>
      <w:r w:rsidRPr="00214E69">
        <w:rPr>
          <w:bCs/>
          <w:sz w:val="28"/>
          <w:szCs w:val="28"/>
        </w:rPr>
        <w:t xml:space="preserve">Для </w:t>
      </w:r>
      <w:r>
        <w:rPr>
          <w:bCs/>
          <w:sz w:val="28"/>
          <w:szCs w:val="28"/>
        </w:rPr>
        <w:t>за</w:t>
      </w:r>
      <w:r w:rsidRPr="00214E69">
        <w:rPr>
          <w:bCs/>
          <w:sz w:val="28"/>
          <w:szCs w:val="28"/>
        </w:rPr>
        <w:t>очной формы обучения</w:t>
      </w:r>
      <w:r>
        <w:rPr>
          <w:b/>
          <w:bCs/>
          <w:sz w:val="28"/>
          <w:szCs w:val="28"/>
        </w:rPr>
        <w:t xml:space="preserve">: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53"/>
        <w:gridCol w:w="2126"/>
        <w:gridCol w:w="1560"/>
      </w:tblGrid>
      <w:tr w:rsidR="00A14103" w:rsidRPr="00EB40C9" w:rsidTr="00A14103">
        <w:trPr>
          <w:jc w:val="center"/>
        </w:trPr>
        <w:tc>
          <w:tcPr>
            <w:tcW w:w="5353" w:type="dxa"/>
            <w:vMerge w:val="restart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b/>
                <w:bCs/>
                <w:sz w:val="28"/>
                <w:szCs w:val="28"/>
              </w:rPr>
              <w:t>Вид учебной работы</w:t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b/>
                <w:bCs/>
                <w:sz w:val="28"/>
                <w:szCs w:val="28"/>
              </w:rPr>
              <w:t>Всего часов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EB40C9">
              <w:rPr>
                <w:b/>
                <w:sz w:val="28"/>
                <w:szCs w:val="28"/>
              </w:rPr>
              <w:t xml:space="preserve">Курс </w:t>
            </w:r>
          </w:p>
        </w:tc>
      </w:tr>
      <w:tr w:rsidR="00A14103" w:rsidRPr="00EB40C9" w:rsidTr="00A14103">
        <w:trPr>
          <w:jc w:val="center"/>
        </w:trPr>
        <w:tc>
          <w:tcPr>
            <w:tcW w:w="5353" w:type="dxa"/>
            <w:vMerge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126" w:type="dxa"/>
            <w:vMerge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EB40C9">
              <w:rPr>
                <w:b/>
                <w:sz w:val="28"/>
                <w:szCs w:val="28"/>
              </w:rPr>
              <w:t>2</w:t>
            </w:r>
          </w:p>
        </w:tc>
      </w:tr>
      <w:tr w:rsidR="00A14103" w:rsidRPr="00EB40C9" w:rsidTr="00A14103">
        <w:trPr>
          <w:jc w:val="center"/>
        </w:trPr>
        <w:tc>
          <w:tcPr>
            <w:tcW w:w="5353" w:type="dxa"/>
            <w:shd w:val="clear" w:color="auto" w:fill="auto"/>
          </w:tcPr>
          <w:p w:rsidR="00A14103" w:rsidRPr="00EB40C9" w:rsidRDefault="00A14103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Контактная работа (по видам занятий)</w:t>
            </w:r>
          </w:p>
          <w:p w:rsidR="00A14103" w:rsidRPr="00EB40C9" w:rsidRDefault="00A14103" w:rsidP="00A14103">
            <w:pPr>
              <w:widowControl/>
              <w:numPr>
                <w:ilvl w:val="0"/>
                <w:numId w:val="4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лекции (Л)</w:t>
            </w:r>
          </w:p>
          <w:p w:rsidR="00A14103" w:rsidRPr="00EB40C9" w:rsidRDefault="00A14103" w:rsidP="00A14103">
            <w:pPr>
              <w:widowControl/>
              <w:numPr>
                <w:ilvl w:val="0"/>
                <w:numId w:val="4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практические занятия (ПЗ)</w:t>
            </w:r>
          </w:p>
          <w:p w:rsidR="00A14103" w:rsidRPr="00EB40C9" w:rsidRDefault="00A14103" w:rsidP="00A14103">
            <w:pPr>
              <w:widowControl/>
              <w:numPr>
                <w:ilvl w:val="0"/>
                <w:numId w:val="4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лабораторные работы (ЛР)</w:t>
            </w:r>
          </w:p>
        </w:tc>
        <w:tc>
          <w:tcPr>
            <w:tcW w:w="2126" w:type="dxa"/>
            <w:shd w:val="clear" w:color="auto" w:fill="auto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8</w:t>
            </w:r>
          </w:p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4</w:t>
            </w:r>
          </w:p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4</w:t>
            </w:r>
          </w:p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-</w:t>
            </w:r>
          </w:p>
        </w:tc>
        <w:tc>
          <w:tcPr>
            <w:tcW w:w="1560" w:type="dxa"/>
            <w:shd w:val="clear" w:color="auto" w:fill="auto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8</w:t>
            </w:r>
          </w:p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4</w:t>
            </w:r>
          </w:p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4</w:t>
            </w:r>
          </w:p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-</w:t>
            </w:r>
          </w:p>
        </w:tc>
      </w:tr>
      <w:tr w:rsidR="00A14103" w:rsidRPr="00EB40C9" w:rsidTr="00A1410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60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60</w:t>
            </w:r>
          </w:p>
        </w:tc>
      </w:tr>
      <w:tr w:rsidR="00A14103" w:rsidRPr="00EB40C9" w:rsidTr="00A1410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 xml:space="preserve">Контроль 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4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4</w:t>
            </w:r>
          </w:p>
        </w:tc>
      </w:tr>
      <w:tr w:rsidR="00A14103" w:rsidRPr="00EB40C9" w:rsidTr="00A1410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З, КЛР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З, КЛР</w:t>
            </w:r>
          </w:p>
        </w:tc>
      </w:tr>
      <w:tr w:rsidR="00A14103" w:rsidRPr="00EB40C9" w:rsidTr="00A1410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Общая трудоемкость: час / з.е.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 xml:space="preserve">72/2 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 xml:space="preserve">72/2 </w:t>
            </w:r>
          </w:p>
        </w:tc>
      </w:tr>
    </w:tbl>
    <w:p w:rsidR="00A14103" w:rsidRPr="00DC08E1" w:rsidRDefault="00A14103" w:rsidP="00A14103">
      <w:pPr>
        <w:ind w:firstLine="851"/>
        <w:rPr>
          <w:sz w:val="28"/>
          <w:szCs w:val="28"/>
          <w:lang w:val="en-US"/>
        </w:rPr>
      </w:pPr>
    </w:p>
    <w:p w:rsidR="00D414B9" w:rsidRPr="00C624EE" w:rsidRDefault="00D414B9" w:rsidP="0000510F">
      <w:pPr>
        <w:widowControl/>
        <w:spacing w:line="240" w:lineRule="auto"/>
        <w:ind w:firstLine="0"/>
        <w:rPr>
          <w:i/>
          <w:sz w:val="28"/>
          <w:szCs w:val="28"/>
        </w:rPr>
      </w:pPr>
      <w:r w:rsidRPr="00C624EE">
        <w:rPr>
          <w:i/>
          <w:sz w:val="28"/>
          <w:szCs w:val="28"/>
        </w:rPr>
        <w:t>Примечание:</w:t>
      </w:r>
    </w:p>
    <w:p w:rsidR="00C624EE" w:rsidRDefault="00C624EE" w:rsidP="00C624EE">
      <w:pPr>
        <w:widowControl/>
        <w:spacing w:line="240" w:lineRule="auto"/>
        <w:ind w:firstLine="0"/>
        <w:rPr>
          <w:i/>
          <w:sz w:val="28"/>
          <w:szCs w:val="28"/>
        </w:rPr>
      </w:pPr>
      <w:r w:rsidRPr="00C624EE">
        <w:rPr>
          <w:i/>
          <w:sz w:val="28"/>
          <w:szCs w:val="28"/>
        </w:rPr>
        <w:t>З</w:t>
      </w:r>
      <w:r w:rsidR="008F40B7" w:rsidRPr="00C624EE">
        <w:rPr>
          <w:i/>
          <w:sz w:val="28"/>
          <w:szCs w:val="28"/>
        </w:rPr>
        <w:t xml:space="preserve"> </w:t>
      </w:r>
      <w:r w:rsidR="00D414B9" w:rsidRPr="00C624EE">
        <w:rPr>
          <w:i/>
          <w:sz w:val="28"/>
          <w:szCs w:val="28"/>
        </w:rPr>
        <w:t>–</w:t>
      </w:r>
      <w:r w:rsidR="008F40B7" w:rsidRPr="00C624EE">
        <w:rPr>
          <w:i/>
          <w:sz w:val="28"/>
          <w:szCs w:val="28"/>
        </w:rPr>
        <w:t xml:space="preserve"> </w:t>
      </w:r>
      <w:r w:rsidRPr="00C624EE">
        <w:rPr>
          <w:i/>
          <w:sz w:val="28"/>
          <w:szCs w:val="28"/>
        </w:rPr>
        <w:t>зачет</w:t>
      </w:r>
      <w:r w:rsidR="00DD3C26">
        <w:rPr>
          <w:i/>
          <w:sz w:val="28"/>
          <w:szCs w:val="28"/>
        </w:rPr>
        <w:t>, КЛР – контрольная работа</w:t>
      </w:r>
    </w:p>
    <w:p w:rsidR="00C624EE" w:rsidRDefault="00C624EE" w:rsidP="00C624EE">
      <w:pPr>
        <w:widowControl/>
        <w:spacing w:line="240" w:lineRule="auto"/>
        <w:ind w:firstLine="0"/>
        <w:rPr>
          <w:i/>
          <w:sz w:val="28"/>
          <w:szCs w:val="28"/>
        </w:rPr>
      </w:pPr>
    </w:p>
    <w:p w:rsidR="008649D8" w:rsidRPr="00D2714B" w:rsidRDefault="008649D8" w:rsidP="00C624EE">
      <w:pPr>
        <w:widowControl/>
        <w:spacing w:line="240" w:lineRule="auto"/>
        <w:ind w:firstLine="0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>5. Содержание и структура дисциплины</w:t>
      </w:r>
    </w:p>
    <w:p w:rsidR="008649D8" w:rsidRPr="00D2714B" w:rsidRDefault="008649D8" w:rsidP="002007E7">
      <w:pPr>
        <w:widowControl/>
        <w:spacing w:line="240" w:lineRule="auto"/>
        <w:ind w:firstLine="851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5.1 Содержание дисциплины</w:t>
      </w:r>
    </w:p>
    <w:p w:rsidR="008649D8" w:rsidRPr="00D2714B" w:rsidRDefault="008649D8" w:rsidP="00876F1E">
      <w:pPr>
        <w:widowControl/>
        <w:spacing w:line="240" w:lineRule="auto"/>
        <w:ind w:firstLine="851"/>
        <w:jc w:val="center"/>
        <w:rPr>
          <w:sz w:val="28"/>
          <w:szCs w:val="28"/>
        </w:rPr>
      </w:pPr>
    </w:p>
    <w:tbl>
      <w:tblPr>
        <w:tblW w:w="974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2551"/>
        <w:gridCol w:w="6804"/>
      </w:tblGrid>
      <w:tr w:rsidR="005A3016" w:rsidRPr="00181F5D" w:rsidTr="00181F5D">
        <w:trPr>
          <w:tblHeader/>
          <w:jc w:val="center"/>
        </w:trPr>
        <w:tc>
          <w:tcPr>
            <w:tcW w:w="392" w:type="dxa"/>
            <w:shd w:val="clear" w:color="auto" w:fill="auto"/>
            <w:vAlign w:val="center"/>
          </w:tcPr>
          <w:p w:rsidR="005A3016" w:rsidRPr="00181F5D" w:rsidRDefault="005A3016" w:rsidP="009B640D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  <w:r w:rsidRPr="00181F5D">
              <w:rPr>
                <w:rFonts w:eastAsia="Calibri"/>
                <w:b/>
                <w:bCs/>
                <w:sz w:val="24"/>
                <w:szCs w:val="24"/>
              </w:rPr>
              <w:lastRenderedPageBreak/>
              <w:t>№</w:t>
            </w:r>
          </w:p>
        </w:tc>
        <w:tc>
          <w:tcPr>
            <w:tcW w:w="2551" w:type="dxa"/>
            <w:shd w:val="clear" w:color="auto" w:fill="auto"/>
            <w:vAlign w:val="center"/>
          </w:tcPr>
          <w:p w:rsidR="005A3016" w:rsidRPr="00181F5D" w:rsidRDefault="005A3016" w:rsidP="009B640D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  <w:r w:rsidRPr="00181F5D">
              <w:rPr>
                <w:rFonts w:eastAsia="Calibri"/>
                <w:b/>
                <w:bCs/>
                <w:sz w:val="24"/>
                <w:szCs w:val="24"/>
              </w:rPr>
              <w:t>Наименование раздела дисциплины</w:t>
            </w:r>
          </w:p>
        </w:tc>
        <w:tc>
          <w:tcPr>
            <w:tcW w:w="6804" w:type="dxa"/>
            <w:shd w:val="clear" w:color="auto" w:fill="auto"/>
            <w:vAlign w:val="center"/>
          </w:tcPr>
          <w:p w:rsidR="005A3016" w:rsidRPr="00181F5D" w:rsidRDefault="005A3016" w:rsidP="009B640D">
            <w:pPr>
              <w:widowControl/>
              <w:spacing w:line="240" w:lineRule="auto"/>
              <w:ind w:firstLine="0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181F5D">
              <w:rPr>
                <w:rFonts w:eastAsia="Calibri"/>
                <w:b/>
                <w:sz w:val="24"/>
                <w:szCs w:val="24"/>
              </w:rPr>
              <w:t>Содержание раздела</w:t>
            </w:r>
          </w:p>
        </w:tc>
      </w:tr>
      <w:tr w:rsidR="00C624EE" w:rsidRPr="00181F5D" w:rsidTr="00181F5D">
        <w:trPr>
          <w:trHeight w:val="979"/>
          <w:tblHeader/>
          <w:jc w:val="center"/>
        </w:trPr>
        <w:tc>
          <w:tcPr>
            <w:tcW w:w="392" w:type="dxa"/>
            <w:shd w:val="clear" w:color="auto" w:fill="auto"/>
          </w:tcPr>
          <w:p w:rsidR="00C624EE" w:rsidRPr="00181F5D" w:rsidRDefault="00C624EE" w:rsidP="00AC5CE7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  <w:lang w:val="en-US"/>
              </w:rPr>
            </w:pPr>
            <w:r w:rsidRPr="00181F5D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Психология и педагогика как область знаний</w:t>
            </w:r>
          </w:p>
        </w:tc>
        <w:tc>
          <w:tcPr>
            <w:tcW w:w="6804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</w:pPr>
            <w:r>
              <w:rPr>
                <w:sz w:val="24"/>
                <w:szCs w:val="24"/>
              </w:rPr>
              <w:t xml:space="preserve">Предмет, объект и методы психологии. Место психологии в системе наук. Развитие психолого-педагогического знания. </w:t>
            </w:r>
            <w:r>
              <w:rPr>
                <w:iCs/>
                <w:sz w:val="24"/>
                <w:szCs w:val="24"/>
              </w:rPr>
              <w:t>Развитие представлений о предмете психологии. Основные школы и направления</w:t>
            </w:r>
            <w:r>
              <w:rPr>
                <w:sz w:val="24"/>
                <w:szCs w:val="24"/>
              </w:rPr>
              <w:t>. Основные  психологические  школы XX столетия. Тенденции развития современной психологии. Проблема возникновения и развития психики. Развитие психики в процессе эволюции. Сознание как высшая форма отражения психического</w:t>
            </w:r>
          </w:p>
        </w:tc>
      </w:tr>
      <w:tr w:rsidR="00C624EE" w:rsidRPr="00181F5D" w:rsidTr="00181F5D">
        <w:trPr>
          <w:tblHeader/>
          <w:jc w:val="center"/>
        </w:trPr>
        <w:tc>
          <w:tcPr>
            <w:tcW w:w="392" w:type="dxa"/>
            <w:shd w:val="clear" w:color="auto" w:fill="auto"/>
          </w:tcPr>
          <w:p w:rsidR="00C624EE" w:rsidRPr="00181F5D" w:rsidRDefault="00C624EE" w:rsidP="00AC5CE7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  <w:lang w:val="en-US"/>
              </w:rPr>
            </w:pPr>
            <w:r w:rsidRPr="00181F5D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Основные психические процессы</w:t>
            </w:r>
          </w:p>
        </w:tc>
        <w:tc>
          <w:tcPr>
            <w:tcW w:w="6804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</w:pPr>
            <w:r>
              <w:rPr>
                <w:sz w:val="24"/>
                <w:szCs w:val="24"/>
              </w:rPr>
              <w:t>Ощущение и восприятие. Классификация ощущений. Свойства ощущений. Виды и свойства восприятия. Внимание. Физиологические основы внимания. Функции внимания. Память. Общая характеристика процессов памяти. Виды и типы памяти. Мышление. Виды мышления. Интеллект. Язык, речь, сознание и мышление</w:t>
            </w:r>
          </w:p>
        </w:tc>
      </w:tr>
      <w:tr w:rsidR="00C624EE" w:rsidRPr="00181F5D" w:rsidTr="00181F5D">
        <w:trPr>
          <w:tblHeader/>
          <w:jc w:val="center"/>
        </w:trPr>
        <w:tc>
          <w:tcPr>
            <w:tcW w:w="392" w:type="dxa"/>
            <w:shd w:val="clear" w:color="auto" w:fill="auto"/>
          </w:tcPr>
          <w:p w:rsidR="00C624EE" w:rsidRPr="00181F5D" w:rsidRDefault="00C624EE" w:rsidP="00AC5CE7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</w:rPr>
            </w:pPr>
            <w:r w:rsidRPr="00181F5D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Индивид, личность, субъект, индивидуальность</w:t>
            </w:r>
          </w:p>
        </w:tc>
        <w:tc>
          <w:tcPr>
            <w:tcW w:w="6804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</w:pPr>
            <w:r>
              <w:rPr>
                <w:sz w:val="24"/>
                <w:szCs w:val="24"/>
              </w:rPr>
              <w:t>Понятие личности. Индивид, субъект деятельности, личность, индивидуальность. Среда, наследственность и развитие личности. Движущие силы развития личности. Периодизации развития человека. Кризисы развития и их роль в становлении личности. Развитие личности в детском возрасте. Критерии зрелости личности, роль конфликта в развитии личности, этапы развития личности. Психологический возраст. Проблема психологии половых различий. Общая характеристика индивидуальности. Личностная зрелость. Продуктивные проявления индивидуальности личности. Самоактуализация, самореализация и персонализация. Я – концепция. Самосознание, самооценка и самоуважение</w:t>
            </w:r>
          </w:p>
        </w:tc>
      </w:tr>
      <w:tr w:rsidR="00C624EE" w:rsidRPr="00181F5D" w:rsidTr="00181F5D">
        <w:trPr>
          <w:tblHeader/>
          <w:jc w:val="center"/>
        </w:trPr>
        <w:tc>
          <w:tcPr>
            <w:tcW w:w="392" w:type="dxa"/>
            <w:shd w:val="clear" w:color="auto" w:fill="auto"/>
          </w:tcPr>
          <w:p w:rsidR="00C624EE" w:rsidRPr="00181F5D" w:rsidRDefault="00C624EE" w:rsidP="00AC5CE7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</w:rPr>
            </w:pPr>
            <w:r w:rsidRPr="00181F5D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Эмоции и воля</w:t>
            </w:r>
          </w:p>
        </w:tc>
        <w:tc>
          <w:tcPr>
            <w:tcW w:w="6804" w:type="dxa"/>
            <w:shd w:val="clear" w:color="auto" w:fill="auto"/>
          </w:tcPr>
          <w:p w:rsidR="00C624EE" w:rsidRPr="00C624EE" w:rsidRDefault="00C624EE" w:rsidP="00C624EE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Общее представление об эмоциях. Феноменология эмоций. Функции эмоций. Теории эмоций. Классификации эмоций, их основания. Понятие базовых эмоций. Разновидности эмоциональных явлений. Способы контроля и управления эмоциями. Физиологический и эмоциональный стресс. Психологическая защита и совладание. Эмоции в межличностных отношениях. Волевые процессы. Признаки волевых явлений</w:t>
            </w:r>
          </w:p>
        </w:tc>
      </w:tr>
      <w:tr w:rsidR="00C624EE" w:rsidRPr="00181F5D" w:rsidTr="00181F5D">
        <w:trPr>
          <w:tblHeader/>
          <w:jc w:val="center"/>
        </w:trPr>
        <w:tc>
          <w:tcPr>
            <w:tcW w:w="392" w:type="dxa"/>
            <w:shd w:val="clear" w:color="auto" w:fill="auto"/>
          </w:tcPr>
          <w:p w:rsidR="00C624EE" w:rsidRPr="00181F5D" w:rsidRDefault="00C624EE" w:rsidP="00AC5CE7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</w:rPr>
            </w:pPr>
            <w:r w:rsidRPr="00181F5D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Мотивация и направленность личности</w:t>
            </w:r>
          </w:p>
        </w:tc>
        <w:tc>
          <w:tcPr>
            <w:tcW w:w="6804" w:type="dxa"/>
            <w:shd w:val="clear" w:color="auto" w:fill="auto"/>
          </w:tcPr>
          <w:p w:rsidR="00C624EE" w:rsidRPr="00C624EE" w:rsidRDefault="00C624EE" w:rsidP="00C624EE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Общее представление о мотивации. Понятия «потребность», «мотив», «мотивация». Понятие о потребностях. Классификация потребностей. Мотив, цель и смысл. Виды и функции мотивов. Влияние мотивации на продуктивность и качество деятельности. Понятие оптимума мотивации. Закон Йеркса-Додсона. Потребность в общении и мотивация аффилиации. Мотивация достижения, подходы к ее изучению. Мотивация асоциального поведения</w:t>
            </w:r>
          </w:p>
        </w:tc>
      </w:tr>
      <w:tr w:rsidR="00C624EE" w:rsidRPr="00181F5D" w:rsidTr="00181F5D">
        <w:trPr>
          <w:tblHeader/>
          <w:jc w:val="center"/>
        </w:trPr>
        <w:tc>
          <w:tcPr>
            <w:tcW w:w="392" w:type="dxa"/>
            <w:shd w:val="clear" w:color="auto" w:fill="auto"/>
          </w:tcPr>
          <w:p w:rsidR="00C624EE" w:rsidRPr="00181F5D" w:rsidRDefault="00C624EE" w:rsidP="00AC5CE7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</w:rPr>
            </w:pPr>
            <w:r w:rsidRPr="00181F5D">
              <w:rPr>
                <w:rFonts w:eastAsia="Calibri"/>
                <w:sz w:val="24"/>
                <w:szCs w:val="24"/>
              </w:rPr>
              <w:lastRenderedPageBreak/>
              <w:t>6</w:t>
            </w:r>
          </w:p>
        </w:tc>
        <w:tc>
          <w:tcPr>
            <w:tcW w:w="2551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Способности и интеллект</w:t>
            </w:r>
          </w:p>
        </w:tc>
        <w:tc>
          <w:tcPr>
            <w:tcW w:w="6804" w:type="dxa"/>
            <w:shd w:val="clear" w:color="auto" w:fill="auto"/>
          </w:tcPr>
          <w:p w:rsidR="00C624EE" w:rsidRPr="00C624EE" w:rsidRDefault="00C624EE" w:rsidP="00C624EE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Понятия «задатки», «способности», «умственные способности», «интеллект». Изучение способностей человека: детерминанты способностей (наследственность и среда). Классификация способностей. Развитие способностей. Теории интеллектуальных способностей Роль социальной среды, языкового опыта, культуры и искусства в формировании способностей человека. Основные виды интеллекта: лингвистический, математический, пространственный, музыкальный, телесно-кинестетический, межличностный, внутриличностный (эмоциональный). Феномен одаренности</w:t>
            </w:r>
          </w:p>
        </w:tc>
      </w:tr>
      <w:tr w:rsidR="00C624EE" w:rsidRPr="00181F5D" w:rsidTr="00181F5D">
        <w:trPr>
          <w:tblHeader/>
          <w:jc w:val="center"/>
        </w:trPr>
        <w:tc>
          <w:tcPr>
            <w:tcW w:w="392" w:type="dxa"/>
            <w:shd w:val="clear" w:color="auto" w:fill="auto"/>
          </w:tcPr>
          <w:p w:rsidR="00C624EE" w:rsidRPr="00181F5D" w:rsidRDefault="00C624EE" w:rsidP="00AC5CE7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</w:rPr>
            </w:pPr>
            <w:r w:rsidRPr="00181F5D">
              <w:rPr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Темперамент и характер</w:t>
            </w:r>
          </w:p>
        </w:tc>
        <w:tc>
          <w:tcPr>
            <w:tcW w:w="6804" w:type="dxa"/>
            <w:shd w:val="clear" w:color="auto" w:fill="auto"/>
          </w:tcPr>
          <w:p w:rsidR="00C624EE" w:rsidRPr="00C624EE" w:rsidRDefault="00C624EE" w:rsidP="00C624EE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Темперамент. Происхождение и анализ понятия «темперамент». Теории темперамента. Представления о структуре темперамента. Исследование связи темперамента с деятельностью человека. Индивидуальный стиль деятельности и его проявления в трудовой и учебной деятельности. Характер. Соотношение понятий «характер» и «темперамент», «характер» и «личность», «характер» и «индивидуальность». Проблема «нормального» характера и «нормальной» личности. Акцентуация характера. Проблема развития и воспитания характера. Социальный характер и национальный характер</w:t>
            </w:r>
          </w:p>
        </w:tc>
      </w:tr>
      <w:tr w:rsidR="00C624EE" w:rsidRPr="00181F5D" w:rsidTr="00181F5D">
        <w:trPr>
          <w:tblHeader/>
          <w:jc w:val="center"/>
        </w:trPr>
        <w:tc>
          <w:tcPr>
            <w:tcW w:w="392" w:type="dxa"/>
            <w:shd w:val="clear" w:color="auto" w:fill="auto"/>
          </w:tcPr>
          <w:p w:rsidR="00C624EE" w:rsidRPr="00181F5D" w:rsidRDefault="00C624EE" w:rsidP="00AC5CE7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Личность в группе. Воспитательный потенциал коллектива</w:t>
            </w:r>
          </w:p>
        </w:tc>
        <w:tc>
          <w:tcPr>
            <w:tcW w:w="6804" w:type="dxa"/>
            <w:shd w:val="clear" w:color="auto" w:fill="auto"/>
          </w:tcPr>
          <w:p w:rsidR="00C624EE" w:rsidRPr="00C624EE" w:rsidRDefault="00C624EE" w:rsidP="00C624EE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Личность и социальная группа. Общая характеристика понятий "социальная роль", "социальная группа", "социальный статус". Ролевые теории личности. Социализация личности. Структура общения. Стороны общения: коммуникативная сторона, интерактивная, перцептивная сторона общения. Стили общения. Деловое общение. Психология малых групп. Понятие малой группы. Групповая динамика и групповые процессы: феномен группового давления, «конформность» и «конформизм» групповая сплоченность, лидерство и руководство, групповые решения. Стадии и уровни развития группы. Процессы командообразования. Психология больших групп. Организованные группы (социальные классы, этнические группы, профессиональные группы…). Стихийные группы и социальные движения. Психология межгрупповых отношений. Особенности межгрупповых отношений в больших и малых группах. Феномены «внутригруппового фаворитизма» и «внегрупповой враждебности». Психология конфликта</w:t>
            </w:r>
          </w:p>
        </w:tc>
      </w:tr>
    </w:tbl>
    <w:p w:rsidR="00181F5D" w:rsidRDefault="00181F5D" w:rsidP="00181F5D">
      <w:pPr>
        <w:widowControl/>
        <w:spacing w:line="240" w:lineRule="auto"/>
        <w:ind w:firstLine="0"/>
        <w:rPr>
          <w:sz w:val="28"/>
          <w:szCs w:val="28"/>
        </w:rPr>
      </w:pPr>
    </w:p>
    <w:p w:rsidR="008649D8" w:rsidRPr="00D2714B" w:rsidRDefault="008649D8" w:rsidP="00181F5D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5.2 Разделы дисциплины и виды занятий</w:t>
      </w:r>
    </w:p>
    <w:p w:rsidR="008649D8" w:rsidRPr="00D2714B" w:rsidRDefault="008649D8" w:rsidP="0095427B">
      <w:pPr>
        <w:widowControl/>
        <w:spacing w:line="240" w:lineRule="auto"/>
        <w:ind w:firstLine="851"/>
        <w:rPr>
          <w:sz w:val="28"/>
          <w:szCs w:val="28"/>
        </w:rPr>
      </w:pPr>
    </w:p>
    <w:p w:rsidR="008649D8" w:rsidRDefault="00104127" w:rsidP="0095427B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Для очной формы обучения (</w:t>
      </w:r>
      <w:r w:rsidR="00C624EE">
        <w:rPr>
          <w:sz w:val="28"/>
          <w:szCs w:val="28"/>
        </w:rPr>
        <w:t>4</w:t>
      </w:r>
      <w:r>
        <w:rPr>
          <w:sz w:val="28"/>
          <w:szCs w:val="28"/>
        </w:rPr>
        <w:t xml:space="preserve"> семестр):</w:t>
      </w:r>
    </w:p>
    <w:p w:rsidR="00954CAD" w:rsidRPr="00D2714B" w:rsidRDefault="00954CAD" w:rsidP="00181F5D">
      <w:pPr>
        <w:widowControl/>
        <w:spacing w:line="240" w:lineRule="auto"/>
        <w:rPr>
          <w:sz w:val="28"/>
          <w:szCs w:val="28"/>
        </w:rPr>
      </w:pPr>
    </w:p>
    <w:tbl>
      <w:tblPr>
        <w:tblW w:w="921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37"/>
        <w:gridCol w:w="5670"/>
        <w:gridCol w:w="709"/>
        <w:gridCol w:w="749"/>
        <w:gridCol w:w="596"/>
        <w:gridCol w:w="849"/>
      </w:tblGrid>
      <w:tr w:rsidR="003917EF" w:rsidRPr="00D2714B" w:rsidTr="00AC5CE7">
        <w:trPr>
          <w:jc w:val="center"/>
        </w:trPr>
        <w:tc>
          <w:tcPr>
            <w:tcW w:w="637" w:type="dxa"/>
            <w:vAlign w:val="center"/>
          </w:tcPr>
          <w:p w:rsidR="003917EF" w:rsidRPr="00D2714B" w:rsidRDefault="003917EF" w:rsidP="00AC5CE7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4"/>
              </w:rPr>
            </w:pPr>
            <w:r w:rsidRPr="00D2714B">
              <w:rPr>
                <w:b/>
                <w:bCs/>
                <w:sz w:val="28"/>
                <w:szCs w:val="24"/>
              </w:rPr>
              <w:t xml:space="preserve">№ </w:t>
            </w:r>
          </w:p>
        </w:tc>
        <w:tc>
          <w:tcPr>
            <w:tcW w:w="5670" w:type="dxa"/>
            <w:vAlign w:val="center"/>
          </w:tcPr>
          <w:p w:rsidR="003917EF" w:rsidRPr="00D2714B" w:rsidRDefault="003917EF" w:rsidP="00A15FA9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4"/>
              </w:rPr>
            </w:pPr>
            <w:r w:rsidRPr="00D2714B">
              <w:rPr>
                <w:b/>
                <w:bCs/>
                <w:sz w:val="28"/>
                <w:szCs w:val="24"/>
              </w:rPr>
              <w:t>Наименование раздела дисциплины</w:t>
            </w:r>
          </w:p>
        </w:tc>
        <w:tc>
          <w:tcPr>
            <w:tcW w:w="709" w:type="dxa"/>
            <w:vAlign w:val="center"/>
          </w:tcPr>
          <w:p w:rsidR="003917EF" w:rsidRPr="00D2714B" w:rsidRDefault="003917EF" w:rsidP="00A15FA9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Л</w:t>
            </w:r>
          </w:p>
        </w:tc>
        <w:tc>
          <w:tcPr>
            <w:tcW w:w="749" w:type="dxa"/>
            <w:vAlign w:val="center"/>
          </w:tcPr>
          <w:p w:rsidR="003917EF" w:rsidRPr="00D2714B" w:rsidRDefault="003917EF" w:rsidP="00A15FA9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ПЗ</w:t>
            </w:r>
          </w:p>
        </w:tc>
        <w:tc>
          <w:tcPr>
            <w:tcW w:w="596" w:type="dxa"/>
            <w:vAlign w:val="center"/>
          </w:tcPr>
          <w:p w:rsidR="003917EF" w:rsidRPr="00D2714B" w:rsidRDefault="003917EF" w:rsidP="003917EF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>
              <w:rPr>
                <w:b/>
                <w:sz w:val="28"/>
                <w:szCs w:val="24"/>
              </w:rPr>
              <w:t>ЛР</w:t>
            </w:r>
          </w:p>
        </w:tc>
        <w:tc>
          <w:tcPr>
            <w:tcW w:w="849" w:type="dxa"/>
            <w:vAlign w:val="center"/>
          </w:tcPr>
          <w:p w:rsidR="003917EF" w:rsidRPr="00D2714B" w:rsidRDefault="003917EF" w:rsidP="00A15FA9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СРС</w:t>
            </w:r>
          </w:p>
        </w:tc>
      </w:tr>
      <w:tr w:rsidR="007A5EA3" w:rsidRPr="00D2714B" w:rsidTr="00FF7D14">
        <w:trPr>
          <w:jc w:val="center"/>
        </w:trPr>
        <w:tc>
          <w:tcPr>
            <w:tcW w:w="637" w:type="dxa"/>
            <w:vAlign w:val="center"/>
          </w:tcPr>
          <w:p w:rsidR="007A5EA3" w:rsidRPr="005A3FB7" w:rsidRDefault="007A5EA3" w:rsidP="00AC5CE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  <w:lang w:val="en-US"/>
              </w:rPr>
            </w:pPr>
            <w:r w:rsidRPr="005A3FB7">
              <w:rPr>
                <w:rFonts w:eastAsia="Calibri"/>
                <w:sz w:val="28"/>
                <w:szCs w:val="28"/>
              </w:rPr>
              <w:t>1</w:t>
            </w:r>
          </w:p>
        </w:tc>
        <w:tc>
          <w:tcPr>
            <w:tcW w:w="5670" w:type="dxa"/>
          </w:tcPr>
          <w:p w:rsidR="007A5EA3" w:rsidRDefault="007A5EA3" w:rsidP="00FF7D1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Психология и педагогика как область знаний</w:t>
            </w:r>
          </w:p>
        </w:tc>
        <w:tc>
          <w:tcPr>
            <w:tcW w:w="709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49" w:type="dxa"/>
            <w:vAlign w:val="center"/>
          </w:tcPr>
          <w:p w:rsidR="007A5EA3" w:rsidRPr="00D2714B" w:rsidRDefault="007A5EA3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96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7A5EA3" w:rsidRPr="00D2714B" w:rsidRDefault="007A5EA3" w:rsidP="00AC5CE7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7A5EA3" w:rsidRPr="00D2714B" w:rsidTr="00FF7D14">
        <w:trPr>
          <w:jc w:val="center"/>
        </w:trPr>
        <w:tc>
          <w:tcPr>
            <w:tcW w:w="637" w:type="dxa"/>
            <w:vAlign w:val="center"/>
          </w:tcPr>
          <w:p w:rsidR="007A5EA3" w:rsidRPr="005A3FB7" w:rsidRDefault="007A5EA3" w:rsidP="00AC5CE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  <w:lang w:val="en-US"/>
              </w:rPr>
            </w:pPr>
            <w:r w:rsidRPr="005A3FB7">
              <w:rPr>
                <w:rFonts w:eastAsia="Calibri"/>
                <w:sz w:val="28"/>
                <w:szCs w:val="28"/>
              </w:rPr>
              <w:t>2</w:t>
            </w:r>
          </w:p>
        </w:tc>
        <w:tc>
          <w:tcPr>
            <w:tcW w:w="5670" w:type="dxa"/>
          </w:tcPr>
          <w:p w:rsidR="007A5EA3" w:rsidRDefault="007A5EA3" w:rsidP="00FF7D1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Основные психические процессы</w:t>
            </w:r>
          </w:p>
        </w:tc>
        <w:tc>
          <w:tcPr>
            <w:tcW w:w="709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49" w:type="dxa"/>
            <w:vAlign w:val="center"/>
          </w:tcPr>
          <w:p w:rsidR="007A5EA3" w:rsidRPr="00D2714B" w:rsidRDefault="007A5EA3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96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7A5EA3" w:rsidRPr="00D2714B" w:rsidRDefault="007A5EA3" w:rsidP="00AC5CE7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7A5EA3" w:rsidRPr="00D2714B" w:rsidTr="00FF7D14">
        <w:trPr>
          <w:jc w:val="center"/>
        </w:trPr>
        <w:tc>
          <w:tcPr>
            <w:tcW w:w="637" w:type="dxa"/>
            <w:vAlign w:val="center"/>
          </w:tcPr>
          <w:p w:rsidR="007A5EA3" w:rsidRPr="005A3FB7" w:rsidRDefault="007A5EA3" w:rsidP="00AC5CE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3</w:t>
            </w:r>
          </w:p>
        </w:tc>
        <w:tc>
          <w:tcPr>
            <w:tcW w:w="5670" w:type="dxa"/>
          </w:tcPr>
          <w:p w:rsidR="007A5EA3" w:rsidRDefault="007A5EA3" w:rsidP="00FF7D1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Индивид, личность, субъект, индивидуальность</w:t>
            </w:r>
          </w:p>
        </w:tc>
        <w:tc>
          <w:tcPr>
            <w:tcW w:w="709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49" w:type="dxa"/>
            <w:vAlign w:val="center"/>
          </w:tcPr>
          <w:p w:rsidR="007A5EA3" w:rsidRPr="00D2714B" w:rsidRDefault="007A5EA3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96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7A5EA3" w:rsidRPr="00D2714B" w:rsidRDefault="007A5EA3" w:rsidP="00F80452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7A5EA3" w:rsidRPr="00D2714B" w:rsidTr="00FF7D14">
        <w:trPr>
          <w:jc w:val="center"/>
        </w:trPr>
        <w:tc>
          <w:tcPr>
            <w:tcW w:w="637" w:type="dxa"/>
            <w:vAlign w:val="center"/>
          </w:tcPr>
          <w:p w:rsidR="007A5EA3" w:rsidRPr="005A3FB7" w:rsidRDefault="007A5EA3" w:rsidP="00AC5CE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4</w:t>
            </w:r>
          </w:p>
        </w:tc>
        <w:tc>
          <w:tcPr>
            <w:tcW w:w="5670" w:type="dxa"/>
          </w:tcPr>
          <w:p w:rsidR="007A5EA3" w:rsidRDefault="007A5EA3" w:rsidP="00FF7D1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Эмоции и воля</w:t>
            </w:r>
          </w:p>
        </w:tc>
        <w:tc>
          <w:tcPr>
            <w:tcW w:w="709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49" w:type="dxa"/>
            <w:vAlign w:val="center"/>
          </w:tcPr>
          <w:p w:rsidR="007A5EA3" w:rsidRPr="00D2714B" w:rsidRDefault="007A5EA3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96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7A5EA3" w:rsidRPr="00D2714B" w:rsidRDefault="007A5EA3" w:rsidP="00AC5CE7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7A5EA3" w:rsidRPr="00D2714B" w:rsidTr="00FF7D14">
        <w:trPr>
          <w:jc w:val="center"/>
        </w:trPr>
        <w:tc>
          <w:tcPr>
            <w:tcW w:w="637" w:type="dxa"/>
            <w:vAlign w:val="center"/>
          </w:tcPr>
          <w:p w:rsidR="007A5EA3" w:rsidRPr="005A3FB7" w:rsidRDefault="007A5EA3" w:rsidP="00AC5CE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5</w:t>
            </w:r>
          </w:p>
        </w:tc>
        <w:tc>
          <w:tcPr>
            <w:tcW w:w="5670" w:type="dxa"/>
          </w:tcPr>
          <w:p w:rsidR="007A5EA3" w:rsidRDefault="007A5EA3" w:rsidP="00FF7D1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Мотивация и направленность личности</w:t>
            </w:r>
          </w:p>
        </w:tc>
        <w:tc>
          <w:tcPr>
            <w:tcW w:w="709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49" w:type="dxa"/>
            <w:vAlign w:val="center"/>
          </w:tcPr>
          <w:p w:rsidR="007A5EA3" w:rsidRPr="00D2714B" w:rsidRDefault="007A5EA3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96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7A5EA3" w:rsidRPr="00D2714B" w:rsidRDefault="00EA5196" w:rsidP="00AC5CE7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7A5EA3" w:rsidRPr="00D2714B" w:rsidTr="00FF7D14">
        <w:trPr>
          <w:jc w:val="center"/>
        </w:trPr>
        <w:tc>
          <w:tcPr>
            <w:tcW w:w="637" w:type="dxa"/>
            <w:vAlign w:val="center"/>
          </w:tcPr>
          <w:p w:rsidR="007A5EA3" w:rsidRPr="005A3FB7" w:rsidRDefault="007A5EA3" w:rsidP="00AC5CE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6</w:t>
            </w:r>
          </w:p>
        </w:tc>
        <w:tc>
          <w:tcPr>
            <w:tcW w:w="5670" w:type="dxa"/>
          </w:tcPr>
          <w:p w:rsidR="007A5EA3" w:rsidRDefault="007A5EA3" w:rsidP="00FF7D1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Способности и интеллект</w:t>
            </w:r>
          </w:p>
        </w:tc>
        <w:tc>
          <w:tcPr>
            <w:tcW w:w="709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49" w:type="dxa"/>
            <w:vAlign w:val="center"/>
          </w:tcPr>
          <w:p w:rsidR="007A5EA3" w:rsidRPr="00D2714B" w:rsidRDefault="007A5EA3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96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7A5EA3" w:rsidRPr="00D2714B" w:rsidRDefault="00EA5196" w:rsidP="00AC5CE7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7A5EA3" w:rsidRPr="00D2714B" w:rsidTr="00FF7D14">
        <w:trPr>
          <w:jc w:val="center"/>
        </w:trPr>
        <w:tc>
          <w:tcPr>
            <w:tcW w:w="637" w:type="dxa"/>
            <w:vAlign w:val="center"/>
          </w:tcPr>
          <w:p w:rsidR="007A5EA3" w:rsidRPr="005A3FB7" w:rsidRDefault="007A5EA3" w:rsidP="00AC5CE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7</w:t>
            </w:r>
          </w:p>
        </w:tc>
        <w:tc>
          <w:tcPr>
            <w:tcW w:w="5670" w:type="dxa"/>
          </w:tcPr>
          <w:p w:rsidR="007A5EA3" w:rsidRDefault="007A5EA3" w:rsidP="00FF7D1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Темперамент и характер</w:t>
            </w:r>
          </w:p>
        </w:tc>
        <w:tc>
          <w:tcPr>
            <w:tcW w:w="709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49" w:type="dxa"/>
            <w:vAlign w:val="center"/>
          </w:tcPr>
          <w:p w:rsidR="007A5EA3" w:rsidRPr="00D2714B" w:rsidRDefault="007A5EA3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96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7A5EA3" w:rsidRPr="00D2714B" w:rsidRDefault="00EA5196" w:rsidP="00AC5CE7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EA5196" w:rsidRPr="00D2714B" w:rsidTr="00FF7D14">
        <w:trPr>
          <w:jc w:val="center"/>
        </w:trPr>
        <w:tc>
          <w:tcPr>
            <w:tcW w:w="637" w:type="dxa"/>
            <w:vAlign w:val="center"/>
          </w:tcPr>
          <w:p w:rsidR="00EA5196" w:rsidRPr="005A3FB7" w:rsidRDefault="00EA5196" w:rsidP="00AC5CE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lastRenderedPageBreak/>
              <w:t>8</w:t>
            </w:r>
          </w:p>
        </w:tc>
        <w:tc>
          <w:tcPr>
            <w:tcW w:w="5670" w:type="dxa"/>
          </w:tcPr>
          <w:p w:rsidR="00EA5196" w:rsidRDefault="00EA5196" w:rsidP="00FF7D1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Личность в группе</w:t>
            </w:r>
          </w:p>
        </w:tc>
        <w:tc>
          <w:tcPr>
            <w:tcW w:w="709" w:type="dxa"/>
            <w:vAlign w:val="center"/>
          </w:tcPr>
          <w:p w:rsidR="00EA5196" w:rsidRDefault="00EA5196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49" w:type="dxa"/>
            <w:vAlign w:val="center"/>
          </w:tcPr>
          <w:p w:rsidR="00EA5196" w:rsidRDefault="00EA5196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96" w:type="dxa"/>
            <w:vAlign w:val="center"/>
          </w:tcPr>
          <w:p w:rsidR="00EA5196" w:rsidRDefault="00EA5196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-</w:t>
            </w:r>
          </w:p>
        </w:tc>
        <w:tc>
          <w:tcPr>
            <w:tcW w:w="849" w:type="dxa"/>
            <w:vAlign w:val="center"/>
          </w:tcPr>
          <w:p w:rsidR="00EA5196" w:rsidRDefault="00EA5196" w:rsidP="00AC5CE7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7A5EA3" w:rsidRPr="00D2714B" w:rsidTr="00FF7D14">
        <w:trPr>
          <w:jc w:val="center"/>
        </w:trPr>
        <w:tc>
          <w:tcPr>
            <w:tcW w:w="637" w:type="dxa"/>
            <w:vAlign w:val="center"/>
          </w:tcPr>
          <w:p w:rsidR="007A5EA3" w:rsidRPr="005A3FB7" w:rsidRDefault="00EA5196" w:rsidP="00AC5CE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9</w:t>
            </w:r>
          </w:p>
        </w:tc>
        <w:tc>
          <w:tcPr>
            <w:tcW w:w="5670" w:type="dxa"/>
          </w:tcPr>
          <w:p w:rsidR="007A5EA3" w:rsidRDefault="007A5EA3" w:rsidP="00FF7D1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Воспитательный потенциал коллектива</w:t>
            </w:r>
          </w:p>
        </w:tc>
        <w:tc>
          <w:tcPr>
            <w:tcW w:w="709" w:type="dxa"/>
            <w:vAlign w:val="center"/>
          </w:tcPr>
          <w:p w:rsidR="007A5EA3" w:rsidRDefault="008D2E25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49" w:type="dxa"/>
            <w:vAlign w:val="center"/>
          </w:tcPr>
          <w:p w:rsidR="007A5EA3" w:rsidRDefault="008D2E25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96" w:type="dxa"/>
            <w:vAlign w:val="center"/>
          </w:tcPr>
          <w:p w:rsidR="007A5EA3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7A5EA3" w:rsidRDefault="00EA5196" w:rsidP="00AC5CE7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7A5EA3" w:rsidRPr="00D2714B" w:rsidTr="00F80452">
        <w:trPr>
          <w:jc w:val="center"/>
        </w:trPr>
        <w:tc>
          <w:tcPr>
            <w:tcW w:w="6307" w:type="dxa"/>
            <w:gridSpan w:val="2"/>
            <w:vAlign w:val="center"/>
          </w:tcPr>
          <w:p w:rsidR="007A5EA3" w:rsidRPr="00D2714B" w:rsidRDefault="007A5EA3" w:rsidP="00A15FA9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 w:rsidRPr="00D2714B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709" w:type="dxa"/>
            <w:vAlign w:val="center"/>
          </w:tcPr>
          <w:p w:rsidR="007A5EA3" w:rsidRPr="002F1F26" w:rsidRDefault="007A5EA3" w:rsidP="00EA5196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EA5196">
              <w:rPr>
                <w:sz w:val="28"/>
                <w:szCs w:val="28"/>
              </w:rPr>
              <w:t>8</w:t>
            </w:r>
          </w:p>
        </w:tc>
        <w:tc>
          <w:tcPr>
            <w:tcW w:w="749" w:type="dxa"/>
            <w:vAlign w:val="center"/>
          </w:tcPr>
          <w:p w:rsidR="007A5EA3" w:rsidRPr="002F1F26" w:rsidRDefault="007A5EA3" w:rsidP="00EA5196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EA5196">
              <w:rPr>
                <w:sz w:val="28"/>
                <w:szCs w:val="28"/>
              </w:rPr>
              <w:t>8</w:t>
            </w:r>
          </w:p>
        </w:tc>
        <w:tc>
          <w:tcPr>
            <w:tcW w:w="596" w:type="dxa"/>
            <w:vAlign w:val="center"/>
          </w:tcPr>
          <w:p w:rsidR="007A5EA3" w:rsidRPr="002F1F26" w:rsidRDefault="007A5EA3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849" w:type="dxa"/>
            <w:vAlign w:val="center"/>
          </w:tcPr>
          <w:p w:rsidR="007A5EA3" w:rsidRPr="002F1F26" w:rsidRDefault="00EA5196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36</w:t>
            </w:r>
          </w:p>
        </w:tc>
      </w:tr>
    </w:tbl>
    <w:p w:rsidR="00F05719" w:rsidRDefault="00F05719" w:rsidP="0095427B">
      <w:pPr>
        <w:widowControl/>
        <w:spacing w:line="240" w:lineRule="auto"/>
        <w:ind w:firstLine="851"/>
        <w:rPr>
          <w:sz w:val="28"/>
          <w:szCs w:val="28"/>
        </w:rPr>
      </w:pPr>
    </w:p>
    <w:p w:rsidR="004468D7" w:rsidRDefault="004468D7" w:rsidP="004468D7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Для заочной формы обучения</w:t>
      </w:r>
      <w:r>
        <w:rPr>
          <w:sz w:val="28"/>
          <w:szCs w:val="28"/>
        </w:rPr>
        <w:t xml:space="preserve"> (2 курс)</w:t>
      </w:r>
      <w:r w:rsidRPr="00D2714B">
        <w:rPr>
          <w:sz w:val="28"/>
          <w:szCs w:val="28"/>
        </w:rPr>
        <w:t xml:space="preserve">: </w:t>
      </w:r>
    </w:p>
    <w:p w:rsidR="004468D7" w:rsidRDefault="004468D7" w:rsidP="004468D7">
      <w:pPr>
        <w:widowControl/>
        <w:spacing w:line="240" w:lineRule="auto"/>
        <w:ind w:firstLine="851"/>
        <w:rPr>
          <w:sz w:val="28"/>
          <w:szCs w:val="28"/>
        </w:rPr>
      </w:pPr>
    </w:p>
    <w:tbl>
      <w:tblPr>
        <w:tblW w:w="921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37"/>
        <w:gridCol w:w="5670"/>
        <w:gridCol w:w="709"/>
        <w:gridCol w:w="749"/>
        <w:gridCol w:w="596"/>
        <w:gridCol w:w="849"/>
      </w:tblGrid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D2714B" w:rsidRDefault="004468D7" w:rsidP="00D72EC3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4"/>
              </w:rPr>
            </w:pPr>
            <w:r w:rsidRPr="00D2714B">
              <w:rPr>
                <w:b/>
                <w:bCs/>
                <w:sz w:val="28"/>
                <w:szCs w:val="24"/>
              </w:rPr>
              <w:t xml:space="preserve">№ </w:t>
            </w:r>
          </w:p>
        </w:tc>
        <w:tc>
          <w:tcPr>
            <w:tcW w:w="5670" w:type="dxa"/>
            <w:vAlign w:val="center"/>
          </w:tcPr>
          <w:p w:rsidR="004468D7" w:rsidRPr="00D2714B" w:rsidRDefault="004468D7" w:rsidP="00D72EC3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4"/>
              </w:rPr>
            </w:pPr>
            <w:r w:rsidRPr="00D2714B">
              <w:rPr>
                <w:b/>
                <w:bCs/>
                <w:sz w:val="28"/>
                <w:szCs w:val="24"/>
              </w:rPr>
              <w:t>Наименование раздела дисциплины</w:t>
            </w:r>
          </w:p>
        </w:tc>
        <w:tc>
          <w:tcPr>
            <w:tcW w:w="70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Л</w:t>
            </w:r>
          </w:p>
        </w:tc>
        <w:tc>
          <w:tcPr>
            <w:tcW w:w="7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ПЗ</w:t>
            </w:r>
          </w:p>
        </w:tc>
        <w:tc>
          <w:tcPr>
            <w:tcW w:w="596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>
              <w:rPr>
                <w:b/>
                <w:sz w:val="28"/>
                <w:szCs w:val="24"/>
              </w:rPr>
              <w:t>ЛР</w:t>
            </w:r>
          </w:p>
        </w:tc>
        <w:tc>
          <w:tcPr>
            <w:tcW w:w="8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СРС</w:t>
            </w:r>
          </w:p>
        </w:tc>
      </w:tr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5A3FB7" w:rsidRDefault="004468D7" w:rsidP="00D72E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  <w:lang w:val="en-US"/>
              </w:rPr>
            </w:pPr>
            <w:r w:rsidRPr="005A3FB7">
              <w:rPr>
                <w:rFonts w:eastAsia="Calibri"/>
                <w:sz w:val="28"/>
                <w:szCs w:val="28"/>
              </w:rPr>
              <w:t>1</w:t>
            </w:r>
          </w:p>
        </w:tc>
        <w:tc>
          <w:tcPr>
            <w:tcW w:w="5670" w:type="dxa"/>
          </w:tcPr>
          <w:p w:rsidR="004468D7" w:rsidRDefault="004468D7" w:rsidP="00D72EC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Психология и педагогика как область знаний</w:t>
            </w:r>
          </w:p>
        </w:tc>
        <w:tc>
          <w:tcPr>
            <w:tcW w:w="70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596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5A3FB7" w:rsidRDefault="004468D7" w:rsidP="00D72E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  <w:lang w:val="en-US"/>
              </w:rPr>
            </w:pPr>
            <w:r w:rsidRPr="005A3FB7">
              <w:rPr>
                <w:rFonts w:eastAsia="Calibri"/>
                <w:sz w:val="28"/>
                <w:szCs w:val="28"/>
              </w:rPr>
              <w:t>2</w:t>
            </w:r>
          </w:p>
        </w:tc>
        <w:tc>
          <w:tcPr>
            <w:tcW w:w="5670" w:type="dxa"/>
          </w:tcPr>
          <w:p w:rsidR="004468D7" w:rsidRDefault="004468D7" w:rsidP="00D72EC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Основные психические процессы</w:t>
            </w:r>
          </w:p>
        </w:tc>
        <w:tc>
          <w:tcPr>
            <w:tcW w:w="70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596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5A3FB7" w:rsidRDefault="004468D7" w:rsidP="00D72E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3</w:t>
            </w:r>
          </w:p>
        </w:tc>
        <w:tc>
          <w:tcPr>
            <w:tcW w:w="5670" w:type="dxa"/>
          </w:tcPr>
          <w:p w:rsidR="004468D7" w:rsidRDefault="004468D7" w:rsidP="00D72EC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Индивид, личность, субъект, индивидуальность</w:t>
            </w:r>
          </w:p>
        </w:tc>
        <w:tc>
          <w:tcPr>
            <w:tcW w:w="70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596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5A3FB7" w:rsidRDefault="004468D7" w:rsidP="00D72E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4</w:t>
            </w:r>
          </w:p>
        </w:tc>
        <w:tc>
          <w:tcPr>
            <w:tcW w:w="5670" w:type="dxa"/>
          </w:tcPr>
          <w:p w:rsidR="004468D7" w:rsidRDefault="004468D7" w:rsidP="00D72EC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Эмоции и воля</w:t>
            </w:r>
          </w:p>
        </w:tc>
        <w:tc>
          <w:tcPr>
            <w:tcW w:w="70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596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5A3FB7" w:rsidRDefault="004468D7" w:rsidP="00D72E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5</w:t>
            </w:r>
          </w:p>
        </w:tc>
        <w:tc>
          <w:tcPr>
            <w:tcW w:w="5670" w:type="dxa"/>
          </w:tcPr>
          <w:p w:rsidR="004468D7" w:rsidRDefault="004468D7" w:rsidP="00D72EC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Мотивация и направленность личности</w:t>
            </w:r>
          </w:p>
        </w:tc>
        <w:tc>
          <w:tcPr>
            <w:tcW w:w="70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7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96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5A3FB7" w:rsidRDefault="004468D7" w:rsidP="00D72E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6</w:t>
            </w:r>
          </w:p>
        </w:tc>
        <w:tc>
          <w:tcPr>
            <w:tcW w:w="5670" w:type="dxa"/>
          </w:tcPr>
          <w:p w:rsidR="004468D7" w:rsidRDefault="004468D7" w:rsidP="00D72EC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Способности и интеллект</w:t>
            </w:r>
          </w:p>
        </w:tc>
        <w:tc>
          <w:tcPr>
            <w:tcW w:w="70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7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96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5A3FB7" w:rsidRDefault="004468D7" w:rsidP="00D72E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7</w:t>
            </w:r>
          </w:p>
        </w:tc>
        <w:tc>
          <w:tcPr>
            <w:tcW w:w="5670" w:type="dxa"/>
          </w:tcPr>
          <w:p w:rsidR="004468D7" w:rsidRDefault="004468D7" w:rsidP="00D72EC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Темперамент и характер</w:t>
            </w:r>
          </w:p>
        </w:tc>
        <w:tc>
          <w:tcPr>
            <w:tcW w:w="70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7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96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5A3FB7" w:rsidRDefault="004468D7" w:rsidP="00D72E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8</w:t>
            </w:r>
          </w:p>
        </w:tc>
        <w:tc>
          <w:tcPr>
            <w:tcW w:w="5670" w:type="dxa"/>
          </w:tcPr>
          <w:p w:rsidR="004468D7" w:rsidRDefault="004468D7" w:rsidP="00D72EC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Личность в группе. Воспитательный потенциал коллектива</w:t>
            </w:r>
          </w:p>
        </w:tc>
        <w:tc>
          <w:tcPr>
            <w:tcW w:w="709" w:type="dxa"/>
            <w:vAlign w:val="center"/>
          </w:tcPr>
          <w:p w:rsidR="004468D7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749" w:type="dxa"/>
            <w:vAlign w:val="center"/>
          </w:tcPr>
          <w:p w:rsidR="004468D7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96" w:type="dxa"/>
            <w:vAlign w:val="center"/>
          </w:tcPr>
          <w:p w:rsidR="004468D7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4468D7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4468D7" w:rsidRPr="00D2714B" w:rsidTr="00D72EC3">
        <w:trPr>
          <w:jc w:val="center"/>
        </w:trPr>
        <w:tc>
          <w:tcPr>
            <w:tcW w:w="6307" w:type="dxa"/>
            <w:gridSpan w:val="2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 w:rsidRPr="00D2714B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709" w:type="dxa"/>
            <w:vAlign w:val="center"/>
          </w:tcPr>
          <w:p w:rsidR="004468D7" w:rsidRPr="002F1F26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49" w:type="dxa"/>
            <w:vAlign w:val="center"/>
          </w:tcPr>
          <w:p w:rsidR="004468D7" w:rsidRPr="002F1F26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596" w:type="dxa"/>
            <w:vAlign w:val="center"/>
          </w:tcPr>
          <w:p w:rsidR="004468D7" w:rsidRPr="002F1F26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849" w:type="dxa"/>
            <w:vAlign w:val="center"/>
          </w:tcPr>
          <w:p w:rsidR="004468D7" w:rsidRPr="002F1F26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60</w:t>
            </w:r>
          </w:p>
        </w:tc>
      </w:tr>
    </w:tbl>
    <w:p w:rsidR="007A5EA3" w:rsidRDefault="007A5EA3" w:rsidP="0095427B">
      <w:pPr>
        <w:widowControl/>
        <w:spacing w:line="240" w:lineRule="auto"/>
        <w:ind w:firstLine="851"/>
        <w:rPr>
          <w:sz w:val="28"/>
          <w:szCs w:val="28"/>
        </w:rPr>
      </w:pPr>
    </w:p>
    <w:p w:rsidR="004468D7" w:rsidRDefault="004468D7" w:rsidP="004468D7">
      <w:pPr>
        <w:widowControl/>
        <w:spacing w:line="240" w:lineRule="auto"/>
        <w:ind w:firstLine="851"/>
        <w:rPr>
          <w:sz w:val="28"/>
          <w:szCs w:val="28"/>
        </w:rPr>
      </w:pPr>
    </w:p>
    <w:p w:rsidR="008649D8" w:rsidRPr="00D2714B" w:rsidRDefault="008649D8" w:rsidP="004468D7">
      <w:pPr>
        <w:widowControl/>
        <w:spacing w:line="240" w:lineRule="auto"/>
        <w:ind w:firstLine="851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>6. Перечень учебно-методического обеспечения для самостоятельной работы обучающихся по дисциплине</w:t>
      </w:r>
    </w:p>
    <w:p w:rsidR="008649D8" w:rsidRPr="00D2714B" w:rsidRDefault="008649D8" w:rsidP="005E7600">
      <w:pPr>
        <w:widowControl/>
        <w:spacing w:line="240" w:lineRule="auto"/>
        <w:ind w:firstLine="851"/>
        <w:jc w:val="center"/>
        <w:rPr>
          <w:bCs/>
          <w:sz w:val="28"/>
          <w:szCs w:val="28"/>
        </w:rPr>
      </w:pPr>
    </w:p>
    <w:tbl>
      <w:tblPr>
        <w:tblW w:w="971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5"/>
        <w:gridCol w:w="2480"/>
        <w:gridCol w:w="2127"/>
        <w:gridCol w:w="4572"/>
      </w:tblGrid>
      <w:tr w:rsidR="003D2AC7" w:rsidRPr="005A3FB7" w:rsidTr="005A3FB7">
        <w:trPr>
          <w:tblHeader/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3D2AC7" w:rsidRPr="005A3FB7" w:rsidRDefault="003D2AC7" w:rsidP="00D22A2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b/>
                <w:bCs/>
                <w:sz w:val="28"/>
                <w:szCs w:val="28"/>
              </w:rPr>
            </w:pPr>
            <w:r w:rsidRPr="005A3FB7">
              <w:rPr>
                <w:rFonts w:eastAsia="Calibri"/>
                <w:b/>
                <w:bCs/>
                <w:sz w:val="28"/>
                <w:szCs w:val="28"/>
              </w:rPr>
              <w:t>№</w:t>
            </w:r>
          </w:p>
        </w:tc>
        <w:tc>
          <w:tcPr>
            <w:tcW w:w="2480" w:type="dxa"/>
            <w:shd w:val="clear" w:color="auto" w:fill="auto"/>
            <w:vAlign w:val="center"/>
          </w:tcPr>
          <w:p w:rsidR="003D2AC7" w:rsidRPr="005A3FB7" w:rsidRDefault="003D2AC7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b/>
                <w:bCs/>
                <w:sz w:val="28"/>
                <w:szCs w:val="28"/>
              </w:rPr>
            </w:pPr>
            <w:r w:rsidRPr="005A3FB7">
              <w:rPr>
                <w:rFonts w:eastAsia="Calibri"/>
                <w:b/>
                <w:bCs/>
                <w:sz w:val="28"/>
                <w:szCs w:val="28"/>
              </w:rPr>
              <w:t>Наименование раздела</w:t>
            </w:r>
          </w:p>
        </w:tc>
        <w:tc>
          <w:tcPr>
            <w:tcW w:w="6699" w:type="dxa"/>
            <w:gridSpan w:val="2"/>
            <w:shd w:val="clear" w:color="auto" w:fill="auto"/>
            <w:vAlign w:val="center"/>
          </w:tcPr>
          <w:p w:rsidR="003D2AC7" w:rsidRPr="005A3FB7" w:rsidRDefault="003D2AC7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b/>
                <w:bCs/>
                <w:sz w:val="28"/>
                <w:szCs w:val="28"/>
              </w:rPr>
            </w:pPr>
            <w:r w:rsidRPr="005A3FB7">
              <w:rPr>
                <w:rFonts w:eastAsia="Calibri"/>
                <w:b/>
                <w:bCs/>
                <w:sz w:val="28"/>
                <w:szCs w:val="28"/>
              </w:rPr>
              <w:t>Перечень учебно-методического обеспечения</w:t>
            </w:r>
          </w:p>
        </w:tc>
      </w:tr>
      <w:tr w:rsidR="00296B7E" w:rsidRPr="00296B7E" w:rsidTr="00FA4C2E">
        <w:trPr>
          <w:trHeight w:val="776"/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296B7E" w:rsidRPr="00296B7E" w:rsidRDefault="00296B7E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  <w:lang w:val="en-US"/>
              </w:rPr>
            </w:pPr>
            <w:r w:rsidRPr="00296B7E">
              <w:rPr>
                <w:rFonts w:eastAsia="Calibri"/>
                <w:sz w:val="28"/>
                <w:szCs w:val="28"/>
              </w:rPr>
              <w:t>1</w:t>
            </w:r>
          </w:p>
        </w:tc>
        <w:tc>
          <w:tcPr>
            <w:tcW w:w="4607" w:type="dxa"/>
            <w:gridSpan w:val="2"/>
            <w:shd w:val="clear" w:color="auto" w:fill="auto"/>
            <w:vAlign w:val="center"/>
          </w:tcPr>
          <w:p w:rsidR="00296B7E" w:rsidRPr="00296B7E" w:rsidRDefault="00296B7E" w:rsidP="00296B7E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96B7E">
              <w:rPr>
                <w:sz w:val="28"/>
                <w:szCs w:val="28"/>
              </w:rPr>
              <w:t>Психология и педагогика как область знаний</w:t>
            </w:r>
          </w:p>
        </w:tc>
        <w:tc>
          <w:tcPr>
            <w:tcW w:w="4572" w:type="dxa"/>
            <w:vMerge w:val="restart"/>
            <w:shd w:val="clear" w:color="auto" w:fill="auto"/>
          </w:tcPr>
          <w:p w:rsidR="00296B7E" w:rsidRDefault="00296B7E" w:rsidP="00296B7E">
            <w:pPr>
              <w:widowControl/>
              <w:spacing w:line="240" w:lineRule="auto"/>
              <w:outlineLvl w:val="0"/>
              <w:rPr>
                <w:sz w:val="28"/>
                <w:szCs w:val="28"/>
              </w:rPr>
            </w:pPr>
          </w:p>
          <w:p w:rsidR="00296B7E" w:rsidRPr="00296B7E" w:rsidRDefault="00296B7E" w:rsidP="00296B7E">
            <w:pPr>
              <w:widowControl/>
              <w:spacing w:line="240" w:lineRule="auto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Ермакова </w:t>
            </w:r>
            <w:r w:rsidRPr="00296B7E">
              <w:rPr>
                <w:sz w:val="28"/>
                <w:szCs w:val="28"/>
              </w:rPr>
              <w:t>Е.С., Ситников В.Л., Комарова А.В., Слотина Т.В. Психология и педагогика высшей школы: учебное пособие. – СПб.: ПГУПС, 2013. –  72с.</w:t>
            </w:r>
          </w:p>
          <w:p w:rsidR="00296B7E" w:rsidRPr="00296B7E" w:rsidRDefault="00296B7E" w:rsidP="00296B7E">
            <w:pPr>
              <w:widowControl/>
              <w:spacing w:line="240" w:lineRule="auto"/>
              <w:outlineLvl w:val="0"/>
              <w:rPr>
                <w:sz w:val="28"/>
                <w:szCs w:val="28"/>
              </w:rPr>
            </w:pPr>
            <w:r w:rsidRPr="00296B7E">
              <w:rPr>
                <w:sz w:val="28"/>
                <w:szCs w:val="28"/>
              </w:rPr>
              <w:t>Слотина Т.В., Комарова А.В. Деловое общение: учебное пособие. – СПб.: Петербургский гос. ун-т путей сообщения, 2013. – 74 с.</w:t>
            </w:r>
          </w:p>
        </w:tc>
      </w:tr>
      <w:tr w:rsidR="00296B7E" w:rsidRPr="00296B7E" w:rsidTr="00FA4C2E">
        <w:trPr>
          <w:trHeight w:val="405"/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296B7E" w:rsidRPr="00296B7E" w:rsidRDefault="00296B7E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  <w:lang w:val="en-US"/>
              </w:rPr>
            </w:pPr>
            <w:r w:rsidRPr="00296B7E">
              <w:rPr>
                <w:rFonts w:eastAsia="Calibri"/>
                <w:sz w:val="28"/>
                <w:szCs w:val="28"/>
              </w:rPr>
              <w:t>2</w:t>
            </w:r>
          </w:p>
        </w:tc>
        <w:tc>
          <w:tcPr>
            <w:tcW w:w="4607" w:type="dxa"/>
            <w:gridSpan w:val="2"/>
            <w:shd w:val="clear" w:color="auto" w:fill="auto"/>
            <w:vAlign w:val="center"/>
          </w:tcPr>
          <w:p w:rsidR="00296B7E" w:rsidRPr="00296B7E" w:rsidRDefault="00296B7E" w:rsidP="00296B7E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96B7E">
              <w:rPr>
                <w:sz w:val="28"/>
                <w:szCs w:val="28"/>
              </w:rPr>
              <w:t>Основные психические процессы</w:t>
            </w:r>
          </w:p>
        </w:tc>
        <w:tc>
          <w:tcPr>
            <w:tcW w:w="4572" w:type="dxa"/>
            <w:vMerge/>
            <w:shd w:val="clear" w:color="auto" w:fill="auto"/>
            <w:vAlign w:val="center"/>
          </w:tcPr>
          <w:p w:rsidR="00296B7E" w:rsidRPr="00296B7E" w:rsidRDefault="00296B7E" w:rsidP="005A3FB7">
            <w:pPr>
              <w:widowControl/>
              <w:tabs>
                <w:tab w:val="left" w:pos="672"/>
                <w:tab w:val="left" w:pos="993"/>
                <w:tab w:val="left" w:pos="1134"/>
                <w:tab w:val="left" w:pos="1947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</w:tr>
      <w:tr w:rsidR="00296B7E" w:rsidRPr="00296B7E" w:rsidTr="00296B7E">
        <w:trPr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296B7E" w:rsidRPr="00296B7E" w:rsidRDefault="00296B7E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296B7E">
              <w:rPr>
                <w:rFonts w:eastAsia="Calibri"/>
                <w:sz w:val="28"/>
                <w:szCs w:val="28"/>
              </w:rPr>
              <w:t>3</w:t>
            </w:r>
          </w:p>
        </w:tc>
        <w:tc>
          <w:tcPr>
            <w:tcW w:w="4607" w:type="dxa"/>
            <w:gridSpan w:val="2"/>
            <w:shd w:val="clear" w:color="auto" w:fill="auto"/>
            <w:vAlign w:val="center"/>
          </w:tcPr>
          <w:p w:rsidR="00296B7E" w:rsidRPr="00296B7E" w:rsidRDefault="00296B7E" w:rsidP="00296B7E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96B7E">
              <w:rPr>
                <w:sz w:val="28"/>
                <w:szCs w:val="28"/>
              </w:rPr>
              <w:t>Индивид, личность, субъект, индивидуальность</w:t>
            </w:r>
          </w:p>
        </w:tc>
        <w:tc>
          <w:tcPr>
            <w:tcW w:w="4572" w:type="dxa"/>
            <w:vMerge/>
            <w:shd w:val="clear" w:color="auto" w:fill="auto"/>
            <w:vAlign w:val="center"/>
          </w:tcPr>
          <w:p w:rsidR="00296B7E" w:rsidRPr="00296B7E" w:rsidRDefault="00296B7E" w:rsidP="005A3FB7">
            <w:pPr>
              <w:widowControl/>
              <w:tabs>
                <w:tab w:val="left" w:pos="672"/>
                <w:tab w:val="left" w:pos="1418"/>
                <w:tab w:val="left" w:pos="1947"/>
              </w:tabs>
              <w:spacing w:line="240" w:lineRule="auto"/>
              <w:ind w:firstLine="0"/>
              <w:jc w:val="left"/>
              <w:rPr>
                <w:bCs/>
                <w:sz w:val="28"/>
                <w:szCs w:val="28"/>
              </w:rPr>
            </w:pPr>
          </w:p>
        </w:tc>
      </w:tr>
      <w:tr w:rsidR="00296B7E" w:rsidRPr="00296B7E" w:rsidTr="00FA4C2E">
        <w:trPr>
          <w:trHeight w:val="491"/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296B7E" w:rsidRPr="00296B7E" w:rsidRDefault="00296B7E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296B7E">
              <w:rPr>
                <w:rFonts w:eastAsia="Calibri"/>
                <w:sz w:val="28"/>
                <w:szCs w:val="28"/>
              </w:rPr>
              <w:t>4</w:t>
            </w:r>
          </w:p>
        </w:tc>
        <w:tc>
          <w:tcPr>
            <w:tcW w:w="4607" w:type="dxa"/>
            <w:gridSpan w:val="2"/>
            <w:shd w:val="clear" w:color="auto" w:fill="auto"/>
            <w:vAlign w:val="center"/>
          </w:tcPr>
          <w:p w:rsidR="00296B7E" w:rsidRPr="00296B7E" w:rsidRDefault="00296B7E" w:rsidP="00296B7E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96B7E">
              <w:rPr>
                <w:sz w:val="28"/>
                <w:szCs w:val="28"/>
              </w:rPr>
              <w:t>Эмоции и воля</w:t>
            </w:r>
          </w:p>
        </w:tc>
        <w:tc>
          <w:tcPr>
            <w:tcW w:w="4572" w:type="dxa"/>
            <w:vMerge/>
            <w:shd w:val="clear" w:color="auto" w:fill="auto"/>
            <w:vAlign w:val="center"/>
          </w:tcPr>
          <w:p w:rsidR="00296B7E" w:rsidRPr="00296B7E" w:rsidRDefault="00296B7E" w:rsidP="005A3FB7">
            <w:pPr>
              <w:widowControl/>
              <w:tabs>
                <w:tab w:val="left" w:pos="396"/>
                <w:tab w:val="left" w:pos="672"/>
                <w:tab w:val="left" w:pos="993"/>
                <w:tab w:val="left" w:pos="1134"/>
                <w:tab w:val="left" w:pos="1947"/>
              </w:tabs>
              <w:spacing w:line="240" w:lineRule="auto"/>
              <w:ind w:firstLine="0"/>
              <w:jc w:val="left"/>
              <w:rPr>
                <w:rFonts w:eastAsia="Calibri"/>
                <w:bCs/>
                <w:sz w:val="28"/>
                <w:szCs w:val="28"/>
              </w:rPr>
            </w:pPr>
          </w:p>
        </w:tc>
      </w:tr>
      <w:tr w:rsidR="00296B7E" w:rsidRPr="00296B7E" w:rsidTr="00FA4C2E">
        <w:trPr>
          <w:trHeight w:val="697"/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296B7E" w:rsidRPr="00296B7E" w:rsidRDefault="00296B7E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296B7E">
              <w:rPr>
                <w:rFonts w:eastAsia="Calibri"/>
                <w:sz w:val="28"/>
                <w:szCs w:val="28"/>
              </w:rPr>
              <w:t>5</w:t>
            </w:r>
          </w:p>
        </w:tc>
        <w:tc>
          <w:tcPr>
            <w:tcW w:w="4607" w:type="dxa"/>
            <w:gridSpan w:val="2"/>
            <w:shd w:val="clear" w:color="auto" w:fill="auto"/>
            <w:vAlign w:val="center"/>
          </w:tcPr>
          <w:p w:rsidR="00296B7E" w:rsidRPr="00296B7E" w:rsidRDefault="00296B7E" w:rsidP="00296B7E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96B7E">
              <w:rPr>
                <w:sz w:val="28"/>
                <w:szCs w:val="28"/>
              </w:rPr>
              <w:t>Мотивация и направленность личности</w:t>
            </w:r>
          </w:p>
        </w:tc>
        <w:tc>
          <w:tcPr>
            <w:tcW w:w="4572" w:type="dxa"/>
            <w:vMerge/>
            <w:shd w:val="clear" w:color="auto" w:fill="auto"/>
            <w:vAlign w:val="center"/>
          </w:tcPr>
          <w:p w:rsidR="00296B7E" w:rsidRPr="00296B7E" w:rsidRDefault="00296B7E" w:rsidP="005A3FB7">
            <w:pPr>
              <w:widowControl/>
              <w:tabs>
                <w:tab w:val="left" w:pos="396"/>
                <w:tab w:val="left" w:pos="672"/>
                <w:tab w:val="left" w:pos="993"/>
                <w:tab w:val="left" w:pos="1134"/>
                <w:tab w:val="left" w:pos="1947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</w:tr>
      <w:tr w:rsidR="00296B7E" w:rsidRPr="00296B7E" w:rsidTr="00FA4C2E">
        <w:trPr>
          <w:trHeight w:val="409"/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296B7E" w:rsidRPr="00296B7E" w:rsidRDefault="00296B7E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296B7E">
              <w:rPr>
                <w:rFonts w:eastAsia="Calibri"/>
                <w:sz w:val="28"/>
                <w:szCs w:val="28"/>
              </w:rPr>
              <w:t>6</w:t>
            </w:r>
          </w:p>
        </w:tc>
        <w:tc>
          <w:tcPr>
            <w:tcW w:w="4607" w:type="dxa"/>
            <w:gridSpan w:val="2"/>
            <w:shd w:val="clear" w:color="auto" w:fill="auto"/>
            <w:vAlign w:val="center"/>
          </w:tcPr>
          <w:p w:rsidR="00296B7E" w:rsidRPr="00296B7E" w:rsidRDefault="00296B7E" w:rsidP="00296B7E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96B7E">
              <w:rPr>
                <w:sz w:val="28"/>
                <w:szCs w:val="28"/>
              </w:rPr>
              <w:t>Способности и интеллект</w:t>
            </w:r>
          </w:p>
        </w:tc>
        <w:tc>
          <w:tcPr>
            <w:tcW w:w="4572" w:type="dxa"/>
            <w:vMerge/>
            <w:shd w:val="clear" w:color="auto" w:fill="auto"/>
          </w:tcPr>
          <w:p w:rsidR="00296B7E" w:rsidRPr="00296B7E" w:rsidRDefault="00296B7E" w:rsidP="005A3FB7">
            <w:pPr>
              <w:widowControl/>
              <w:tabs>
                <w:tab w:val="left" w:pos="672"/>
                <w:tab w:val="left" w:pos="993"/>
                <w:tab w:val="left" w:pos="1134"/>
                <w:tab w:val="left" w:pos="1947"/>
              </w:tabs>
              <w:spacing w:line="240" w:lineRule="auto"/>
              <w:ind w:firstLine="0"/>
              <w:jc w:val="left"/>
              <w:rPr>
                <w:rFonts w:eastAsia="Calibri"/>
                <w:bCs/>
                <w:snapToGrid w:val="0"/>
                <w:sz w:val="28"/>
                <w:szCs w:val="28"/>
              </w:rPr>
            </w:pPr>
          </w:p>
        </w:tc>
      </w:tr>
      <w:tr w:rsidR="00296B7E" w:rsidRPr="00296B7E" w:rsidTr="00296B7E">
        <w:trPr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296B7E" w:rsidRPr="00296B7E" w:rsidRDefault="00296B7E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296B7E">
              <w:rPr>
                <w:rFonts w:eastAsia="Calibri"/>
                <w:sz w:val="28"/>
                <w:szCs w:val="28"/>
              </w:rPr>
              <w:t>7</w:t>
            </w:r>
          </w:p>
        </w:tc>
        <w:tc>
          <w:tcPr>
            <w:tcW w:w="4607" w:type="dxa"/>
            <w:gridSpan w:val="2"/>
            <w:shd w:val="clear" w:color="auto" w:fill="auto"/>
            <w:vAlign w:val="center"/>
          </w:tcPr>
          <w:p w:rsidR="00296B7E" w:rsidRPr="00296B7E" w:rsidRDefault="00296B7E" w:rsidP="00296B7E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96B7E">
              <w:rPr>
                <w:sz w:val="28"/>
                <w:szCs w:val="28"/>
              </w:rPr>
              <w:t>Темперамент и характер</w:t>
            </w:r>
          </w:p>
        </w:tc>
        <w:tc>
          <w:tcPr>
            <w:tcW w:w="4572" w:type="dxa"/>
            <w:vMerge/>
            <w:shd w:val="clear" w:color="auto" w:fill="auto"/>
          </w:tcPr>
          <w:p w:rsidR="00296B7E" w:rsidRPr="00296B7E" w:rsidRDefault="00296B7E" w:rsidP="005A3FB7">
            <w:pPr>
              <w:widowControl/>
              <w:tabs>
                <w:tab w:val="left" w:pos="460"/>
                <w:tab w:val="left" w:pos="602"/>
                <w:tab w:val="left" w:pos="672"/>
                <w:tab w:val="left" w:pos="742"/>
                <w:tab w:val="left" w:pos="1276"/>
                <w:tab w:val="left" w:pos="1947"/>
              </w:tabs>
              <w:spacing w:line="240" w:lineRule="auto"/>
              <w:ind w:firstLine="0"/>
              <w:jc w:val="left"/>
              <w:rPr>
                <w:rFonts w:eastAsia="Calibri"/>
                <w:bCs/>
                <w:snapToGrid w:val="0"/>
                <w:sz w:val="28"/>
                <w:szCs w:val="28"/>
              </w:rPr>
            </w:pPr>
          </w:p>
        </w:tc>
      </w:tr>
      <w:tr w:rsidR="00296B7E" w:rsidRPr="00296B7E" w:rsidTr="00296B7E">
        <w:trPr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296B7E" w:rsidRPr="00296B7E" w:rsidRDefault="00296B7E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296B7E">
              <w:rPr>
                <w:rFonts w:eastAsia="Calibri"/>
                <w:sz w:val="28"/>
                <w:szCs w:val="28"/>
              </w:rPr>
              <w:t>8</w:t>
            </w:r>
          </w:p>
        </w:tc>
        <w:tc>
          <w:tcPr>
            <w:tcW w:w="4607" w:type="dxa"/>
            <w:gridSpan w:val="2"/>
            <w:shd w:val="clear" w:color="auto" w:fill="auto"/>
            <w:vAlign w:val="center"/>
          </w:tcPr>
          <w:p w:rsidR="00296B7E" w:rsidRPr="00296B7E" w:rsidRDefault="00296B7E" w:rsidP="00296B7E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96B7E">
              <w:rPr>
                <w:sz w:val="28"/>
                <w:szCs w:val="28"/>
              </w:rPr>
              <w:t>Личность в группе. Воспитательный потенциал коллектива</w:t>
            </w:r>
          </w:p>
        </w:tc>
        <w:tc>
          <w:tcPr>
            <w:tcW w:w="4572" w:type="dxa"/>
            <w:vMerge/>
            <w:shd w:val="clear" w:color="auto" w:fill="auto"/>
          </w:tcPr>
          <w:p w:rsidR="00296B7E" w:rsidRPr="00296B7E" w:rsidRDefault="00296B7E" w:rsidP="005A3FB7">
            <w:pPr>
              <w:widowControl/>
              <w:tabs>
                <w:tab w:val="left" w:pos="460"/>
                <w:tab w:val="left" w:pos="602"/>
                <w:tab w:val="left" w:pos="672"/>
                <w:tab w:val="left" w:pos="742"/>
                <w:tab w:val="left" w:pos="1276"/>
                <w:tab w:val="left" w:pos="1947"/>
              </w:tabs>
              <w:spacing w:line="240" w:lineRule="auto"/>
              <w:ind w:firstLine="0"/>
              <w:jc w:val="left"/>
              <w:rPr>
                <w:rFonts w:eastAsia="Calibri"/>
                <w:bCs/>
                <w:snapToGrid w:val="0"/>
                <w:sz w:val="28"/>
                <w:szCs w:val="28"/>
              </w:rPr>
            </w:pPr>
          </w:p>
        </w:tc>
      </w:tr>
    </w:tbl>
    <w:p w:rsidR="00554DFA" w:rsidRPr="00D2714B" w:rsidRDefault="00554DFA" w:rsidP="005E7600">
      <w:pPr>
        <w:widowControl/>
        <w:spacing w:line="240" w:lineRule="auto"/>
        <w:ind w:firstLine="851"/>
        <w:jc w:val="center"/>
        <w:rPr>
          <w:bCs/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>7. Фонд оценочных средств для проведения текущего контроля успеваемости и промежуточной аттестации обучающихся по дисциплине</w:t>
      </w:r>
    </w:p>
    <w:p w:rsidR="008649D8" w:rsidRPr="00D2714B" w:rsidRDefault="008649D8" w:rsidP="005E7600">
      <w:pPr>
        <w:widowControl/>
        <w:spacing w:line="240" w:lineRule="auto"/>
        <w:ind w:firstLine="851"/>
        <w:jc w:val="center"/>
        <w:rPr>
          <w:bCs/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851"/>
        <w:rPr>
          <w:bCs/>
          <w:iCs/>
          <w:sz w:val="28"/>
          <w:szCs w:val="28"/>
        </w:rPr>
      </w:pPr>
      <w:r w:rsidRPr="00D2714B">
        <w:rPr>
          <w:bCs/>
          <w:sz w:val="28"/>
          <w:szCs w:val="28"/>
        </w:rPr>
        <w:t xml:space="preserve">Фонд оценочных средств по дисциплине является неотъемлемой частью рабочей программы и представлен отдельным документом, </w:t>
      </w:r>
      <w:r w:rsidRPr="00D2714B">
        <w:rPr>
          <w:bCs/>
          <w:sz w:val="28"/>
          <w:szCs w:val="28"/>
        </w:rPr>
        <w:lastRenderedPageBreak/>
        <w:t>рассмотренным на заседании кафедры и утвержденным заведующим кафедрой.</w:t>
      </w:r>
    </w:p>
    <w:p w:rsidR="00F80452" w:rsidRDefault="00F80452">
      <w:pPr>
        <w:widowControl/>
        <w:spacing w:line="240" w:lineRule="auto"/>
        <w:ind w:firstLine="0"/>
        <w:jc w:val="left"/>
        <w:rPr>
          <w:b/>
          <w:bCs/>
          <w:sz w:val="28"/>
          <w:szCs w:val="28"/>
        </w:rPr>
      </w:pPr>
    </w:p>
    <w:p w:rsidR="004468D7" w:rsidRDefault="004468D7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4468D7" w:rsidRDefault="004468D7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4468D7" w:rsidRDefault="004468D7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8649D8" w:rsidRDefault="008649D8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322E9">
        <w:rPr>
          <w:b/>
          <w:bCs/>
          <w:sz w:val="28"/>
          <w:szCs w:val="28"/>
        </w:rPr>
        <w:t>8. Перече</w:t>
      </w:r>
      <w:r>
        <w:rPr>
          <w:b/>
          <w:bCs/>
          <w:sz w:val="28"/>
          <w:szCs w:val="28"/>
        </w:rPr>
        <w:t>н</w:t>
      </w:r>
      <w:r w:rsidRPr="00D322E9">
        <w:rPr>
          <w:b/>
          <w:bCs/>
          <w:sz w:val="28"/>
          <w:szCs w:val="28"/>
        </w:rPr>
        <w:t xml:space="preserve">ь </w:t>
      </w:r>
      <w:r>
        <w:rPr>
          <w:b/>
          <w:bCs/>
          <w:sz w:val="28"/>
          <w:szCs w:val="28"/>
        </w:rPr>
        <w:t>основной и дополнительной учебной литературы, нормативно-правовой документации и других изданий, необходимых для освоения дисциплины</w:t>
      </w:r>
    </w:p>
    <w:p w:rsidR="004468D7" w:rsidRPr="00D322E9" w:rsidRDefault="004468D7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D46B6A" w:rsidRPr="00AD2C7D" w:rsidRDefault="00D46B6A" w:rsidP="004468D7">
      <w:pPr>
        <w:pStyle w:val="a3"/>
        <w:widowControl/>
        <w:numPr>
          <w:ilvl w:val="1"/>
          <w:numId w:val="12"/>
        </w:numPr>
        <w:tabs>
          <w:tab w:val="left" w:pos="0"/>
          <w:tab w:val="left" w:pos="426"/>
        </w:tabs>
        <w:spacing w:line="240" w:lineRule="auto"/>
        <w:ind w:left="0" w:firstLine="709"/>
        <w:rPr>
          <w:rFonts w:eastAsia="Calibri"/>
          <w:bCs/>
          <w:sz w:val="28"/>
          <w:szCs w:val="28"/>
        </w:rPr>
      </w:pPr>
      <w:r w:rsidRPr="00AD2C7D">
        <w:rPr>
          <w:rFonts w:eastAsia="Calibri"/>
          <w:bCs/>
          <w:sz w:val="28"/>
          <w:szCs w:val="28"/>
        </w:rPr>
        <w:t>Перечень основной учебной литературы, необходимой для освоения дисциплины</w:t>
      </w:r>
    </w:p>
    <w:p w:rsidR="00AD2C7D" w:rsidRPr="00AD2C7D" w:rsidRDefault="00296B7E" w:rsidP="004468D7">
      <w:pPr>
        <w:widowControl/>
        <w:numPr>
          <w:ilvl w:val="0"/>
          <w:numId w:val="14"/>
        </w:numPr>
        <w:spacing w:line="240" w:lineRule="auto"/>
        <w:ind w:left="0" w:firstLine="709"/>
        <w:outlineLvl w:val="0"/>
        <w:rPr>
          <w:sz w:val="28"/>
          <w:szCs w:val="28"/>
        </w:rPr>
      </w:pPr>
      <w:r w:rsidRPr="00955E9A">
        <w:rPr>
          <w:sz w:val="28"/>
          <w:szCs w:val="28"/>
        </w:rPr>
        <w:t>Ермакова Е.С., Ситников В.Л., Комарова А.В., Слотина Т.В. Психология и педагогика высшей школы: учебное пособие. – СПб.: ПГУПС, 2013. –  72с.</w:t>
      </w:r>
    </w:p>
    <w:p w:rsidR="00AD2C7D" w:rsidRDefault="00296B7E" w:rsidP="004468D7">
      <w:pPr>
        <w:widowControl/>
        <w:numPr>
          <w:ilvl w:val="0"/>
          <w:numId w:val="14"/>
        </w:numPr>
        <w:spacing w:line="240" w:lineRule="auto"/>
        <w:ind w:left="0" w:firstLine="709"/>
        <w:outlineLvl w:val="0"/>
        <w:rPr>
          <w:sz w:val="28"/>
          <w:szCs w:val="28"/>
        </w:rPr>
      </w:pPr>
      <w:r w:rsidRPr="00910DFE">
        <w:rPr>
          <w:sz w:val="28"/>
          <w:szCs w:val="28"/>
        </w:rPr>
        <w:t>Слотина Т.В., Комарова А.В. Деловое общение: учебное пособие. – СПб.: Петербургский гос. ун-т путей сообщения, 2013. – 74 с.</w:t>
      </w:r>
    </w:p>
    <w:p w:rsidR="004468D7" w:rsidRPr="00AD2C7D" w:rsidRDefault="004468D7" w:rsidP="004468D7">
      <w:pPr>
        <w:widowControl/>
        <w:spacing w:line="240" w:lineRule="auto"/>
        <w:ind w:left="709" w:firstLine="0"/>
        <w:outlineLvl w:val="0"/>
        <w:rPr>
          <w:sz w:val="28"/>
          <w:szCs w:val="28"/>
        </w:rPr>
      </w:pPr>
    </w:p>
    <w:p w:rsidR="00D65812" w:rsidRPr="00904C41" w:rsidRDefault="00D65812" w:rsidP="004468D7">
      <w:pPr>
        <w:pStyle w:val="a3"/>
        <w:widowControl/>
        <w:numPr>
          <w:ilvl w:val="1"/>
          <w:numId w:val="12"/>
        </w:numPr>
        <w:tabs>
          <w:tab w:val="left" w:pos="0"/>
          <w:tab w:val="left" w:pos="426"/>
        </w:tabs>
        <w:spacing w:line="240" w:lineRule="auto"/>
        <w:ind w:left="0" w:firstLine="709"/>
        <w:rPr>
          <w:rFonts w:eastAsia="Calibri"/>
          <w:bCs/>
          <w:sz w:val="28"/>
          <w:szCs w:val="28"/>
        </w:rPr>
      </w:pPr>
      <w:r w:rsidRPr="00904C41">
        <w:rPr>
          <w:rFonts w:eastAsia="Calibri"/>
          <w:bCs/>
          <w:sz w:val="28"/>
          <w:szCs w:val="28"/>
        </w:rPr>
        <w:t>Перечень дополнительной учебной литературы, необходимой</w:t>
      </w:r>
      <w:r w:rsidR="00157BC9" w:rsidRPr="00904C41">
        <w:rPr>
          <w:rFonts w:eastAsia="Calibri"/>
          <w:bCs/>
          <w:sz w:val="28"/>
          <w:szCs w:val="28"/>
        </w:rPr>
        <w:t xml:space="preserve"> </w:t>
      </w:r>
      <w:r w:rsidRPr="00904C41">
        <w:rPr>
          <w:rFonts w:eastAsia="Calibri"/>
          <w:bCs/>
          <w:sz w:val="28"/>
          <w:szCs w:val="28"/>
        </w:rPr>
        <w:t>для освоения дисциплины</w:t>
      </w:r>
    </w:p>
    <w:p w:rsidR="005A3FB7" w:rsidRDefault="00296B7E" w:rsidP="004468D7">
      <w:pPr>
        <w:widowControl/>
        <w:spacing w:line="240" w:lineRule="auto"/>
        <w:ind w:firstLine="709"/>
        <w:outlineLvl w:val="0"/>
        <w:rPr>
          <w:sz w:val="28"/>
          <w:szCs w:val="28"/>
        </w:rPr>
      </w:pPr>
      <w:r w:rsidRPr="00910DFE">
        <w:rPr>
          <w:sz w:val="28"/>
          <w:szCs w:val="28"/>
        </w:rPr>
        <w:t>Кононова О.Б. Методика организации студенческих групп: методические рекомендации для кураторов учебных групп. – СПб.: Петербургский гос. ун-т путей сообщения, 2013. – 49 с.</w:t>
      </w:r>
    </w:p>
    <w:p w:rsidR="004468D7" w:rsidRPr="00AD2C7D" w:rsidRDefault="004468D7" w:rsidP="004468D7">
      <w:pPr>
        <w:widowControl/>
        <w:spacing w:line="240" w:lineRule="auto"/>
        <w:ind w:firstLine="709"/>
        <w:outlineLvl w:val="0"/>
        <w:rPr>
          <w:sz w:val="28"/>
          <w:szCs w:val="28"/>
        </w:rPr>
      </w:pPr>
    </w:p>
    <w:p w:rsidR="003A0F2C" w:rsidRPr="00AD2C7D" w:rsidRDefault="003A0F2C" w:rsidP="004468D7">
      <w:pPr>
        <w:pStyle w:val="a3"/>
        <w:widowControl/>
        <w:numPr>
          <w:ilvl w:val="1"/>
          <w:numId w:val="12"/>
        </w:numPr>
        <w:tabs>
          <w:tab w:val="left" w:pos="0"/>
          <w:tab w:val="left" w:pos="426"/>
        </w:tabs>
        <w:spacing w:line="240" w:lineRule="auto"/>
        <w:ind w:left="0" w:firstLine="709"/>
        <w:rPr>
          <w:rFonts w:eastAsia="Calibri"/>
          <w:bCs/>
          <w:sz w:val="28"/>
          <w:szCs w:val="28"/>
        </w:rPr>
      </w:pPr>
      <w:r w:rsidRPr="00AD2C7D">
        <w:rPr>
          <w:rFonts w:eastAsia="Calibri"/>
          <w:bCs/>
          <w:sz w:val="28"/>
          <w:szCs w:val="28"/>
        </w:rPr>
        <w:t>Перечень нормативно-правовой документации, необходимой для освоения дисциплины</w:t>
      </w:r>
    </w:p>
    <w:p w:rsidR="00AD2C7D" w:rsidRPr="00AD2C7D" w:rsidRDefault="00296B7E" w:rsidP="004468D7">
      <w:pPr>
        <w:widowControl/>
        <w:spacing w:line="240" w:lineRule="auto"/>
        <w:ind w:firstLine="709"/>
        <w:outlineLvl w:val="0"/>
        <w:rPr>
          <w:sz w:val="28"/>
          <w:szCs w:val="28"/>
        </w:rPr>
      </w:pPr>
      <w:r w:rsidRPr="00E37943">
        <w:rPr>
          <w:bCs/>
          <w:sz w:val="28"/>
          <w:szCs w:val="28"/>
        </w:rPr>
        <w:t>При освоении данной дисциплины нормативно-правовая документация не используется.</w:t>
      </w:r>
    </w:p>
    <w:p w:rsidR="003A0F2C" w:rsidRDefault="003A0F2C" w:rsidP="004468D7">
      <w:pPr>
        <w:widowControl/>
        <w:tabs>
          <w:tab w:val="left" w:pos="993"/>
        </w:tabs>
        <w:spacing w:line="240" w:lineRule="auto"/>
        <w:ind w:firstLine="709"/>
        <w:rPr>
          <w:bCs/>
          <w:sz w:val="28"/>
          <w:szCs w:val="28"/>
        </w:rPr>
      </w:pPr>
    </w:p>
    <w:p w:rsidR="008649D8" w:rsidRPr="00AD2C7D" w:rsidRDefault="00AD2C7D" w:rsidP="004468D7">
      <w:pPr>
        <w:pStyle w:val="a3"/>
        <w:widowControl/>
        <w:numPr>
          <w:ilvl w:val="1"/>
          <w:numId w:val="12"/>
        </w:numPr>
        <w:tabs>
          <w:tab w:val="left" w:pos="0"/>
          <w:tab w:val="left" w:pos="426"/>
        </w:tabs>
        <w:spacing w:line="240" w:lineRule="auto"/>
        <w:ind w:left="0" w:firstLine="709"/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 xml:space="preserve"> </w:t>
      </w:r>
      <w:r w:rsidR="00945145" w:rsidRPr="00AD2C7D">
        <w:rPr>
          <w:rFonts w:eastAsia="Calibri"/>
          <w:bCs/>
          <w:sz w:val="28"/>
          <w:szCs w:val="28"/>
        </w:rPr>
        <w:t>Д</w:t>
      </w:r>
      <w:r w:rsidR="008649D8" w:rsidRPr="00AD2C7D">
        <w:rPr>
          <w:rFonts w:eastAsia="Calibri"/>
          <w:bCs/>
          <w:sz w:val="28"/>
          <w:szCs w:val="28"/>
        </w:rPr>
        <w:t>ругие издания, необходимые для освоения дисциплины</w:t>
      </w:r>
    </w:p>
    <w:p w:rsidR="00BC37C9" w:rsidRPr="00AD2C7D" w:rsidRDefault="00296B7E" w:rsidP="004468D7">
      <w:pPr>
        <w:widowControl/>
        <w:spacing w:line="240" w:lineRule="auto"/>
        <w:ind w:left="709" w:firstLine="0"/>
        <w:outlineLvl w:val="0"/>
        <w:rPr>
          <w:sz w:val="28"/>
          <w:szCs w:val="28"/>
        </w:rPr>
      </w:pPr>
      <w:r w:rsidRPr="00DB6459">
        <w:rPr>
          <w:bCs/>
          <w:sz w:val="28"/>
          <w:szCs w:val="28"/>
        </w:rPr>
        <w:t xml:space="preserve">При освоении данной дисциплины </w:t>
      </w:r>
      <w:r w:rsidRPr="00E37943">
        <w:rPr>
          <w:bCs/>
          <w:sz w:val="28"/>
          <w:szCs w:val="28"/>
        </w:rPr>
        <w:t>другие издания</w:t>
      </w:r>
      <w:r w:rsidRPr="00DB6459">
        <w:rPr>
          <w:bCs/>
          <w:sz w:val="28"/>
          <w:szCs w:val="28"/>
        </w:rPr>
        <w:t xml:space="preserve"> не используются.</w:t>
      </w:r>
    </w:p>
    <w:p w:rsidR="008649D8" w:rsidRPr="00C86710" w:rsidRDefault="008649D8" w:rsidP="004468D7">
      <w:pPr>
        <w:widowControl/>
        <w:spacing w:line="240" w:lineRule="auto"/>
        <w:ind w:firstLine="709"/>
        <w:rPr>
          <w:bCs/>
          <w:sz w:val="28"/>
          <w:szCs w:val="28"/>
        </w:rPr>
      </w:pPr>
    </w:p>
    <w:p w:rsidR="008649D8" w:rsidRDefault="008649D8" w:rsidP="006338D7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C86710">
        <w:rPr>
          <w:b/>
          <w:bCs/>
          <w:sz w:val="28"/>
          <w:szCs w:val="28"/>
        </w:rPr>
        <w:t>9. Перечень ресурсов информационно-телекоммуникационной сети «Интернет», необходимых для освоения дисциплины</w:t>
      </w:r>
    </w:p>
    <w:p w:rsidR="004468D7" w:rsidRDefault="004468D7" w:rsidP="006338D7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AD2C7D" w:rsidRPr="00AD2C7D" w:rsidRDefault="00AD2C7D" w:rsidP="004468D7">
      <w:pPr>
        <w:widowControl/>
        <w:numPr>
          <w:ilvl w:val="0"/>
          <w:numId w:val="9"/>
        </w:numPr>
        <w:tabs>
          <w:tab w:val="left" w:pos="1134"/>
        </w:tabs>
        <w:spacing w:line="240" w:lineRule="auto"/>
        <w:ind w:left="0" w:firstLine="709"/>
        <w:outlineLvl w:val="0"/>
        <w:rPr>
          <w:sz w:val="28"/>
          <w:szCs w:val="28"/>
        </w:rPr>
      </w:pPr>
      <w:r w:rsidRPr="00AD2C7D">
        <w:rPr>
          <w:sz w:val="28"/>
          <w:szCs w:val="28"/>
        </w:rPr>
        <w:t xml:space="preserve">Социальная реклама. Информационно-аналитическое агентство. Новости, аналитика, события, медиа-библиотека, социальный каталог [Электронный ресурс]. Режим доступа:  </w:t>
      </w:r>
      <w:hyperlink r:id="rId10" w:history="1">
        <w:r w:rsidRPr="00AD2C7D">
          <w:rPr>
            <w:sz w:val="28"/>
            <w:szCs w:val="28"/>
          </w:rPr>
          <w:t>http://www.socreklama.ru/</w:t>
        </w:r>
      </w:hyperlink>
      <w:r w:rsidRPr="00AD2C7D">
        <w:rPr>
          <w:sz w:val="28"/>
          <w:szCs w:val="28"/>
        </w:rPr>
        <w:t>, свободный. — Загл. с экрана.</w:t>
      </w:r>
    </w:p>
    <w:p w:rsidR="00AD2C7D" w:rsidRPr="00AD2C7D" w:rsidRDefault="00AD2C7D" w:rsidP="004468D7">
      <w:pPr>
        <w:widowControl/>
        <w:numPr>
          <w:ilvl w:val="0"/>
          <w:numId w:val="9"/>
        </w:numPr>
        <w:tabs>
          <w:tab w:val="left" w:pos="1134"/>
        </w:tabs>
        <w:spacing w:line="240" w:lineRule="auto"/>
        <w:ind w:left="0" w:firstLine="709"/>
        <w:outlineLvl w:val="0"/>
        <w:rPr>
          <w:sz w:val="28"/>
          <w:szCs w:val="28"/>
        </w:rPr>
      </w:pPr>
      <w:r w:rsidRPr="00AD2C7D">
        <w:rPr>
          <w:sz w:val="28"/>
          <w:szCs w:val="28"/>
        </w:rPr>
        <w:t xml:space="preserve">Электронная библиотека онлайн «Единое окно к образовательным ресурсам» [Электронный ресурс]. Режим доступа: </w:t>
      </w:r>
      <w:hyperlink r:id="rId11" w:history="1">
        <w:r w:rsidRPr="00AD2C7D">
          <w:rPr>
            <w:sz w:val="28"/>
            <w:szCs w:val="28"/>
          </w:rPr>
          <w:t>http://window.edu.ru</w:t>
        </w:r>
      </w:hyperlink>
      <w:r w:rsidRPr="00AD2C7D">
        <w:rPr>
          <w:sz w:val="28"/>
          <w:szCs w:val="28"/>
        </w:rPr>
        <w:t>, свободный. — Загл. с экрана.</w:t>
      </w:r>
    </w:p>
    <w:p w:rsidR="00AD2C7D" w:rsidRPr="00AD2C7D" w:rsidRDefault="00EE1F8C" w:rsidP="004468D7">
      <w:pPr>
        <w:widowControl/>
        <w:numPr>
          <w:ilvl w:val="0"/>
          <w:numId w:val="9"/>
        </w:numPr>
        <w:tabs>
          <w:tab w:val="left" w:pos="1134"/>
        </w:tabs>
        <w:spacing w:line="240" w:lineRule="auto"/>
        <w:ind w:left="0" w:firstLine="709"/>
        <w:outlineLvl w:val="0"/>
        <w:rPr>
          <w:sz w:val="28"/>
          <w:szCs w:val="28"/>
        </w:rPr>
      </w:pPr>
      <w:hyperlink r:id="rId12" w:history="1">
        <w:r w:rsidR="00AD2C7D" w:rsidRPr="00AD2C7D">
          <w:rPr>
            <w:sz w:val="28"/>
            <w:szCs w:val="28"/>
          </w:rPr>
          <w:t>Электронная библиотека экономической и деловой литературы</w:t>
        </w:r>
      </w:hyperlink>
      <w:r w:rsidR="00AD2C7D" w:rsidRPr="00AD2C7D">
        <w:rPr>
          <w:sz w:val="28"/>
          <w:szCs w:val="28"/>
        </w:rPr>
        <w:t xml:space="preserve"> [Электронный ресурс]. Режим доступа: </w:t>
      </w:r>
      <w:hyperlink r:id="rId13" w:history="1">
        <w:r w:rsidR="00AD2C7D" w:rsidRPr="00AD2C7D">
          <w:rPr>
            <w:sz w:val="28"/>
            <w:szCs w:val="28"/>
          </w:rPr>
          <w:t>http://www.aup.ru/library/</w:t>
        </w:r>
      </w:hyperlink>
      <w:r w:rsidR="00AD2C7D" w:rsidRPr="00AD2C7D">
        <w:rPr>
          <w:sz w:val="28"/>
          <w:szCs w:val="28"/>
        </w:rPr>
        <w:t>, свободный. — Загл. с экрана.</w:t>
      </w:r>
    </w:p>
    <w:p w:rsidR="00AD2C7D" w:rsidRPr="00847944" w:rsidRDefault="00AD2C7D" w:rsidP="004468D7">
      <w:pPr>
        <w:widowControl/>
        <w:numPr>
          <w:ilvl w:val="0"/>
          <w:numId w:val="9"/>
        </w:numPr>
        <w:tabs>
          <w:tab w:val="left" w:pos="1134"/>
        </w:tabs>
        <w:spacing w:line="240" w:lineRule="auto"/>
        <w:ind w:left="0" w:firstLine="709"/>
        <w:outlineLvl w:val="0"/>
        <w:rPr>
          <w:sz w:val="28"/>
          <w:szCs w:val="28"/>
        </w:rPr>
      </w:pPr>
      <w:r w:rsidRPr="00847944">
        <w:rPr>
          <w:sz w:val="28"/>
          <w:szCs w:val="28"/>
        </w:rPr>
        <w:lastRenderedPageBreak/>
        <w:t>Электронно-библиотечная система ibooks.ru [Электронный ресурс]. Режим доступа:  http://ibooks.ru/ — Загл. с экрана.</w:t>
      </w:r>
    </w:p>
    <w:p w:rsidR="00AD2C7D" w:rsidRDefault="00AD2C7D" w:rsidP="004468D7">
      <w:pPr>
        <w:widowControl/>
        <w:numPr>
          <w:ilvl w:val="0"/>
          <w:numId w:val="9"/>
        </w:numPr>
        <w:tabs>
          <w:tab w:val="left" w:pos="1134"/>
        </w:tabs>
        <w:spacing w:line="240" w:lineRule="auto"/>
        <w:ind w:left="0" w:firstLine="709"/>
        <w:outlineLvl w:val="0"/>
        <w:rPr>
          <w:sz w:val="28"/>
          <w:szCs w:val="28"/>
        </w:rPr>
      </w:pPr>
      <w:r w:rsidRPr="00847944">
        <w:rPr>
          <w:sz w:val="28"/>
          <w:szCs w:val="28"/>
        </w:rPr>
        <w:t>Электронно-библиотечная система ЛАНЬ [Электронный ресурс]. Режим доступа:  https://e.lanbook.com/books — Загл. с экрана.</w:t>
      </w:r>
    </w:p>
    <w:p w:rsidR="0077299C" w:rsidRPr="00847944" w:rsidRDefault="0077299C" w:rsidP="004468D7">
      <w:pPr>
        <w:widowControl/>
        <w:numPr>
          <w:ilvl w:val="0"/>
          <w:numId w:val="9"/>
        </w:numPr>
        <w:tabs>
          <w:tab w:val="left" w:pos="1134"/>
        </w:tabs>
        <w:spacing w:line="240" w:lineRule="auto"/>
        <w:ind w:left="0" w:firstLine="709"/>
        <w:outlineLvl w:val="0"/>
        <w:rPr>
          <w:sz w:val="28"/>
          <w:szCs w:val="28"/>
        </w:rPr>
      </w:pPr>
      <w:r w:rsidRPr="004636AA">
        <w:rPr>
          <w:sz w:val="28"/>
          <w:szCs w:val="28"/>
        </w:rPr>
        <w:t>Личный кабинет обучающегося  и электронная информационно-образовательная среда [Электронный ресурс]. Режим доступа:  http://sdo.pgups.ru (для доступа к полнотекстовым документам требуется авторизация).</w:t>
      </w:r>
    </w:p>
    <w:p w:rsidR="004468D7" w:rsidRDefault="004468D7" w:rsidP="006338D7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8649D8" w:rsidRDefault="008649D8" w:rsidP="006338D7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6338D7">
        <w:rPr>
          <w:b/>
          <w:bCs/>
          <w:sz w:val="28"/>
          <w:szCs w:val="28"/>
        </w:rPr>
        <w:t>10. Методические указания для обучающихся по освоению дисциплины</w:t>
      </w:r>
    </w:p>
    <w:p w:rsidR="004468D7" w:rsidRPr="006338D7" w:rsidRDefault="004468D7" w:rsidP="006338D7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8649D8" w:rsidRPr="00490574" w:rsidRDefault="008649D8" w:rsidP="00490574">
      <w:pPr>
        <w:widowControl/>
        <w:spacing w:line="240" w:lineRule="auto"/>
        <w:ind w:firstLine="851"/>
        <w:rPr>
          <w:bCs/>
          <w:sz w:val="28"/>
          <w:szCs w:val="28"/>
        </w:rPr>
      </w:pPr>
      <w:r w:rsidRPr="00490574">
        <w:rPr>
          <w:bCs/>
          <w:sz w:val="28"/>
          <w:szCs w:val="28"/>
        </w:rPr>
        <w:t>Порядок изучения дисциплины следующий:</w:t>
      </w:r>
    </w:p>
    <w:p w:rsidR="008649D8" w:rsidRPr="008C144C" w:rsidRDefault="008649D8" w:rsidP="00D93854">
      <w:pPr>
        <w:pStyle w:val="a3"/>
        <w:widowControl/>
        <w:numPr>
          <w:ilvl w:val="0"/>
          <w:numId w:val="5"/>
        </w:numPr>
        <w:tabs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r w:rsidRPr="00A55036">
        <w:rPr>
          <w:bCs/>
          <w:sz w:val="28"/>
          <w:szCs w:val="28"/>
        </w:rPr>
        <w:t xml:space="preserve">Освоение разделов дисциплины производится в порядке, приведенном в разделе 5 «Содержание и структура дисциплины». </w:t>
      </w:r>
      <w:r w:rsidRPr="008C144C">
        <w:rPr>
          <w:bCs/>
          <w:sz w:val="28"/>
          <w:szCs w:val="28"/>
        </w:rPr>
        <w:t xml:space="preserve">Обучающийся должен освоить все разделы дисциплины с помощью учебно-методического обеспечения, приведенного в </w:t>
      </w:r>
      <w:r>
        <w:rPr>
          <w:bCs/>
          <w:sz w:val="28"/>
          <w:szCs w:val="28"/>
        </w:rPr>
        <w:t>разделах</w:t>
      </w:r>
      <w:r w:rsidRPr="008C144C">
        <w:rPr>
          <w:bCs/>
          <w:sz w:val="28"/>
          <w:szCs w:val="28"/>
        </w:rPr>
        <w:t xml:space="preserve"> 6</w:t>
      </w:r>
      <w:r>
        <w:rPr>
          <w:bCs/>
          <w:sz w:val="28"/>
          <w:szCs w:val="28"/>
        </w:rPr>
        <w:t>, 8 и 9</w:t>
      </w:r>
      <w:r w:rsidRPr="008C144C">
        <w:rPr>
          <w:bCs/>
          <w:sz w:val="28"/>
          <w:szCs w:val="28"/>
        </w:rPr>
        <w:t xml:space="preserve"> рабочей программы. </w:t>
      </w:r>
    </w:p>
    <w:p w:rsidR="008649D8" w:rsidRPr="008C144C" w:rsidRDefault="008649D8" w:rsidP="00D93854">
      <w:pPr>
        <w:pStyle w:val="a3"/>
        <w:widowControl/>
        <w:numPr>
          <w:ilvl w:val="0"/>
          <w:numId w:val="5"/>
        </w:numPr>
        <w:tabs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Для формирования компетенций обучающийся должен представить выполненные типовые контрольные задания или иные материалы, необходимые для оценки знаний, умений, навыков и (или) опыта деятельности,</w:t>
      </w:r>
      <w:r w:rsidRPr="008C144C">
        <w:rPr>
          <w:bCs/>
          <w:sz w:val="28"/>
          <w:szCs w:val="28"/>
        </w:rPr>
        <w:t xml:space="preserve"> предусмотренные текущ</w:t>
      </w:r>
      <w:r>
        <w:rPr>
          <w:bCs/>
          <w:sz w:val="28"/>
          <w:szCs w:val="28"/>
        </w:rPr>
        <w:t>и</w:t>
      </w:r>
      <w:r w:rsidRPr="008C144C">
        <w:rPr>
          <w:bCs/>
          <w:sz w:val="28"/>
          <w:szCs w:val="28"/>
        </w:rPr>
        <w:t>м контролем (см. фонд оценочных средств по дисциплине).</w:t>
      </w:r>
    </w:p>
    <w:p w:rsidR="008649D8" w:rsidRPr="008C144C" w:rsidRDefault="008649D8" w:rsidP="00D93854">
      <w:pPr>
        <w:pStyle w:val="a3"/>
        <w:widowControl/>
        <w:numPr>
          <w:ilvl w:val="0"/>
          <w:numId w:val="5"/>
        </w:numPr>
        <w:tabs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По итогам</w:t>
      </w:r>
      <w:r w:rsidRPr="008C144C">
        <w:rPr>
          <w:bCs/>
          <w:sz w:val="28"/>
          <w:szCs w:val="28"/>
        </w:rPr>
        <w:t xml:space="preserve"> текущего контроля по дисциплине, обучающийся должен пройти промежуточную аттестацию (см. фонд оценочных средств по дисциплине).</w:t>
      </w:r>
    </w:p>
    <w:p w:rsidR="004468D7" w:rsidRDefault="004468D7" w:rsidP="00F80452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8649D8" w:rsidRDefault="008649D8" w:rsidP="00F80452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296B7E">
        <w:rPr>
          <w:b/>
          <w:bCs/>
          <w:sz w:val="28"/>
          <w:szCs w:val="28"/>
        </w:rPr>
        <w:t>11. Перечень информационных технологий, используемых при осуществлении образовательного процесса по дисциплине, включая перечень программного обеспечения и информационных справочных систем</w:t>
      </w:r>
    </w:p>
    <w:p w:rsidR="004468D7" w:rsidRPr="00296B7E" w:rsidRDefault="004468D7" w:rsidP="00F80452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321A36" w:rsidRPr="00BA3F93" w:rsidRDefault="00321A36" w:rsidP="00321A36">
      <w:pPr>
        <w:tabs>
          <w:tab w:val="left" w:pos="1276"/>
        </w:tabs>
        <w:spacing w:line="240" w:lineRule="auto"/>
        <w:ind w:firstLine="709"/>
        <w:rPr>
          <w:bCs/>
          <w:sz w:val="28"/>
          <w:szCs w:val="28"/>
        </w:rPr>
      </w:pPr>
      <w:r w:rsidRPr="00BA3F93">
        <w:rPr>
          <w:bCs/>
          <w:sz w:val="28"/>
          <w:szCs w:val="28"/>
        </w:rPr>
        <w:t>Перечень информационных технологий, используемых при осуществлении образовательного процесса по дисциплине:</w:t>
      </w:r>
    </w:p>
    <w:p w:rsidR="00321A36" w:rsidRPr="00AF66C2" w:rsidRDefault="00321A36" w:rsidP="00321A36">
      <w:pPr>
        <w:widowControl/>
        <w:numPr>
          <w:ilvl w:val="0"/>
          <w:numId w:val="6"/>
        </w:numPr>
        <w:tabs>
          <w:tab w:val="left" w:pos="1134"/>
        </w:tabs>
        <w:spacing w:line="240" w:lineRule="auto"/>
        <w:ind w:left="0" w:firstLine="709"/>
        <w:rPr>
          <w:b/>
          <w:bCs/>
          <w:sz w:val="28"/>
          <w:szCs w:val="28"/>
        </w:rPr>
      </w:pPr>
      <w:r w:rsidRPr="00BA3F93">
        <w:rPr>
          <w:bCs/>
          <w:sz w:val="28"/>
          <w:szCs w:val="28"/>
        </w:rPr>
        <w:t>технические средства (компьютерная техника</w:t>
      </w:r>
      <w:r>
        <w:rPr>
          <w:bCs/>
          <w:sz w:val="28"/>
          <w:szCs w:val="28"/>
        </w:rPr>
        <w:t>,</w:t>
      </w:r>
      <w:r w:rsidRPr="00BA3F93">
        <w:rPr>
          <w:bCs/>
          <w:sz w:val="28"/>
          <w:szCs w:val="28"/>
        </w:rPr>
        <w:t xml:space="preserve"> </w:t>
      </w:r>
      <w:r w:rsidRPr="0009542D">
        <w:rPr>
          <w:bCs/>
          <w:sz w:val="28"/>
          <w:szCs w:val="28"/>
        </w:rPr>
        <w:t>наборы демонстрационного оборудования</w:t>
      </w:r>
      <w:r w:rsidRPr="00AF66C2">
        <w:rPr>
          <w:bCs/>
          <w:sz w:val="28"/>
          <w:szCs w:val="28"/>
        </w:rPr>
        <w:t>);</w:t>
      </w:r>
    </w:p>
    <w:p w:rsidR="00321A36" w:rsidRPr="00BA3F93" w:rsidRDefault="00321A36" w:rsidP="00321A36">
      <w:pPr>
        <w:widowControl/>
        <w:numPr>
          <w:ilvl w:val="0"/>
          <w:numId w:val="24"/>
        </w:numPr>
        <w:tabs>
          <w:tab w:val="left" w:pos="1134"/>
          <w:tab w:val="left" w:pos="1276"/>
        </w:tabs>
        <w:spacing w:line="240" w:lineRule="auto"/>
        <w:ind w:left="0" w:firstLine="709"/>
        <w:rPr>
          <w:b/>
          <w:bCs/>
          <w:sz w:val="28"/>
          <w:szCs w:val="28"/>
        </w:rPr>
      </w:pPr>
      <w:r w:rsidRPr="00BA3F93">
        <w:rPr>
          <w:bCs/>
          <w:sz w:val="28"/>
          <w:szCs w:val="28"/>
        </w:rPr>
        <w:t>методы обучения с использованием информационных технологий</w:t>
      </w:r>
      <w:r w:rsidRPr="00BA3F93">
        <w:rPr>
          <w:b/>
          <w:bCs/>
          <w:sz w:val="28"/>
          <w:szCs w:val="28"/>
        </w:rPr>
        <w:t xml:space="preserve"> </w:t>
      </w:r>
      <w:r w:rsidRPr="00BA3F93">
        <w:rPr>
          <w:bCs/>
          <w:sz w:val="28"/>
          <w:szCs w:val="28"/>
        </w:rPr>
        <w:t>(демонстрация мультимедийных</w:t>
      </w:r>
      <w:r w:rsidRPr="00BA3F93">
        <w:rPr>
          <w:b/>
          <w:bCs/>
          <w:sz w:val="28"/>
          <w:szCs w:val="28"/>
        </w:rPr>
        <w:t xml:space="preserve"> </w:t>
      </w:r>
      <w:r w:rsidRPr="00BA3F93">
        <w:rPr>
          <w:bCs/>
          <w:sz w:val="28"/>
          <w:szCs w:val="28"/>
        </w:rPr>
        <w:t>материалов)</w:t>
      </w:r>
      <w:r>
        <w:rPr>
          <w:bCs/>
          <w:sz w:val="28"/>
          <w:szCs w:val="28"/>
        </w:rPr>
        <w:t>;</w:t>
      </w:r>
    </w:p>
    <w:p w:rsidR="00321A36" w:rsidRPr="007C291B" w:rsidRDefault="00321A36" w:rsidP="00321A36">
      <w:pPr>
        <w:widowControl/>
        <w:numPr>
          <w:ilvl w:val="0"/>
          <w:numId w:val="24"/>
        </w:numPr>
        <w:tabs>
          <w:tab w:val="left" w:pos="1134"/>
        </w:tabs>
        <w:spacing w:line="240" w:lineRule="auto"/>
        <w:ind w:left="0" w:firstLine="709"/>
        <w:rPr>
          <w:sz w:val="28"/>
          <w:szCs w:val="28"/>
        </w:rPr>
      </w:pPr>
      <w:r w:rsidRPr="007C291B">
        <w:rPr>
          <w:sz w:val="28"/>
          <w:szCs w:val="28"/>
        </w:rPr>
        <w:t xml:space="preserve">личный кабинет обучающегося  и электронная информационно-образовательная среда [Электронный ресурс]. Режим доступа:  http://sdo.pgups.ru (для доступа к полнотекстовым документам требуется авторизация).  </w:t>
      </w:r>
    </w:p>
    <w:p w:rsidR="00321A36" w:rsidRPr="007C291B" w:rsidRDefault="00321A36" w:rsidP="00321A36">
      <w:pPr>
        <w:widowControl/>
        <w:numPr>
          <w:ilvl w:val="0"/>
          <w:numId w:val="24"/>
        </w:numPr>
        <w:tabs>
          <w:tab w:val="left" w:pos="1134"/>
          <w:tab w:val="left" w:pos="1418"/>
        </w:tabs>
        <w:spacing w:line="240" w:lineRule="auto"/>
        <w:ind w:left="0" w:firstLine="709"/>
        <w:rPr>
          <w:bCs/>
          <w:sz w:val="28"/>
          <w:szCs w:val="28"/>
        </w:rPr>
      </w:pPr>
      <w:r w:rsidRPr="007C291B">
        <w:rPr>
          <w:bCs/>
          <w:sz w:val="28"/>
          <w:szCs w:val="28"/>
        </w:rPr>
        <w:t>Интернет-сервисы и электронные ресурсы (поисковые</w:t>
      </w:r>
      <w:r w:rsidRPr="007C291B">
        <w:rPr>
          <w:b/>
          <w:bCs/>
          <w:sz w:val="28"/>
          <w:szCs w:val="28"/>
        </w:rPr>
        <w:t xml:space="preserve"> </w:t>
      </w:r>
      <w:r w:rsidRPr="007C291B">
        <w:rPr>
          <w:bCs/>
          <w:sz w:val="28"/>
          <w:szCs w:val="28"/>
        </w:rPr>
        <w:t>системы, электронная почта, онлайн-энциклопедии и</w:t>
      </w:r>
      <w:r w:rsidRPr="007C291B">
        <w:rPr>
          <w:b/>
          <w:bCs/>
          <w:sz w:val="28"/>
          <w:szCs w:val="28"/>
        </w:rPr>
        <w:t xml:space="preserve"> </w:t>
      </w:r>
      <w:r w:rsidRPr="007C291B">
        <w:rPr>
          <w:bCs/>
          <w:sz w:val="28"/>
          <w:szCs w:val="28"/>
        </w:rPr>
        <w:t xml:space="preserve">справочники, электронные </w:t>
      </w:r>
      <w:r w:rsidRPr="007C291B">
        <w:rPr>
          <w:bCs/>
          <w:sz w:val="28"/>
          <w:szCs w:val="28"/>
        </w:rPr>
        <w:lastRenderedPageBreak/>
        <w:t>учебные и учебно-методические материалы согласно п. 9 рабочей программы);</w:t>
      </w:r>
    </w:p>
    <w:p w:rsidR="00321A36" w:rsidRPr="007C291B" w:rsidRDefault="00321A36" w:rsidP="00321A36">
      <w:pPr>
        <w:widowControl/>
        <w:numPr>
          <w:ilvl w:val="0"/>
          <w:numId w:val="24"/>
        </w:numPr>
        <w:tabs>
          <w:tab w:val="left" w:pos="1418"/>
        </w:tabs>
        <w:autoSpaceDN w:val="0"/>
        <w:spacing w:line="240" w:lineRule="auto"/>
        <w:ind w:left="0" w:firstLine="709"/>
        <w:rPr>
          <w:rFonts w:eastAsia="Calibri"/>
          <w:b/>
          <w:bCs/>
          <w:sz w:val="28"/>
          <w:szCs w:val="28"/>
        </w:rPr>
      </w:pPr>
      <w:r w:rsidRPr="007C291B">
        <w:rPr>
          <w:rFonts w:eastAsia="Calibri"/>
          <w:bCs/>
          <w:sz w:val="28"/>
          <w:szCs w:val="28"/>
        </w:rPr>
        <w:t>Лицензионное программное обеспечение:</w:t>
      </w:r>
    </w:p>
    <w:p w:rsidR="00321A36" w:rsidRPr="007C291B" w:rsidRDefault="00321A36" w:rsidP="00321A36">
      <w:pPr>
        <w:widowControl/>
        <w:tabs>
          <w:tab w:val="left" w:pos="1418"/>
        </w:tabs>
        <w:spacing w:line="240" w:lineRule="auto"/>
        <w:ind w:firstLine="709"/>
        <w:rPr>
          <w:rFonts w:eastAsia="Calibri"/>
          <w:bCs/>
          <w:sz w:val="28"/>
          <w:szCs w:val="28"/>
          <w:lang w:val="en-US"/>
        </w:rPr>
      </w:pPr>
      <w:r w:rsidRPr="007C291B">
        <w:rPr>
          <w:rFonts w:eastAsia="Calibri"/>
          <w:bCs/>
          <w:sz w:val="28"/>
          <w:szCs w:val="28"/>
          <w:lang w:val="en-US"/>
        </w:rPr>
        <w:t>Microsoft Windows</w:t>
      </w:r>
    </w:p>
    <w:p w:rsidR="00321A36" w:rsidRPr="007C291B" w:rsidRDefault="00321A36" w:rsidP="00321A36">
      <w:pPr>
        <w:widowControl/>
        <w:tabs>
          <w:tab w:val="left" w:pos="1418"/>
        </w:tabs>
        <w:spacing w:line="240" w:lineRule="auto"/>
        <w:ind w:firstLine="709"/>
        <w:rPr>
          <w:rFonts w:eastAsia="Calibri"/>
          <w:bCs/>
          <w:sz w:val="28"/>
          <w:szCs w:val="28"/>
        </w:rPr>
      </w:pPr>
      <w:r w:rsidRPr="007C291B">
        <w:rPr>
          <w:rFonts w:eastAsia="Calibri"/>
          <w:bCs/>
          <w:sz w:val="28"/>
          <w:szCs w:val="28"/>
          <w:lang w:val="en-US"/>
        </w:rPr>
        <w:t>Microsoft Office</w:t>
      </w:r>
    </w:p>
    <w:p w:rsidR="00321A36" w:rsidRPr="007C291B" w:rsidRDefault="00321A36" w:rsidP="00321A36">
      <w:pPr>
        <w:widowControl/>
        <w:tabs>
          <w:tab w:val="left" w:pos="1418"/>
        </w:tabs>
        <w:spacing w:line="240" w:lineRule="auto"/>
        <w:ind w:firstLine="709"/>
        <w:rPr>
          <w:rFonts w:eastAsia="Calibri"/>
          <w:bCs/>
          <w:sz w:val="28"/>
          <w:szCs w:val="28"/>
          <w:lang w:val="en-US"/>
        </w:rPr>
      </w:pPr>
      <w:r w:rsidRPr="007C291B">
        <w:rPr>
          <w:rFonts w:eastAsia="Calibri"/>
          <w:bCs/>
          <w:sz w:val="28"/>
          <w:szCs w:val="28"/>
          <w:lang w:val="en-US"/>
        </w:rPr>
        <w:t>Microsoft Project</w:t>
      </w:r>
    </w:p>
    <w:p w:rsidR="00321A36" w:rsidRDefault="00321A36" w:rsidP="00321A36">
      <w:pPr>
        <w:widowControl/>
        <w:tabs>
          <w:tab w:val="left" w:pos="1418"/>
        </w:tabs>
        <w:spacing w:line="240" w:lineRule="auto"/>
        <w:ind w:firstLine="709"/>
        <w:rPr>
          <w:rFonts w:eastAsia="Calibri"/>
          <w:bCs/>
          <w:sz w:val="28"/>
          <w:szCs w:val="28"/>
          <w:lang w:val="en-US"/>
        </w:rPr>
      </w:pPr>
      <w:r w:rsidRPr="007C291B">
        <w:rPr>
          <w:rFonts w:eastAsia="Calibri"/>
          <w:bCs/>
          <w:sz w:val="28"/>
          <w:szCs w:val="28"/>
          <w:lang w:val="en-US"/>
        </w:rPr>
        <w:t>Project Expert Professional Trial</w:t>
      </w:r>
    </w:p>
    <w:p w:rsidR="004468D7" w:rsidRDefault="004468D7" w:rsidP="00F9626F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</w:p>
    <w:p w:rsidR="00F9626F" w:rsidRPr="00296B7E" w:rsidRDefault="00AF6536" w:rsidP="00F9626F">
      <w:pPr>
        <w:widowControl/>
        <w:spacing w:line="240" w:lineRule="auto"/>
        <w:ind w:firstLine="0"/>
        <w:jc w:val="center"/>
        <w:rPr>
          <w:bCs/>
          <w:sz w:val="28"/>
          <w:szCs w:val="28"/>
        </w:rPr>
      </w:pPr>
      <w:bookmarkStart w:id="0" w:name="_GoBack"/>
      <w:r>
        <w:rPr>
          <w:noProof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4445</wp:posOffset>
            </wp:positionV>
            <wp:extent cx="5934075" cy="8667750"/>
            <wp:effectExtent l="0" t="0" r="9525" b="0"/>
            <wp:wrapNone/>
            <wp:docPr id="4" name="Рисунок 4" descr="РП_коне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РП_конец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667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F9626F" w:rsidRPr="00296B7E">
        <w:rPr>
          <w:b/>
          <w:bCs/>
          <w:sz w:val="28"/>
          <w:szCs w:val="28"/>
        </w:rPr>
        <w:t>12. Описание материально-технической базы, необходимой для осуществления образовательного процесса по дисциплине</w:t>
      </w:r>
    </w:p>
    <w:p w:rsidR="00720677" w:rsidRDefault="00720677" w:rsidP="00414F8A">
      <w:pPr>
        <w:spacing w:line="240" w:lineRule="auto"/>
        <w:ind w:firstLine="851"/>
        <w:rPr>
          <w:bCs/>
          <w:sz w:val="28"/>
        </w:rPr>
      </w:pPr>
    </w:p>
    <w:p w:rsidR="00B414C5" w:rsidRDefault="00EC5D43" w:rsidP="00720677">
      <w:pPr>
        <w:tabs>
          <w:tab w:val="left" w:pos="142"/>
        </w:tabs>
        <w:spacing w:line="240" w:lineRule="auto"/>
        <w:ind w:firstLine="851"/>
        <w:rPr>
          <w:bCs/>
          <w:sz w:val="28"/>
        </w:rPr>
      </w:pPr>
      <w:r w:rsidRPr="00AF66C2">
        <w:rPr>
          <w:bCs/>
          <w:sz w:val="28"/>
        </w:rPr>
        <w:t>Материально-техническая база</w:t>
      </w:r>
      <w:r w:rsidR="00B414C5">
        <w:rPr>
          <w:bCs/>
          <w:sz w:val="28"/>
        </w:rPr>
        <w:t xml:space="preserve">, необходимая для осуществления образовательного процесса по дисциплине включает в свой состав </w:t>
      </w:r>
      <w:r w:rsidR="00414F8A" w:rsidRPr="00AF66C2">
        <w:rPr>
          <w:bCs/>
          <w:sz w:val="28"/>
        </w:rPr>
        <w:t>с</w:t>
      </w:r>
      <w:r w:rsidRPr="00AF66C2">
        <w:rPr>
          <w:bCs/>
          <w:sz w:val="28"/>
        </w:rPr>
        <w:t>пециальные помещения</w:t>
      </w:r>
      <w:r w:rsidR="00B414C5">
        <w:rPr>
          <w:bCs/>
          <w:sz w:val="28"/>
        </w:rPr>
        <w:t>:</w:t>
      </w:r>
    </w:p>
    <w:p w:rsidR="00B414C5" w:rsidRPr="00B414C5" w:rsidRDefault="00EC5D43" w:rsidP="00720677">
      <w:pPr>
        <w:pStyle w:val="a3"/>
        <w:numPr>
          <w:ilvl w:val="0"/>
          <w:numId w:val="19"/>
        </w:numPr>
        <w:tabs>
          <w:tab w:val="left" w:pos="142"/>
          <w:tab w:val="left" w:pos="993"/>
        </w:tabs>
        <w:spacing w:line="240" w:lineRule="auto"/>
        <w:ind w:left="0" w:firstLine="709"/>
        <w:rPr>
          <w:bCs/>
          <w:sz w:val="28"/>
        </w:rPr>
      </w:pPr>
      <w:r w:rsidRPr="00B414C5">
        <w:rPr>
          <w:bCs/>
          <w:sz w:val="28"/>
        </w:rPr>
        <w:t xml:space="preserve">учебные аудитории для проведения занятий лекционного типа, занятий семинарского типа, групповых и индивидуальных консультаций, текущего контроля и промежуточной аттестации, </w:t>
      </w:r>
    </w:p>
    <w:p w:rsidR="00B414C5" w:rsidRPr="00B414C5" w:rsidRDefault="00EC5D43" w:rsidP="00720677">
      <w:pPr>
        <w:pStyle w:val="a3"/>
        <w:numPr>
          <w:ilvl w:val="0"/>
          <w:numId w:val="19"/>
        </w:numPr>
        <w:tabs>
          <w:tab w:val="left" w:pos="142"/>
          <w:tab w:val="left" w:pos="993"/>
        </w:tabs>
        <w:spacing w:line="240" w:lineRule="auto"/>
        <w:ind w:left="0" w:firstLine="709"/>
        <w:rPr>
          <w:bCs/>
          <w:sz w:val="28"/>
        </w:rPr>
      </w:pPr>
      <w:r w:rsidRPr="00B414C5">
        <w:rPr>
          <w:bCs/>
          <w:sz w:val="28"/>
        </w:rPr>
        <w:t>помещения для самостоятельной работы</w:t>
      </w:r>
      <w:r w:rsidR="00B414C5" w:rsidRPr="00B414C5">
        <w:rPr>
          <w:bCs/>
          <w:sz w:val="28"/>
        </w:rPr>
        <w:t>;</w:t>
      </w:r>
    </w:p>
    <w:p w:rsidR="00414F8A" w:rsidRPr="00B414C5" w:rsidRDefault="00EC5D43" w:rsidP="00321A36">
      <w:pPr>
        <w:pStyle w:val="a3"/>
        <w:numPr>
          <w:ilvl w:val="0"/>
          <w:numId w:val="19"/>
        </w:numPr>
        <w:tabs>
          <w:tab w:val="left" w:pos="142"/>
          <w:tab w:val="left" w:pos="993"/>
        </w:tabs>
        <w:spacing w:line="240" w:lineRule="auto"/>
        <w:ind w:left="0" w:firstLine="0"/>
        <w:rPr>
          <w:bCs/>
          <w:sz w:val="28"/>
        </w:rPr>
      </w:pPr>
      <w:r w:rsidRPr="00B414C5">
        <w:rPr>
          <w:bCs/>
          <w:sz w:val="28"/>
        </w:rPr>
        <w:t xml:space="preserve">помещения для хранения и профилактического обслуживания </w:t>
      </w:r>
      <w:r w:rsidR="00B414C5" w:rsidRPr="00B414C5">
        <w:rPr>
          <w:bCs/>
          <w:sz w:val="28"/>
        </w:rPr>
        <w:t>технических средств обучения</w:t>
      </w:r>
      <w:r w:rsidRPr="00B414C5">
        <w:rPr>
          <w:bCs/>
          <w:sz w:val="28"/>
        </w:rPr>
        <w:t xml:space="preserve">. </w:t>
      </w:r>
    </w:p>
    <w:p w:rsidR="00EC5D43" w:rsidRPr="00AF66C2" w:rsidRDefault="00EC5D43" w:rsidP="00720677">
      <w:pPr>
        <w:tabs>
          <w:tab w:val="left" w:pos="142"/>
        </w:tabs>
        <w:spacing w:line="240" w:lineRule="auto"/>
        <w:ind w:firstLine="851"/>
        <w:rPr>
          <w:bCs/>
          <w:sz w:val="28"/>
        </w:rPr>
      </w:pPr>
      <w:r w:rsidRPr="00AF66C2">
        <w:rPr>
          <w:bCs/>
          <w:sz w:val="28"/>
        </w:rPr>
        <w:t xml:space="preserve">Специальные помещения </w:t>
      </w:r>
      <w:r w:rsidR="004A0E94">
        <w:rPr>
          <w:bCs/>
          <w:sz w:val="28"/>
        </w:rPr>
        <w:t xml:space="preserve"> </w:t>
      </w:r>
      <w:r w:rsidR="005D2EB7">
        <w:rPr>
          <w:bCs/>
          <w:sz w:val="28"/>
        </w:rPr>
        <w:t xml:space="preserve">  укомплектованы </w:t>
      </w:r>
      <w:r w:rsidRPr="00AF66C2">
        <w:rPr>
          <w:bCs/>
          <w:sz w:val="28"/>
        </w:rPr>
        <w:t>средствами обучения, служащими для представления учебной информации большой аудитории.</w:t>
      </w:r>
    </w:p>
    <w:p w:rsidR="00EC5D43" w:rsidRPr="00AF66C2" w:rsidRDefault="00EC5D43" w:rsidP="00720677">
      <w:pPr>
        <w:tabs>
          <w:tab w:val="left" w:pos="142"/>
        </w:tabs>
        <w:spacing w:line="240" w:lineRule="auto"/>
        <w:ind w:firstLine="851"/>
        <w:rPr>
          <w:bCs/>
          <w:sz w:val="28"/>
        </w:rPr>
      </w:pPr>
      <w:r w:rsidRPr="00AF66C2">
        <w:rPr>
          <w:bCs/>
          <w:sz w:val="28"/>
        </w:rPr>
        <w:t xml:space="preserve">Для проведения занятий лекционного типа </w:t>
      </w:r>
      <w:r w:rsidR="005D2EB7">
        <w:rPr>
          <w:bCs/>
          <w:sz w:val="28"/>
        </w:rPr>
        <w:t xml:space="preserve">предлагаются </w:t>
      </w:r>
      <w:r w:rsidRPr="00AF66C2">
        <w:rPr>
          <w:bCs/>
          <w:sz w:val="28"/>
        </w:rPr>
        <w:t xml:space="preserve">наборы демонстрационного оборудования и учебно-наглядных пособий, </w:t>
      </w:r>
      <w:r w:rsidR="00AF66C2">
        <w:rPr>
          <w:bCs/>
          <w:sz w:val="28"/>
        </w:rPr>
        <w:t xml:space="preserve">хранящиеся на электронных носителях и </w:t>
      </w:r>
      <w:r w:rsidRPr="00AF66C2">
        <w:rPr>
          <w:bCs/>
          <w:sz w:val="28"/>
        </w:rPr>
        <w:t>обеспечивающие тематические иллюстрации, соответствующие рабочим программам дисциплин.</w:t>
      </w:r>
    </w:p>
    <w:p w:rsidR="00EC5D43" w:rsidRDefault="00EC5D43" w:rsidP="00720677">
      <w:pPr>
        <w:tabs>
          <w:tab w:val="left" w:pos="142"/>
        </w:tabs>
        <w:spacing w:line="240" w:lineRule="auto"/>
        <w:ind w:firstLine="851"/>
        <w:rPr>
          <w:bCs/>
          <w:sz w:val="28"/>
        </w:rPr>
      </w:pPr>
      <w:r w:rsidRPr="00AF66C2">
        <w:rPr>
          <w:bCs/>
          <w:sz w:val="28"/>
        </w:rPr>
        <w:t>Помещения для самостоятельной работы обучающихся оснащены компьютерной техникой с возможностью подключения к сети «Интернет» и обеспечением досту</w:t>
      </w:r>
      <w:r w:rsidR="00414F8A" w:rsidRPr="00AF66C2">
        <w:rPr>
          <w:bCs/>
          <w:sz w:val="28"/>
        </w:rPr>
        <w:t>па в электронную информационно-о</w:t>
      </w:r>
      <w:r w:rsidRPr="00AF66C2">
        <w:rPr>
          <w:bCs/>
          <w:sz w:val="28"/>
        </w:rPr>
        <w:t>бразовательную среду организации.</w:t>
      </w:r>
    </w:p>
    <w:p w:rsidR="00AF66C2" w:rsidRPr="00AF66C2" w:rsidRDefault="00AF66C2" w:rsidP="00720677">
      <w:pPr>
        <w:tabs>
          <w:tab w:val="left" w:pos="142"/>
        </w:tabs>
        <w:spacing w:line="240" w:lineRule="auto"/>
        <w:ind w:firstLine="851"/>
        <w:rPr>
          <w:bCs/>
          <w:sz w:val="28"/>
        </w:rPr>
      </w:pPr>
      <w:r w:rsidRPr="00AF66C2">
        <w:rPr>
          <w:bCs/>
          <w:sz w:val="28"/>
        </w:rPr>
        <w:t xml:space="preserve">Число посадочных мест в лекционной аудитории больше либо равно списочному составу потока, а в аудитории для практических занятий (семинаров) – списочному составу группы обучающихся. </w:t>
      </w:r>
    </w:p>
    <w:tbl>
      <w:tblPr>
        <w:tblW w:w="0" w:type="auto"/>
        <w:tblInd w:w="-176" w:type="dxa"/>
        <w:tblLook w:val="04A0" w:firstRow="1" w:lastRow="0" w:firstColumn="1" w:lastColumn="0" w:noHBand="0" w:noVBand="1"/>
      </w:tblPr>
      <w:tblGrid>
        <w:gridCol w:w="170"/>
        <w:gridCol w:w="3798"/>
        <w:gridCol w:w="585"/>
        <w:gridCol w:w="2655"/>
        <w:gridCol w:w="269"/>
        <w:gridCol w:w="2054"/>
      </w:tblGrid>
      <w:tr w:rsidR="00321A36" w:rsidRPr="004D0300" w:rsidTr="00321A36">
        <w:tc>
          <w:tcPr>
            <w:tcW w:w="4074" w:type="dxa"/>
            <w:gridSpan w:val="2"/>
            <w:shd w:val="clear" w:color="auto" w:fill="auto"/>
          </w:tcPr>
          <w:p w:rsidR="00321A36" w:rsidRPr="004D0300" w:rsidRDefault="008649D8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D2714B">
              <w:rPr>
                <w:bCs/>
                <w:sz w:val="28"/>
              </w:rPr>
              <w:t xml:space="preserve"> </w:t>
            </w:r>
          </w:p>
        </w:tc>
        <w:tc>
          <w:tcPr>
            <w:tcW w:w="3304" w:type="dxa"/>
            <w:gridSpan w:val="2"/>
            <w:shd w:val="clear" w:color="auto" w:fill="auto"/>
            <w:vAlign w:val="bottom"/>
          </w:tcPr>
          <w:p w:rsidR="00321A36" w:rsidRPr="004D0300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369" w:type="dxa"/>
            <w:gridSpan w:val="2"/>
            <w:shd w:val="clear" w:color="auto" w:fill="auto"/>
          </w:tcPr>
          <w:p w:rsidR="00321A36" w:rsidRPr="004D0300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</w:tr>
      <w:tr w:rsidR="00321A36" w:rsidRPr="004D0300" w:rsidTr="00321A36">
        <w:tc>
          <w:tcPr>
            <w:tcW w:w="4074" w:type="dxa"/>
            <w:gridSpan w:val="2"/>
            <w:shd w:val="clear" w:color="auto" w:fill="auto"/>
          </w:tcPr>
          <w:p w:rsidR="00321A36" w:rsidRPr="004D0300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3304" w:type="dxa"/>
            <w:gridSpan w:val="2"/>
            <w:shd w:val="clear" w:color="auto" w:fill="auto"/>
            <w:vAlign w:val="bottom"/>
          </w:tcPr>
          <w:p w:rsidR="00321A36" w:rsidRPr="004D0300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369" w:type="dxa"/>
            <w:gridSpan w:val="2"/>
            <w:shd w:val="clear" w:color="auto" w:fill="auto"/>
          </w:tcPr>
          <w:p w:rsidR="00321A36" w:rsidRPr="004D0300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</w:tr>
      <w:tr w:rsidR="00321A36" w:rsidTr="00321A36">
        <w:tblPrEx>
          <w:tblLook w:val="00A0" w:firstRow="1" w:lastRow="0" w:firstColumn="1" w:lastColumn="0" w:noHBand="0" w:noVBand="0"/>
        </w:tblPrEx>
        <w:trPr>
          <w:gridBefore w:val="1"/>
          <w:wBefore w:w="176" w:type="dxa"/>
        </w:trPr>
        <w:tc>
          <w:tcPr>
            <w:tcW w:w="4503" w:type="dxa"/>
            <w:gridSpan w:val="2"/>
          </w:tcPr>
          <w:p w:rsidR="00321A36" w:rsidRDefault="00321A36" w:rsidP="00321A36">
            <w:pPr>
              <w:tabs>
                <w:tab w:val="left" w:pos="0"/>
              </w:tabs>
              <w:spacing w:line="240" w:lineRule="auto"/>
              <w:ind w:firstLine="0"/>
              <w:rPr>
                <w:sz w:val="28"/>
                <w:szCs w:val="28"/>
              </w:rPr>
            </w:pPr>
          </w:p>
          <w:p w:rsidR="00321A36" w:rsidRDefault="00321A36" w:rsidP="00321A36">
            <w:pPr>
              <w:tabs>
                <w:tab w:val="left" w:pos="0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Разработчик программы,</w:t>
            </w:r>
          </w:p>
          <w:p w:rsidR="00321A36" w:rsidRDefault="00321A36" w:rsidP="00321A36">
            <w:pPr>
              <w:tabs>
                <w:tab w:val="left" w:pos="0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доцент</w:t>
            </w:r>
          </w:p>
        </w:tc>
        <w:tc>
          <w:tcPr>
            <w:tcW w:w="2976" w:type="dxa"/>
            <w:gridSpan w:val="2"/>
            <w:vAlign w:val="bottom"/>
          </w:tcPr>
          <w:p w:rsidR="00321A36" w:rsidRDefault="00142F64" w:rsidP="00321A36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___________</w:t>
            </w:r>
          </w:p>
        </w:tc>
        <w:tc>
          <w:tcPr>
            <w:tcW w:w="2092" w:type="dxa"/>
            <w:vAlign w:val="bottom"/>
          </w:tcPr>
          <w:p w:rsidR="00321A36" w:rsidRDefault="00321A36" w:rsidP="00321A36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</w:p>
          <w:p w:rsidR="00321A36" w:rsidRDefault="00321A36" w:rsidP="00321A36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С. В. Шапиро</w:t>
            </w:r>
          </w:p>
        </w:tc>
      </w:tr>
      <w:tr w:rsidR="00720677" w:rsidRPr="00561B8E" w:rsidTr="00321A36">
        <w:tblPrEx>
          <w:tblLook w:val="00A0" w:firstRow="1" w:lastRow="0" w:firstColumn="1" w:lastColumn="0" w:noHBand="0" w:noVBand="0"/>
        </w:tblPrEx>
        <w:trPr>
          <w:gridBefore w:val="1"/>
          <w:wBefore w:w="176" w:type="dxa"/>
        </w:trPr>
        <w:tc>
          <w:tcPr>
            <w:tcW w:w="4503" w:type="dxa"/>
            <w:gridSpan w:val="2"/>
          </w:tcPr>
          <w:p w:rsidR="00720677" w:rsidRPr="00561B8E" w:rsidRDefault="00720677" w:rsidP="00720677">
            <w:pPr>
              <w:widowControl/>
              <w:tabs>
                <w:tab w:val="left" w:pos="851"/>
              </w:tabs>
              <w:ind w:firstLine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2976" w:type="dxa"/>
            <w:gridSpan w:val="2"/>
            <w:vAlign w:val="bottom"/>
          </w:tcPr>
          <w:p w:rsidR="00720677" w:rsidRPr="00561B8E" w:rsidRDefault="00720677" w:rsidP="00720677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2092" w:type="dxa"/>
            <w:vAlign w:val="bottom"/>
          </w:tcPr>
          <w:p w:rsidR="00720677" w:rsidRPr="00561B8E" w:rsidRDefault="00720677" w:rsidP="00720677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720677" w:rsidRPr="00561B8E" w:rsidTr="00321A36">
        <w:tblPrEx>
          <w:tblLook w:val="00A0" w:firstRow="1" w:lastRow="0" w:firstColumn="1" w:lastColumn="0" w:noHBand="0" w:noVBand="0"/>
        </w:tblPrEx>
        <w:trPr>
          <w:gridBefore w:val="1"/>
          <w:wBefore w:w="176" w:type="dxa"/>
        </w:trPr>
        <w:tc>
          <w:tcPr>
            <w:tcW w:w="4503" w:type="dxa"/>
            <w:gridSpan w:val="2"/>
          </w:tcPr>
          <w:p w:rsidR="00720677" w:rsidRPr="00561B8E" w:rsidRDefault="00720677" w:rsidP="00CB021A">
            <w:pPr>
              <w:tabs>
                <w:tab w:val="left" w:pos="0"/>
              </w:tabs>
              <w:ind w:firstLine="0"/>
              <w:rPr>
                <w:sz w:val="28"/>
                <w:szCs w:val="28"/>
              </w:rPr>
            </w:pPr>
            <w:r w:rsidRPr="00561B8E">
              <w:rPr>
                <w:sz w:val="28"/>
                <w:szCs w:val="28"/>
              </w:rPr>
              <w:t>«</w:t>
            </w:r>
            <w:r w:rsidR="00321A36" w:rsidRPr="00321A36">
              <w:rPr>
                <w:sz w:val="28"/>
                <w:szCs w:val="28"/>
                <w:u w:val="single"/>
              </w:rPr>
              <w:t>1</w:t>
            </w:r>
            <w:r w:rsidR="00CB021A">
              <w:rPr>
                <w:sz w:val="28"/>
                <w:szCs w:val="28"/>
                <w:u w:val="single"/>
              </w:rPr>
              <w:t>9</w:t>
            </w:r>
            <w:r w:rsidR="00321A36">
              <w:rPr>
                <w:sz w:val="28"/>
                <w:szCs w:val="28"/>
              </w:rPr>
              <w:t xml:space="preserve">» </w:t>
            </w:r>
            <w:r w:rsidR="00CB021A">
              <w:rPr>
                <w:sz w:val="28"/>
                <w:szCs w:val="28"/>
              </w:rPr>
              <w:t>октября</w:t>
            </w:r>
            <w:r w:rsidR="00321A36">
              <w:rPr>
                <w:sz w:val="28"/>
                <w:szCs w:val="28"/>
              </w:rPr>
              <w:t xml:space="preserve"> </w:t>
            </w:r>
            <w:r w:rsidRPr="00561B8E">
              <w:rPr>
                <w:sz w:val="28"/>
                <w:szCs w:val="28"/>
              </w:rPr>
              <w:t>201</w:t>
            </w:r>
            <w:r w:rsidR="00321A36">
              <w:rPr>
                <w:sz w:val="28"/>
                <w:szCs w:val="28"/>
              </w:rPr>
              <w:t>6</w:t>
            </w:r>
            <w:r w:rsidRPr="00561B8E">
              <w:rPr>
                <w:sz w:val="28"/>
                <w:szCs w:val="28"/>
              </w:rPr>
              <w:t xml:space="preserve"> г.</w:t>
            </w:r>
          </w:p>
        </w:tc>
        <w:tc>
          <w:tcPr>
            <w:tcW w:w="2976" w:type="dxa"/>
            <w:gridSpan w:val="2"/>
          </w:tcPr>
          <w:p w:rsidR="00720677" w:rsidRPr="00561B8E" w:rsidRDefault="00720677" w:rsidP="00720677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</w:p>
        </w:tc>
        <w:tc>
          <w:tcPr>
            <w:tcW w:w="2092" w:type="dxa"/>
          </w:tcPr>
          <w:p w:rsidR="00720677" w:rsidRPr="00561B8E" w:rsidRDefault="00720677" w:rsidP="00720677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</w:p>
        </w:tc>
      </w:tr>
    </w:tbl>
    <w:p w:rsidR="00296B7E" w:rsidRDefault="00296B7E" w:rsidP="001316F5">
      <w:pPr>
        <w:spacing w:line="240" w:lineRule="auto"/>
        <w:ind w:firstLine="0"/>
        <w:rPr>
          <w:bCs/>
          <w:sz w:val="28"/>
          <w:szCs w:val="28"/>
        </w:rPr>
      </w:pPr>
    </w:p>
    <w:sectPr w:rsidR="00296B7E" w:rsidSect="00DA4F2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E1F8C" w:rsidRDefault="00EE1F8C" w:rsidP="009A107C">
      <w:pPr>
        <w:spacing w:line="240" w:lineRule="auto"/>
      </w:pPr>
      <w:r>
        <w:separator/>
      </w:r>
    </w:p>
  </w:endnote>
  <w:endnote w:type="continuationSeparator" w:id="0">
    <w:p w:rsidR="00EE1F8C" w:rsidRDefault="00EE1F8C" w:rsidP="009A107C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E1F8C" w:rsidRDefault="00EE1F8C" w:rsidP="009A107C">
      <w:pPr>
        <w:spacing w:line="240" w:lineRule="auto"/>
      </w:pPr>
      <w:r>
        <w:separator/>
      </w:r>
    </w:p>
  </w:footnote>
  <w:footnote w:type="continuationSeparator" w:id="0">
    <w:p w:rsidR="00EE1F8C" w:rsidRDefault="00EE1F8C" w:rsidP="009A107C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7"/>
    <w:multiLevelType w:val="singleLevel"/>
    <w:tmpl w:val="00000007"/>
    <w:name w:val="WW8Num7"/>
    <w:lvl w:ilvl="0">
      <w:start w:val="1"/>
      <w:numFmt w:val="bullet"/>
      <w:lvlText w:val=""/>
      <w:lvlJc w:val="left"/>
      <w:pPr>
        <w:tabs>
          <w:tab w:val="num" w:pos="0"/>
        </w:tabs>
        <w:ind w:left="1571" w:hanging="360"/>
      </w:pPr>
      <w:rPr>
        <w:rFonts w:ascii="Symbol" w:hAnsi="Symbol"/>
        <w:sz w:val="28"/>
      </w:rPr>
    </w:lvl>
  </w:abstractNum>
  <w:abstractNum w:abstractNumId="1" w15:restartNumberingAfterBreak="0">
    <w:nsid w:val="062E360C"/>
    <w:multiLevelType w:val="hybridMultilevel"/>
    <w:tmpl w:val="499C6BD0"/>
    <w:lvl w:ilvl="0" w:tplc="5F62C71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99970E7"/>
    <w:multiLevelType w:val="hybridMultilevel"/>
    <w:tmpl w:val="8F2AB8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4B4000"/>
    <w:multiLevelType w:val="hybridMultilevel"/>
    <w:tmpl w:val="15B0497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" w15:restartNumberingAfterBreak="0">
    <w:nsid w:val="23D301DD"/>
    <w:multiLevelType w:val="hybridMultilevel"/>
    <w:tmpl w:val="42C0217C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5" w15:restartNumberingAfterBreak="0">
    <w:nsid w:val="251968A3"/>
    <w:multiLevelType w:val="hybridMultilevel"/>
    <w:tmpl w:val="0D6895D6"/>
    <w:lvl w:ilvl="0" w:tplc="573066D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" w15:restartNumberingAfterBreak="0">
    <w:nsid w:val="2A7458C1"/>
    <w:multiLevelType w:val="hybridMultilevel"/>
    <w:tmpl w:val="052CA48C"/>
    <w:lvl w:ilvl="0" w:tplc="D94CC05A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2D206EA4"/>
    <w:multiLevelType w:val="hybridMultilevel"/>
    <w:tmpl w:val="8C1EF7F4"/>
    <w:lvl w:ilvl="0" w:tplc="3706693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332E3AF7"/>
    <w:multiLevelType w:val="hybridMultilevel"/>
    <w:tmpl w:val="052CA48C"/>
    <w:lvl w:ilvl="0" w:tplc="D94CC05A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35B6B9E"/>
    <w:multiLevelType w:val="multilevel"/>
    <w:tmpl w:val="977CD590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50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7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20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31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9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2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160" w:hanging="2160"/>
      </w:pPr>
      <w:rPr>
        <w:rFonts w:hint="default"/>
      </w:rPr>
    </w:lvl>
  </w:abstractNum>
  <w:abstractNum w:abstractNumId="10" w15:restartNumberingAfterBreak="0">
    <w:nsid w:val="34DF1B2B"/>
    <w:multiLevelType w:val="hybridMultilevel"/>
    <w:tmpl w:val="ED6C0736"/>
    <w:lvl w:ilvl="0" w:tplc="573066D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" w15:restartNumberingAfterBreak="0">
    <w:nsid w:val="395E1169"/>
    <w:multiLevelType w:val="hybridMultilevel"/>
    <w:tmpl w:val="53902802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2" w15:restartNumberingAfterBreak="0">
    <w:nsid w:val="3B8402AA"/>
    <w:multiLevelType w:val="hybridMultilevel"/>
    <w:tmpl w:val="052CA48C"/>
    <w:lvl w:ilvl="0" w:tplc="D94CC05A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26E36A2"/>
    <w:multiLevelType w:val="hybridMultilevel"/>
    <w:tmpl w:val="052CA48C"/>
    <w:lvl w:ilvl="0" w:tplc="D94CC05A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46F26E5"/>
    <w:multiLevelType w:val="hybridMultilevel"/>
    <w:tmpl w:val="9DD44318"/>
    <w:lvl w:ilvl="0" w:tplc="573066D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0A35560"/>
    <w:multiLevelType w:val="hybridMultilevel"/>
    <w:tmpl w:val="E2C07DBC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7EB091D"/>
    <w:multiLevelType w:val="hybridMultilevel"/>
    <w:tmpl w:val="052CA48C"/>
    <w:lvl w:ilvl="0" w:tplc="D94CC05A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7F23545"/>
    <w:multiLevelType w:val="hybridMultilevel"/>
    <w:tmpl w:val="60BA304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353273E"/>
    <w:multiLevelType w:val="hybridMultilevel"/>
    <w:tmpl w:val="2F96FC3E"/>
    <w:lvl w:ilvl="0" w:tplc="5F62C71A">
      <w:start w:val="1"/>
      <w:numFmt w:val="bullet"/>
      <w:lvlText w:val=""/>
      <w:lvlJc w:val="left"/>
      <w:pPr>
        <w:ind w:left="22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9" w15:restartNumberingAfterBreak="0">
    <w:nsid w:val="6B6C4E65"/>
    <w:multiLevelType w:val="multilevel"/>
    <w:tmpl w:val="BE007564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50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7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20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31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9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2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160" w:hanging="2160"/>
      </w:pPr>
      <w:rPr>
        <w:rFonts w:hint="default"/>
      </w:rPr>
    </w:lvl>
  </w:abstractNum>
  <w:abstractNum w:abstractNumId="20" w15:restartNumberingAfterBreak="0">
    <w:nsid w:val="75F932E1"/>
    <w:multiLevelType w:val="hybridMultilevel"/>
    <w:tmpl w:val="56F46AF2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10"/>
  </w:num>
  <w:num w:numId="3">
    <w:abstractNumId w:val="5"/>
  </w:num>
  <w:num w:numId="4">
    <w:abstractNumId w:val="14"/>
  </w:num>
  <w:num w:numId="5">
    <w:abstractNumId w:val="4"/>
  </w:num>
  <w:num w:numId="6">
    <w:abstractNumId w:val="1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8"/>
  </w:num>
  <w:num w:numId="9">
    <w:abstractNumId w:val="12"/>
  </w:num>
  <w:num w:numId="10">
    <w:abstractNumId w:val="16"/>
  </w:num>
  <w:num w:numId="11">
    <w:abstractNumId w:val="13"/>
  </w:num>
  <w:num w:numId="12">
    <w:abstractNumId w:val="9"/>
  </w:num>
  <w:num w:numId="13">
    <w:abstractNumId w:val="19"/>
  </w:num>
  <w:num w:numId="14">
    <w:abstractNumId w:val="6"/>
  </w:num>
  <w:num w:numId="15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3"/>
  </w:num>
  <w:num w:numId="17">
    <w:abstractNumId w:val="1"/>
  </w:num>
  <w:num w:numId="18">
    <w:abstractNumId w:val="20"/>
  </w:num>
  <w:num w:numId="19">
    <w:abstractNumId w:val="7"/>
  </w:num>
  <w:num w:numId="20">
    <w:abstractNumId w:val="17"/>
  </w:num>
  <w:num w:numId="21">
    <w:abstractNumId w:val="2"/>
  </w:num>
  <w:num w:numId="22">
    <w:abstractNumId w:val="15"/>
  </w:num>
  <w:num w:numId="23">
    <w:abstractNumId w:val="0"/>
  </w:num>
  <w:num w:numId="24">
    <w:abstractNumId w:val="11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349A"/>
    <w:rsid w:val="0000510F"/>
    <w:rsid w:val="00007041"/>
    <w:rsid w:val="00011912"/>
    <w:rsid w:val="00013395"/>
    <w:rsid w:val="00013573"/>
    <w:rsid w:val="00015646"/>
    <w:rsid w:val="000176D3"/>
    <w:rsid w:val="000176DC"/>
    <w:rsid w:val="0002349A"/>
    <w:rsid w:val="00034024"/>
    <w:rsid w:val="00034320"/>
    <w:rsid w:val="00034AEE"/>
    <w:rsid w:val="00040E6D"/>
    <w:rsid w:val="000414CD"/>
    <w:rsid w:val="00042A86"/>
    <w:rsid w:val="00042E87"/>
    <w:rsid w:val="000524E0"/>
    <w:rsid w:val="00054A0C"/>
    <w:rsid w:val="000555E1"/>
    <w:rsid w:val="00062A9D"/>
    <w:rsid w:val="00071350"/>
    <w:rsid w:val="00072DF0"/>
    <w:rsid w:val="00075DBB"/>
    <w:rsid w:val="00076CEE"/>
    <w:rsid w:val="00093E27"/>
    <w:rsid w:val="0009455F"/>
    <w:rsid w:val="0009542D"/>
    <w:rsid w:val="0009552C"/>
    <w:rsid w:val="000A1736"/>
    <w:rsid w:val="000A357B"/>
    <w:rsid w:val="000A3F88"/>
    <w:rsid w:val="000A5792"/>
    <w:rsid w:val="000A5B4D"/>
    <w:rsid w:val="000A7537"/>
    <w:rsid w:val="000B2834"/>
    <w:rsid w:val="000B2F57"/>
    <w:rsid w:val="000B6233"/>
    <w:rsid w:val="000C1548"/>
    <w:rsid w:val="000C4F2B"/>
    <w:rsid w:val="000C61EC"/>
    <w:rsid w:val="000D0A75"/>
    <w:rsid w:val="000D0D16"/>
    <w:rsid w:val="000D1602"/>
    <w:rsid w:val="000D2340"/>
    <w:rsid w:val="000D4F76"/>
    <w:rsid w:val="000E0EC1"/>
    <w:rsid w:val="000E1649"/>
    <w:rsid w:val="000E35E9"/>
    <w:rsid w:val="000F1865"/>
    <w:rsid w:val="000F2E20"/>
    <w:rsid w:val="000F5331"/>
    <w:rsid w:val="000F7490"/>
    <w:rsid w:val="00101F67"/>
    <w:rsid w:val="00103824"/>
    <w:rsid w:val="00104127"/>
    <w:rsid w:val="0011073B"/>
    <w:rsid w:val="00111AEE"/>
    <w:rsid w:val="00117EDD"/>
    <w:rsid w:val="00122920"/>
    <w:rsid w:val="00123538"/>
    <w:rsid w:val="00125841"/>
    <w:rsid w:val="001267A8"/>
    <w:rsid w:val="001316F5"/>
    <w:rsid w:val="00131F3B"/>
    <w:rsid w:val="001427D7"/>
    <w:rsid w:val="00142CB5"/>
    <w:rsid w:val="00142F64"/>
    <w:rsid w:val="00143748"/>
    <w:rsid w:val="00146021"/>
    <w:rsid w:val="001478AD"/>
    <w:rsid w:val="00152B20"/>
    <w:rsid w:val="00152D38"/>
    <w:rsid w:val="00154D91"/>
    <w:rsid w:val="001574B1"/>
    <w:rsid w:val="00157BC9"/>
    <w:rsid w:val="001611CB"/>
    <w:rsid w:val="001612B1"/>
    <w:rsid w:val="00161E38"/>
    <w:rsid w:val="00163F22"/>
    <w:rsid w:val="00166B53"/>
    <w:rsid w:val="00171D17"/>
    <w:rsid w:val="00175D9E"/>
    <w:rsid w:val="0018131A"/>
    <w:rsid w:val="00181F5D"/>
    <w:rsid w:val="00186295"/>
    <w:rsid w:val="001863CC"/>
    <w:rsid w:val="00190966"/>
    <w:rsid w:val="00193993"/>
    <w:rsid w:val="00197531"/>
    <w:rsid w:val="00197F48"/>
    <w:rsid w:val="001A1E76"/>
    <w:rsid w:val="001A78C6"/>
    <w:rsid w:val="001B2F34"/>
    <w:rsid w:val="001B6202"/>
    <w:rsid w:val="001B7DA0"/>
    <w:rsid w:val="001C2248"/>
    <w:rsid w:val="001C493F"/>
    <w:rsid w:val="001C4AAF"/>
    <w:rsid w:val="001C6CE7"/>
    <w:rsid w:val="001C7382"/>
    <w:rsid w:val="001C7499"/>
    <w:rsid w:val="001D0107"/>
    <w:rsid w:val="001D3C32"/>
    <w:rsid w:val="001D6895"/>
    <w:rsid w:val="001E4FAB"/>
    <w:rsid w:val="001E629D"/>
    <w:rsid w:val="001E6889"/>
    <w:rsid w:val="001F22E2"/>
    <w:rsid w:val="002007E7"/>
    <w:rsid w:val="00200A40"/>
    <w:rsid w:val="00201C65"/>
    <w:rsid w:val="00203942"/>
    <w:rsid w:val="00213DA0"/>
    <w:rsid w:val="00221467"/>
    <w:rsid w:val="00222095"/>
    <w:rsid w:val="00222D75"/>
    <w:rsid w:val="00224332"/>
    <w:rsid w:val="00230E92"/>
    <w:rsid w:val="0023148B"/>
    <w:rsid w:val="00233DBB"/>
    <w:rsid w:val="00243A59"/>
    <w:rsid w:val="00243D19"/>
    <w:rsid w:val="00245044"/>
    <w:rsid w:val="00247D6C"/>
    <w:rsid w:val="00250727"/>
    <w:rsid w:val="00252906"/>
    <w:rsid w:val="002546B7"/>
    <w:rsid w:val="00257AAF"/>
    <w:rsid w:val="00257B07"/>
    <w:rsid w:val="00260D4D"/>
    <w:rsid w:val="00265B74"/>
    <w:rsid w:val="002707CF"/>
    <w:rsid w:val="002720D1"/>
    <w:rsid w:val="002766FC"/>
    <w:rsid w:val="0028079D"/>
    <w:rsid w:val="00282FE9"/>
    <w:rsid w:val="002906F4"/>
    <w:rsid w:val="00294080"/>
    <w:rsid w:val="00296B7E"/>
    <w:rsid w:val="002A0B13"/>
    <w:rsid w:val="002A121F"/>
    <w:rsid w:val="002A1E6F"/>
    <w:rsid w:val="002A228F"/>
    <w:rsid w:val="002A28B2"/>
    <w:rsid w:val="002A3AA4"/>
    <w:rsid w:val="002A3E8C"/>
    <w:rsid w:val="002A5F3B"/>
    <w:rsid w:val="002A660C"/>
    <w:rsid w:val="002A6654"/>
    <w:rsid w:val="002A708E"/>
    <w:rsid w:val="002B1142"/>
    <w:rsid w:val="002B1B07"/>
    <w:rsid w:val="002B2365"/>
    <w:rsid w:val="002D6A12"/>
    <w:rsid w:val="002E0DFE"/>
    <w:rsid w:val="002E0F89"/>
    <w:rsid w:val="002E1FE1"/>
    <w:rsid w:val="002E5220"/>
    <w:rsid w:val="002F1624"/>
    <w:rsid w:val="002F1F26"/>
    <w:rsid w:val="002F3A41"/>
    <w:rsid w:val="002F4462"/>
    <w:rsid w:val="002F6403"/>
    <w:rsid w:val="002F6F13"/>
    <w:rsid w:val="00302D2C"/>
    <w:rsid w:val="0031240C"/>
    <w:rsid w:val="00312908"/>
    <w:rsid w:val="00312F54"/>
    <w:rsid w:val="0031524A"/>
    <w:rsid w:val="003162FD"/>
    <w:rsid w:val="003164E6"/>
    <w:rsid w:val="003176B2"/>
    <w:rsid w:val="0031788C"/>
    <w:rsid w:val="00320379"/>
    <w:rsid w:val="00321A36"/>
    <w:rsid w:val="00322E18"/>
    <w:rsid w:val="00324F90"/>
    <w:rsid w:val="0033462E"/>
    <w:rsid w:val="00334707"/>
    <w:rsid w:val="003425F7"/>
    <w:rsid w:val="0034314F"/>
    <w:rsid w:val="00343AAF"/>
    <w:rsid w:val="00345F47"/>
    <w:rsid w:val="00346DE8"/>
    <w:rsid w:val="003501E6"/>
    <w:rsid w:val="003508D9"/>
    <w:rsid w:val="003523CC"/>
    <w:rsid w:val="0035556A"/>
    <w:rsid w:val="00360715"/>
    <w:rsid w:val="00365D3A"/>
    <w:rsid w:val="0037080D"/>
    <w:rsid w:val="003761E2"/>
    <w:rsid w:val="00380A78"/>
    <w:rsid w:val="003856B8"/>
    <w:rsid w:val="00387AAB"/>
    <w:rsid w:val="00390A02"/>
    <w:rsid w:val="003917EF"/>
    <w:rsid w:val="00391E71"/>
    <w:rsid w:val="0039566C"/>
    <w:rsid w:val="00396830"/>
    <w:rsid w:val="00397A1D"/>
    <w:rsid w:val="00397AAD"/>
    <w:rsid w:val="003A0F2C"/>
    <w:rsid w:val="003A2CE8"/>
    <w:rsid w:val="003A4CC6"/>
    <w:rsid w:val="003A777B"/>
    <w:rsid w:val="003A7DAC"/>
    <w:rsid w:val="003B068D"/>
    <w:rsid w:val="003B2F72"/>
    <w:rsid w:val="003C1BCC"/>
    <w:rsid w:val="003C4293"/>
    <w:rsid w:val="003C4B06"/>
    <w:rsid w:val="003D1D8A"/>
    <w:rsid w:val="003D2AC7"/>
    <w:rsid w:val="003D4521"/>
    <w:rsid w:val="003D4E39"/>
    <w:rsid w:val="003E0CA5"/>
    <w:rsid w:val="003E47E8"/>
    <w:rsid w:val="003E4F07"/>
    <w:rsid w:val="003F2545"/>
    <w:rsid w:val="003F5716"/>
    <w:rsid w:val="003F6450"/>
    <w:rsid w:val="003F73C7"/>
    <w:rsid w:val="00402512"/>
    <w:rsid w:val="004039C2"/>
    <w:rsid w:val="004054EB"/>
    <w:rsid w:val="00410FA7"/>
    <w:rsid w:val="00411244"/>
    <w:rsid w:val="004122E6"/>
    <w:rsid w:val="0041232E"/>
    <w:rsid w:val="00412C37"/>
    <w:rsid w:val="00414729"/>
    <w:rsid w:val="00414C83"/>
    <w:rsid w:val="00414F8A"/>
    <w:rsid w:val="00424CB8"/>
    <w:rsid w:val="004328EA"/>
    <w:rsid w:val="00434B70"/>
    <w:rsid w:val="0043531B"/>
    <w:rsid w:val="004427AA"/>
    <w:rsid w:val="00443E82"/>
    <w:rsid w:val="00445727"/>
    <w:rsid w:val="004468D7"/>
    <w:rsid w:val="00450455"/>
    <w:rsid w:val="004524D2"/>
    <w:rsid w:val="0046239F"/>
    <w:rsid w:val="00464110"/>
    <w:rsid w:val="00467271"/>
    <w:rsid w:val="00467439"/>
    <w:rsid w:val="004713CE"/>
    <w:rsid w:val="004728D4"/>
    <w:rsid w:val="0047344E"/>
    <w:rsid w:val="00473E29"/>
    <w:rsid w:val="004742C7"/>
    <w:rsid w:val="00480E1B"/>
    <w:rsid w:val="0048304E"/>
    <w:rsid w:val="0048379C"/>
    <w:rsid w:val="00483B97"/>
    <w:rsid w:val="00483FDC"/>
    <w:rsid w:val="00484168"/>
    <w:rsid w:val="004850A2"/>
    <w:rsid w:val="00485395"/>
    <w:rsid w:val="00485E2C"/>
    <w:rsid w:val="00490574"/>
    <w:rsid w:val="004929B4"/>
    <w:rsid w:val="004947EE"/>
    <w:rsid w:val="00494AD5"/>
    <w:rsid w:val="004A045E"/>
    <w:rsid w:val="004A0E94"/>
    <w:rsid w:val="004A4A23"/>
    <w:rsid w:val="004A5F0A"/>
    <w:rsid w:val="004A7A5F"/>
    <w:rsid w:val="004C072A"/>
    <w:rsid w:val="004C0D37"/>
    <w:rsid w:val="004C217D"/>
    <w:rsid w:val="004C3FFE"/>
    <w:rsid w:val="004C4122"/>
    <w:rsid w:val="004D0C75"/>
    <w:rsid w:val="004E02EE"/>
    <w:rsid w:val="004F0181"/>
    <w:rsid w:val="004F45B3"/>
    <w:rsid w:val="004F472C"/>
    <w:rsid w:val="004F68D8"/>
    <w:rsid w:val="004F7A9C"/>
    <w:rsid w:val="0050182F"/>
    <w:rsid w:val="00502576"/>
    <w:rsid w:val="005052EF"/>
    <w:rsid w:val="005108CA"/>
    <w:rsid w:val="005128A4"/>
    <w:rsid w:val="005138B5"/>
    <w:rsid w:val="005140AF"/>
    <w:rsid w:val="00514DE1"/>
    <w:rsid w:val="00514FE4"/>
    <w:rsid w:val="005163E0"/>
    <w:rsid w:val="005172A3"/>
    <w:rsid w:val="005220DA"/>
    <w:rsid w:val="005272E2"/>
    <w:rsid w:val="0053702C"/>
    <w:rsid w:val="0054002C"/>
    <w:rsid w:val="00542E1B"/>
    <w:rsid w:val="00545AC9"/>
    <w:rsid w:val="005472C7"/>
    <w:rsid w:val="00550681"/>
    <w:rsid w:val="005506C6"/>
    <w:rsid w:val="00550EF2"/>
    <w:rsid w:val="00554DFA"/>
    <w:rsid w:val="005552BA"/>
    <w:rsid w:val="005619BC"/>
    <w:rsid w:val="005656C4"/>
    <w:rsid w:val="00566DD5"/>
    <w:rsid w:val="00567324"/>
    <w:rsid w:val="00574AF6"/>
    <w:rsid w:val="00577229"/>
    <w:rsid w:val="005806BC"/>
    <w:rsid w:val="005820CB"/>
    <w:rsid w:val="005833BA"/>
    <w:rsid w:val="00585702"/>
    <w:rsid w:val="00595BE8"/>
    <w:rsid w:val="005963F3"/>
    <w:rsid w:val="00597368"/>
    <w:rsid w:val="005A3016"/>
    <w:rsid w:val="005A3FB7"/>
    <w:rsid w:val="005B2289"/>
    <w:rsid w:val="005B59F7"/>
    <w:rsid w:val="005B5D66"/>
    <w:rsid w:val="005B6088"/>
    <w:rsid w:val="005C203E"/>
    <w:rsid w:val="005C214C"/>
    <w:rsid w:val="005C44ED"/>
    <w:rsid w:val="005C4F79"/>
    <w:rsid w:val="005C756F"/>
    <w:rsid w:val="005D191C"/>
    <w:rsid w:val="005D2EB7"/>
    <w:rsid w:val="005D311E"/>
    <w:rsid w:val="005D40E9"/>
    <w:rsid w:val="005D4BA3"/>
    <w:rsid w:val="005E0D29"/>
    <w:rsid w:val="005E24A0"/>
    <w:rsid w:val="005E3D83"/>
    <w:rsid w:val="005E4B91"/>
    <w:rsid w:val="005E6AF8"/>
    <w:rsid w:val="005E7600"/>
    <w:rsid w:val="005E7989"/>
    <w:rsid w:val="005F027B"/>
    <w:rsid w:val="005F21CD"/>
    <w:rsid w:val="005F29AD"/>
    <w:rsid w:val="005F67FA"/>
    <w:rsid w:val="00601295"/>
    <w:rsid w:val="006064CE"/>
    <w:rsid w:val="00607858"/>
    <w:rsid w:val="00611012"/>
    <w:rsid w:val="0061205F"/>
    <w:rsid w:val="00612B67"/>
    <w:rsid w:val="006136CB"/>
    <w:rsid w:val="00615960"/>
    <w:rsid w:val="00617C2A"/>
    <w:rsid w:val="00620954"/>
    <w:rsid w:val="00621402"/>
    <w:rsid w:val="006313F3"/>
    <w:rsid w:val="006338D7"/>
    <w:rsid w:val="00634B52"/>
    <w:rsid w:val="00635E80"/>
    <w:rsid w:val="006371D5"/>
    <w:rsid w:val="006452D4"/>
    <w:rsid w:val="006622A4"/>
    <w:rsid w:val="00665E04"/>
    <w:rsid w:val="00670DC4"/>
    <w:rsid w:val="00671582"/>
    <w:rsid w:val="006758BB"/>
    <w:rsid w:val="006759B2"/>
    <w:rsid w:val="00677827"/>
    <w:rsid w:val="0068065B"/>
    <w:rsid w:val="00692E37"/>
    <w:rsid w:val="00697094"/>
    <w:rsid w:val="006979FF"/>
    <w:rsid w:val="006A14BB"/>
    <w:rsid w:val="006A1530"/>
    <w:rsid w:val="006A2289"/>
    <w:rsid w:val="006A3022"/>
    <w:rsid w:val="006A39FF"/>
    <w:rsid w:val="006A434C"/>
    <w:rsid w:val="006A6D2C"/>
    <w:rsid w:val="006B4827"/>
    <w:rsid w:val="006B52D6"/>
    <w:rsid w:val="006B5760"/>
    <w:rsid w:val="006B624F"/>
    <w:rsid w:val="006B6C1A"/>
    <w:rsid w:val="006D124B"/>
    <w:rsid w:val="006D129B"/>
    <w:rsid w:val="006D79F0"/>
    <w:rsid w:val="006E2F44"/>
    <w:rsid w:val="006E4AE9"/>
    <w:rsid w:val="006E6582"/>
    <w:rsid w:val="006F033C"/>
    <w:rsid w:val="006F0765"/>
    <w:rsid w:val="006F1EA6"/>
    <w:rsid w:val="006F463A"/>
    <w:rsid w:val="006F51BB"/>
    <w:rsid w:val="006F54DF"/>
    <w:rsid w:val="006F59F7"/>
    <w:rsid w:val="006F74A7"/>
    <w:rsid w:val="006F792B"/>
    <w:rsid w:val="006F7C0C"/>
    <w:rsid w:val="00700B5D"/>
    <w:rsid w:val="0070349B"/>
    <w:rsid w:val="007117DF"/>
    <w:rsid w:val="00713032"/>
    <w:rsid w:val="007150CC"/>
    <w:rsid w:val="0071777A"/>
    <w:rsid w:val="00720677"/>
    <w:rsid w:val="007228D6"/>
    <w:rsid w:val="00722F95"/>
    <w:rsid w:val="00724543"/>
    <w:rsid w:val="00731B78"/>
    <w:rsid w:val="00732E81"/>
    <w:rsid w:val="00736A1B"/>
    <w:rsid w:val="007407AC"/>
    <w:rsid w:val="0074094A"/>
    <w:rsid w:val="00743903"/>
    <w:rsid w:val="00744E32"/>
    <w:rsid w:val="007462A2"/>
    <w:rsid w:val="00752F8E"/>
    <w:rsid w:val="00755F1D"/>
    <w:rsid w:val="00760544"/>
    <w:rsid w:val="00760EB3"/>
    <w:rsid w:val="00762596"/>
    <w:rsid w:val="0076272E"/>
    <w:rsid w:val="00762FB4"/>
    <w:rsid w:val="0076483E"/>
    <w:rsid w:val="00764D64"/>
    <w:rsid w:val="00766ED7"/>
    <w:rsid w:val="00766FB6"/>
    <w:rsid w:val="007674C0"/>
    <w:rsid w:val="0077064F"/>
    <w:rsid w:val="00771821"/>
    <w:rsid w:val="00772142"/>
    <w:rsid w:val="0077299C"/>
    <w:rsid w:val="00776D08"/>
    <w:rsid w:val="0078012D"/>
    <w:rsid w:val="007838C0"/>
    <w:rsid w:val="0078396B"/>
    <w:rsid w:val="007841D6"/>
    <w:rsid w:val="007849B9"/>
    <w:rsid w:val="007913A5"/>
    <w:rsid w:val="007921BB"/>
    <w:rsid w:val="00793000"/>
    <w:rsid w:val="00793053"/>
    <w:rsid w:val="00794202"/>
    <w:rsid w:val="00796FE3"/>
    <w:rsid w:val="007A0529"/>
    <w:rsid w:val="007A16FB"/>
    <w:rsid w:val="007A193F"/>
    <w:rsid w:val="007A260A"/>
    <w:rsid w:val="007A5EA3"/>
    <w:rsid w:val="007A5F8D"/>
    <w:rsid w:val="007A62EF"/>
    <w:rsid w:val="007B08C7"/>
    <w:rsid w:val="007B286C"/>
    <w:rsid w:val="007B5738"/>
    <w:rsid w:val="007C0285"/>
    <w:rsid w:val="007C069E"/>
    <w:rsid w:val="007C141A"/>
    <w:rsid w:val="007C437D"/>
    <w:rsid w:val="007C5292"/>
    <w:rsid w:val="007C7DCC"/>
    <w:rsid w:val="007D370C"/>
    <w:rsid w:val="007D4EF2"/>
    <w:rsid w:val="007D7EAC"/>
    <w:rsid w:val="007E00AA"/>
    <w:rsid w:val="007E1C46"/>
    <w:rsid w:val="007E3977"/>
    <w:rsid w:val="007E7072"/>
    <w:rsid w:val="007F2B72"/>
    <w:rsid w:val="007F68EF"/>
    <w:rsid w:val="00800843"/>
    <w:rsid w:val="00802F05"/>
    <w:rsid w:val="00806E4F"/>
    <w:rsid w:val="008147D9"/>
    <w:rsid w:val="00814FBA"/>
    <w:rsid w:val="00816D38"/>
    <w:rsid w:val="00816F43"/>
    <w:rsid w:val="00823DC0"/>
    <w:rsid w:val="00825901"/>
    <w:rsid w:val="00826F41"/>
    <w:rsid w:val="00827575"/>
    <w:rsid w:val="00833579"/>
    <w:rsid w:val="008353E1"/>
    <w:rsid w:val="00836EBF"/>
    <w:rsid w:val="00846C11"/>
    <w:rsid w:val="00847944"/>
    <w:rsid w:val="008517C9"/>
    <w:rsid w:val="008534DF"/>
    <w:rsid w:val="00854E56"/>
    <w:rsid w:val="00857F37"/>
    <w:rsid w:val="00862B0C"/>
    <w:rsid w:val="008633AD"/>
    <w:rsid w:val="008649D8"/>
    <w:rsid w:val="00864FD6"/>
    <w:rsid w:val="008651E5"/>
    <w:rsid w:val="00871F8A"/>
    <w:rsid w:val="0087254C"/>
    <w:rsid w:val="008738C0"/>
    <w:rsid w:val="008760A0"/>
    <w:rsid w:val="00876F1E"/>
    <w:rsid w:val="00881E7A"/>
    <w:rsid w:val="008839F8"/>
    <w:rsid w:val="008870F7"/>
    <w:rsid w:val="008A454C"/>
    <w:rsid w:val="008B2092"/>
    <w:rsid w:val="008B3A13"/>
    <w:rsid w:val="008B3C0E"/>
    <w:rsid w:val="008B6336"/>
    <w:rsid w:val="008B7C06"/>
    <w:rsid w:val="008B7F8B"/>
    <w:rsid w:val="008C144C"/>
    <w:rsid w:val="008D2E25"/>
    <w:rsid w:val="008D697A"/>
    <w:rsid w:val="008E0B5E"/>
    <w:rsid w:val="008E100F"/>
    <w:rsid w:val="008E203C"/>
    <w:rsid w:val="008E2C3F"/>
    <w:rsid w:val="008E445C"/>
    <w:rsid w:val="008F2EF4"/>
    <w:rsid w:val="008F3127"/>
    <w:rsid w:val="008F40B7"/>
    <w:rsid w:val="008F417B"/>
    <w:rsid w:val="00900D7C"/>
    <w:rsid w:val="00901C7E"/>
    <w:rsid w:val="009022BA"/>
    <w:rsid w:val="00902896"/>
    <w:rsid w:val="00904C41"/>
    <w:rsid w:val="00905723"/>
    <w:rsid w:val="00905F80"/>
    <w:rsid w:val="00910012"/>
    <w:rsid w:val="009114CB"/>
    <w:rsid w:val="00912BCC"/>
    <w:rsid w:val="009156FB"/>
    <w:rsid w:val="00917BDF"/>
    <w:rsid w:val="009236E5"/>
    <w:rsid w:val="009244C4"/>
    <w:rsid w:val="00925CC2"/>
    <w:rsid w:val="00925DB5"/>
    <w:rsid w:val="00927416"/>
    <w:rsid w:val="00933EC2"/>
    <w:rsid w:val="00935641"/>
    <w:rsid w:val="00942B00"/>
    <w:rsid w:val="00945145"/>
    <w:rsid w:val="00950562"/>
    <w:rsid w:val="0095427B"/>
    <w:rsid w:val="00954CAD"/>
    <w:rsid w:val="00957562"/>
    <w:rsid w:val="0096306D"/>
    <w:rsid w:val="00963F91"/>
    <w:rsid w:val="00965E8C"/>
    <w:rsid w:val="00965FEF"/>
    <w:rsid w:val="00973A15"/>
    <w:rsid w:val="00974682"/>
    <w:rsid w:val="0097777E"/>
    <w:rsid w:val="00981DAB"/>
    <w:rsid w:val="00981FFC"/>
    <w:rsid w:val="00985000"/>
    <w:rsid w:val="0098550A"/>
    <w:rsid w:val="00986C41"/>
    <w:rsid w:val="00986F9A"/>
    <w:rsid w:val="009906E2"/>
    <w:rsid w:val="00990DC5"/>
    <w:rsid w:val="009925D2"/>
    <w:rsid w:val="0099445B"/>
    <w:rsid w:val="00994656"/>
    <w:rsid w:val="00997590"/>
    <w:rsid w:val="00997FA6"/>
    <w:rsid w:val="009A107C"/>
    <w:rsid w:val="009A3C08"/>
    <w:rsid w:val="009A3F8D"/>
    <w:rsid w:val="009A6C04"/>
    <w:rsid w:val="009B0026"/>
    <w:rsid w:val="009B0324"/>
    <w:rsid w:val="009B0436"/>
    <w:rsid w:val="009B3623"/>
    <w:rsid w:val="009B640D"/>
    <w:rsid w:val="009B66A3"/>
    <w:rsid w:val="009B6FA8"/>
    <w:rsid w:val="009C1D02"/>
    <w:rsid w:val="009D1E1F"/>
    <w:rsid w:val="009D471B"/>
    <w:rsid w:val="009D66E8"/>
    <w:rsid w:val="009E1416"/>
    <w:rsid w:val="009E5E2B"/>
    <w:rsid w:val="009E5F9E"/>
    <w:rsid w:val="009F114A"/>
    <w:rsid w:val="009F2BAA"/>
    <w:rsid w:val="009F43DD"/>
    <w:rsid w:val="009F6124"/>
    <w:rsid w:val="00A01F44"/>
    <w:rsid w:val="00A037C3"/>
    <w:rsid w:val="00A03C11"/>
    <w:rsid w:val="00A06EE7"/>
    <w:rsid w:val="00A10D4F"/>
    <w:rsid w:val="00A14103"/>
    <w:rsid w:val="00A15FA9"/>
    <w:rsid w:val="00A16963"/>
    <w:rsid w:val="00A17B31"/>
    <w:rsid w:val="00A23F36"/>
    <w:rsid w:val="00A251C1"/>
    <w:rsid w:val="00A34065"/>
    <w:rsid w:val="00A42A6D"/>
    <w:rsid w:val="00A42ACB"/>
    <w:rsid w:val="00A52159"/>
    <w:rsid w:val="00A5295F"/>
    <w:rsid w:val="00A55036"/>
    <w:rsid w:val="00A63776"/>
    <w:rsid w:val="00A7043A"/>
    <w:rsid w:val="00A713F2"/>
    <w:rsid w:val="00A7253A"/>
    <w:rsid w:val="00A74797"/>
    <w:rsid w:val="00A74E34"/>
    <w:rsid w:val="00A7565F"/>
    <w:rsid w:val="00A84B58"/>
    <w:rsid w:val="00A8508F"/>
    <w:rsid w:val="00A903CB"/>
    <w:rsid w:val="00A96BD2"/>
    <w:rsid w:val="00AA28F3"/>
    <w:rsid w:val="00AB57D4"/>
    <w:rsid w:val="00AB5D9B"/>
    <w:rsid w:val="00AB689B"/>
    <w:rsid w:val="00AB7EEE"/>
    <w:rsid w:val="00AC5CE7"/>
    <w:rsid w:val="00AD2C7D"/>
    <w:rsid w:val="00AD37BA"/>
    <w:rsid w:val="00AD403C"/>
    <w:rsid w:val="00AD642A"/>
    <w:rsid w:val="00AD69A8"/>
    <w:rsid w:val="00AE3612"/>
    <w:rsid w:val="00AE3971"/>
    <w:rsid w:val="00AF34CF"/>
    <w:rsid w:val="00AF6536"/>
    <w:rsid w:val="00AF66C2"/>
    <w:rsid w:val="00B00FEF"/>
    <w:rsid w:val="00B03720"/>
    <w:rsid w:val="00B054F2"/>
    <w:rsid w:val="00B0602A"/>
    <w:rsid w:val="00B1150B"/>
    <w:rsid w:val="00B141A2"/>
    <w:rsid w:val="00B21B9D"/>
    <w:rsid w:val="00B2333E"/>
    <w:rsid w:val="00B24A86"/>
    <w:rsid w:val="00B276FD"/>
    <w:rsid w:val="00B35901"/>
    <w:rsid w:val="00B37313"/>
    <w:rsid w:val="00B4011C"/>
    <w:rsid w:val="00B41204"/>
    <w:rsid w:val="00B414C5"/>
    <w:rsid w:val="00B42E6C"/>
    <w:rsid w:val="00B431D7"/>
    <w:rsid w:val="00B5172A"/>
    <w:rsid w:val="00B51DE2"/>
    <w:rsid w:val="00B5327B"/>
    <w:rsid w:val="00B54C22"/>
    <w:rsid w:val="00B550E4"/>
    <w:rsid w:val="00B55FD1"/>
    <w:rsid w:val="00B5738A"/>
    <w:rsid w:val="00B61C51"/>
    <w:rsid w:val="00B63A0B"/>
    <w:rsid w:val="00B64BA9"/>
    <w:rsid w:val="00B6535C"/>
    <w:rsid w:val="00B6730C"/>
    <w:rsid w:val="00B74479"/>
    <w:rsid w:val="00B808B7"/>
    <w:rsid w:val="00B81AFF"/>
    <w:rsid w:val="00B82BA6"/>
    <w:rsid w:val="00B82EAA"/>
    <w:rsid w:val="00B830B2"/>
    <w:rsid w:val="00B940E0"/>
    <w:rsid w:val="00B94327"/>
    <w:rsid w:val="00BA2141"/>
    <w:rsid w:val="00BA3452"/>
    <w:rsid w:val="00BB6A8B"/>
    <w:rsid w:val="00BC0A74"/>
    <w:rsid w:val="00BC0CEA"/>
    <w:rsid w:val="00BC37C9"/>
    <w:rsid w:val="00BC38E9"/>
    <w:rsid w:val="00BD4749"/>
    <w:rsid w:val="00BE0CFD"/>
    <w:rsid w:val="00BE1890"/>
    <w:rsid w:val="00BE1C33"/>
    <w:rsid w:val="00BE3BC3"/>
    <w:rsid w:val="00BE4E4C"/>
    <w:rsid w:val="00BE77FD"/>
    <w:rsid w:val="00BF05BB"/>
    <w:rsid w:val="00BF49EC"/>
    <w:rsid w:val="00BF5752"/>
    <w:rsid w:val="00BF58CD"/>
    <w:rsid w:val="00C010CB"/>
    <w:rsid w:val="00C02589"/>
    <w:rsid w:val="00C03CCC"/>
    <w:rsid w:val="00C03E36"/>
    <w:rsid w:val="00C0465D"/>
    <w:rsid w:val="00C07342"/>
    <w:rsid w:val="00C10901"/>
    <w:rsid w:val="00C11566"/>
    <w:rsid w:val="00C12062"/>
    <w:rsid w:val="00C1658F"/>
    <w:rsid w:val="00C261A5"/>
    <w:rsid w:val="00C2781E"/>
    <w:rsid w:val="00C27C3D"/>
    <w:rsid w:val="00C31C43"/>
    <w:rsid w:val="00C37D9F"/>
    <w:rsid w:val="00C40BA2"/>
    <w:rsid w:val="00C4174F"/>
    <w:rsid w:val="00C45361"/>
    <w:rsid w:val="00C50101"/>
    <w:rsid w:val="00C50AEB"/>
    <w:rsid w:val="00C51C84"/>
    <w:rsid w:val="00C54165"/>
    <w:rsid w:val="00C573A9"/>
    <w:rsid w:val="00C624EE"/>
    <w:rsid w:val="00C6317B"/>
    <w:rsid w:val="00C64284"/>
    <w:rsid w:val="00C65508"/>
    <w:rsid w:val="00C67446"/>
    <w:rsid w:val="00C71596"/>
    <w:rsid w:val="00C717E2"/>
    <w:rsid w:val="00C72B30"/>
    <w:rsid w:val="00C73738"/>
    <w:rsid w:val="00C73904"/>
    <w:rsid w:val="00C7528D"/>
    <w:rsid w:val="00C76CA9"/>
    <w:rsid w:val="00C800A7"/>
    <w:rsid w:val="00C83D89"/>
    <w:rsid w:val="00C86710"/>
    <w:rsid w:val="00C9066F"/>
    <w:rsid w:val="00C90D3C"/>
    <w:rsid w:val="00C91ED1"/>
    <w:rsid w:val="00C91F92"/>
    <w:rsid w:val="00C92B9F"/>
    <w:rsid w:val="00C9481D"/>
    <w:rsid w:val="00C949D8"/>
    <w:rsid w:val="00C950FF"/>
    <w:rsid w:val="00C9692E"/>
    <w:rsid w:val="00CB021A"/>
    <w:rsid w:val="00CB3B15"/>
    <w:rsid w:val="00CC6491"/>
    <w:rsid w:val="00CC7B1B"/>
    <w:rsid w:val="00CD0CD3"/>
    <w:rsid w:val="00CD3450"/>
    <w:rsid w:val="00CD3C7D"/>
    <w:rsid w:val="00CD4626"/>
    <w:rsid w:val="00CD5926"/>
    <w:rsid w:val="00CE0889"/>
    <w:rsid w:val="00CE5A8E"/>
    <w:rsid w:val="00CE60BF"/>
    <w:rsid w:val="00CF30A2"/>
    <w:rsid w:val="00CF4A40"/>
    <w:rsid w:val="00CF70BF"/>
    <w:rsid w:val="00CF79F4"/>
    <w:rsid w:val="00CF7C8D"/>
    <w:rsid w:val="00D02C62"/>
    <w:rsid w:val="00D05091"/>
    <w:rsid w:val="00D06E8D"/>
    <w:rsid w:val="00D12A03"/>
    <w:rsid w:val="00D1455C"/>
    <w:rsid w:val="00D1457A"/>
    <w:rsid w:val="00D15FF4"/>
    <w:rsid w:val="00D16774"/>
    <w:rsid w:val="00D20360"/>
    <w:rsid w:val="00D21971"/>
    <w:rsid w:val="00D22A23"/>
    <w:rsid w:val="00D23D0B"/>
    <w:rsid w:val="00D23ED0"/>
    <w:rsid w:val="00D2714B"/>
    <w:rsid w:val="00D30BF6"/>
    <w:rsid w:val="00D322E9"/>
    <w:rsid w:val="00D36ADA"/>
    <w:rsid w:val="00D414B9"/>
    <w:rsid w:val="00D46B6A"/>
    <w:rsid w:val="00D512FC"/>
    <w:rsid w:val="00D514C5"/>
    <w:rsid w:val="00D54C4D"/>
    <w:rsid w:val="00D65812"/>
    <w:rsid w:val="00D66B5E"/>
    <w:rsid w:val="00D679E5"/>
    <w:rsid w:val="00D72828"/>
    <w:rsid w:val="00D72EC3"/>
    <w:rsid w:val="00D75AB6"/>
    <w:rsid w:val="00D773DD"/>
    <w:rsid w:val="00D77A96"/>
    <w:rsid w:val="00D8235F"/>
    <w:rsid w:val="00D84600"/>
    <w:rsid w:val="00D870FA"/>
    <w:rsid w:val="00D92FDE"/>
    <w:rsid w:val="00D9313E"/>
    <w:rsid w:val="00D93854"/>
    <w:rsid w:val="00DA19B9"/>
    <w:rsid w:val="00DA3098"/>
    <w:rsid w:val="00DA4F2C"/>
    <w:rsid w:val="00DA6A01"/>
    <w:rsid w:val="00DB17E0"/>
    <w:rsid w:val="00DB2A19"/>
    <w:rsid w:val="00DB40A3"/>
    <w:rsid w:val="00DB5626"/>
    <w:rsid w:val="00DB6259"/>
    <w:rsid w:val="00DB7F70"/>
    <w:rsid w:val="00DC0C73"/>
    <w:rsid w:val="00DC2747"/>
    <w:rsid w:val="00DC3F27"/>
    <w:rsid w:val="00DC4208"/>
    <w:rsid w:val="00DC6162"/>
    <w:rsid w:val="00DD1949"/>
    <w:rsid w:val="00DD283E"/>
    <w:rsid w:val="00DD2FB4"/>
    <w:rsid w:val="00DD36DE"/>
    <w:rsid w:val="00DD3C26"/>
    <w:rsid w:val="00DD767F"/>
    <w:rsid w:val="00DE049B"/>
    <w:rsid w:val="00DE2B3D"/>
    <w:rsid w:val="00DE320F"/>
    <w:rsid w:val="00DE447E"/>
    <w:rsid w:val="00DF0E57"/>
    <w:rsid w:val="00DF7688"/>
    <w:rsid w:val="00E04E50"/>
    <w:rsid w:val="00E05466"/>
    <w:rsid w:val="00E10201"/>
    <w:rsid w:val="00E154D3"/>
    <w:rsid w:val="00E16375"/>
    <w:rsid w:val="00E20F70"/>
    <w:rsid w:val="00E21292"/>
    <w:rsid w:val="00E25B65"/>
    <w:rsid w:val="00E30A50"/>
    <w:rsid w:val="00E31266"/>
    <w:rsid w:val="00E357C8"/>
    <w:rsid w:val="00E4212F"/>
    <w:rsid w:val="00E44EBF"/>
    <w:rsid w:val="00E45454"/>
    <w:rsid w:val="00E4618F"/>
    <w:rsid w:val="00E53B15"/>
    <w:rsid w:val="00E6057F"/>
    <w:rsid w:val="00E60E9D"/>
    <w:rsid w:val="00E6137C"/>
    <w:rsid w:val="00E61448"/>
    <w:rsid w:val="00E64FBC"/>
    <w:rsid w:val="00E70167"/>
    <w:rsid w:val="00E748BC"/>
    <w:rsid w:val="00E74C43"/>
    <w:rsid w:val="00E76DB1"/>
    <w:rsid w:val="00E8050E"/>
    <w:rsid w:val="00E80B23"/>
    <w:rsid w:val="00E8214F"/>
    <w:rsid w:val="00E823E2"/>
    <w:rsid w:val="00E85A07"/>
    <w:rsid w:val="00E9067B"/>
    <w:rsid w:val="00E92874"/>
    <w:rsid w:val="00E960EA"/>
    <w:rsid w:val="00E9673C"/>
    <w:rsid w:val="00E97136"/>
    <w:rsid w:val="00E97F27"/>
    <w:rsid w:val="00EA2086"/>
    <w:rsid w:val="00EA2396"/>
    <w:rsid w:val="00EA5196"/>
    <w:rsid w:val="00EA5F0E"/>
    <w:rsid w:val="00EB402F"/>
    <w:rsid w:val="00EB40C9"/>
    <w:rsid w:val="00EB4EC1"/>
    <w:rsid w:val="00EB56F9"/>
    <w:rsid w:val="00EB7F44"/>
    <w:rsid w:val="00EC214C"/>
    <w:rsid w:val="00EC29F5"/>
    <w:rsid w:val="00EC5D43"/>
    <w:rsid w:val="00ED0B35"/>
    <w:rsid w:val="00ED101F"/>
    <w:rsid w:val="00ED1ADD"/>
    <w:rsid w:val="00ED2585"/>
    <w:rsid w:val="00ED2922"/>
    <w:rsid w:val="00ED448C"/>
    <w:rsid w:val="00EE1F8C"/>
    <w:rsid w:val="00EE25FC"/>
    <w:rsid w:val="00EF17CF"/>
    <w:rsid w:val="00F00371"/>
    <w:rsid w:val="00F01EB0"/>
    <w:rsid w:val="00F0473C"/>
    <w:rsid w:val="00F0530C"/>
    <w:rsid w:val="00F05719"/>
    <w:rsid w:val="00F05DEA"/>
    <w:rsid w:val="00F13FAB"/>
    <w:rsid w:val="00F15715"/>
    <w:rsid w:val="00F22763"/>
    <w:rsid w:val="00F235F8"/>
    <w:rsid w:val="00F23B7B"/>
    <w:rsid w:val="00F24667"/>
    <w:rsid w:val="00F3327A"/>
    <w:rsid w:val="00F34D35"/>
    <w:rsid w:val="00F351ED"/>
    <w:rsid w:val="00F4289A"/>
    <w:rsid w:val="00F42E28"/>
    <w:rsid w:val="00F518D7"/>
    <w:rsid w:val="00F537E2"/>
    <w:rsid w:val="00F54398"/>
    <w:rsid w:val="00F57136"/>
    <w:rsid w:val="00F5749D"/>
    <w:rsid w:val="00F57ED6"/>
    <w:rsid w:val="00F62E38"/>
    <w:rsid w:val="00F63661"/>
    <w:rsid w:val="00F773A6"/>
    <w:rsid w:val="00F802D2"/>
    <w:rsid w:val="00F80452"/>
    <w:rsid w:val="00F8354B"/>
    <w:rsid w:val="00F83805"/>
    <w:rsid w:val="00F83E77"/>
    <w:rsid w:val="00F850A6"/>
    <w:rsid w:val="00F9268F"/>
    <w:rsid w:val="00F96130"/>
    <w:rsid w:val="00F9626F"/>
    <w:rsid w:val="00FA0C8F"/>
    <w:rsid w:val="00FA0E3D"/>
    <w:rsid w:val="00FA1753"/>
    <w:rsid w:val="00FA419F"/>
    <w:rsid w:val="00FA43C2"/>
    <w:rsid w:val="00FA4C2E"/>
    <w:rsid w:val="00FB13BE"/>
    <w:rsid w:val="00FB1B99"/>
    <w:rsid w:val="00FB4975"/>
    <w:rsid w:val="00FB6A66"/>
    <w:rsid w:val="00FC3EC0"/>
    <w:rsid w:val="00FD6E32"/>
    <w:rsid w:val="00FE3DB0"/>
    <w:rsid w:val="00FE45E8"/>
    <w:rsid w:val="00FE7BCE"/>
    <w:rsid w:val="00FF1AB5"/>
    <w:rsid w:val="00FF5E0E"/>
    <w:rsid w:val="00FF6311"/>
    <w:rsid w:val="00FF6B68"/>
    <w:rsid w:val="00FF7595"/>
    <w:rsid w:val="00FF7D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ECCFA046-9E1E-43E8-AFCD-EABD34AADA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2349A"/>
    <w:pPr>
      <w:widowControl w:val="0"/>
      <w:spacing w:line="300" w:lineRule="auto"/>
      <w:ind w:firstLine="500"/>
      <w:jc w:val="both"/>
    </w:pPr>
    <w:rPr>
      <w:rFonts w:ascii="Times New Roman" w:eastAsia="Times New Roman" w:hAnsi="Times New Roman"/>
      <w:sz w:val="1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0D0D16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rsid w:val="00B74479"/>
    <w:pPr>
      <w:spacing w:line="240" w:lineRule="auto"/>
    </w:pPr>
    <w:rPr>
      <w:rFonts w:ascii="Arial" w:eastAsia="Calibri" w:hAnsi="Arial"/>
      <w:sz w:val="18"/>
      <w:szCs w:val="18"/>
    </w:rPr>
  </w:style>
  <w:style w:type="character" w:customStyle="1" w:styleId="a5">
    <w:name w:val="Текст выноски Знак"/>
    <w:link w:val="a4"/>
    <w:uiPriority w:val="99"/>
    <w:semiHidden/>
    <w:locked/>
    <w:rsid w:val="00B74479"/>
    <w:rPr>
      <w:rFonts w:ascii="Arial" w:hAnsi="Arial" w:cs="Arial"/>
      <w:sz w:val="18"/>
      <w:szCs w:val="18"/>
    </w:rPr>
  </w:style>
  <w:style w:type="character" w:styleId="a6">
    <w:name w:val="Hyperlink"/>
    <w:uiPriority w:val="99"/>
    <w:unhideWhenUsed/>
    <w:rsid w:val="005552BA"/>
    <w:rPr>
      <w:color w:val="0000FF"/>
      <w:u w:val="single"/>
    </w:rPr>
  </w:style>
  <w:style w:type="character" w:customStyle="1" w:styleId="apple-converted-space">
    <w:name w:val="apple-converted-space"/>
    <w:rsid w:val="005C756F"/>
  </w:style>
  <w:style w:type="paragraph" w:styleId="a7">
    <w:name w:val="header"/>
    <w:basedOn w:val="a"/>
    <w:link w:val="a8"/>
    <w:uiPriority w:val="99"/>
    <w:unhideWhenUsed/>
    <w:rsid w:val="009A107C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link w:val="a7"/>
    <w:uiPriority w:val="99"/>
    <w:rsid w:val="009A107C"/>
    <w:rPr>
      <w:rFonts w:ascii="Times New Roman" w:eastAsia="Times New Roman" w:hAnsi="Times New Roman"/>
      <w:sz w:val="16"/>
    </w:rPr>
  </w:style>
  <w:style w:type="paragraph" w:styleId="a9">
    <w:name w:val="footer"/>
    <w:basedOn w:val="a"/>
    <w:link w:val="aa"/>
    <w:uiPriority w:val="99"/>
    <w:unhideWhenUsed/>
    <w:rsid w:val="009A107C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link w:val="a9"/>
    <w:uiPriority w:val="99"/>
    <w:rsid w:val="009A107C"/>
    <w:rPr>
      <w:rFonts w:ascii="Times New Roman" w:eastAsia="Times New Roman" w:hAnsi="Times New Roman"/>
      <w:sz w:val="16"/>
    </w:rPr>
  </w:style>
  <w:style w:type="paragraph" w:customStyle="1" w:styleId="ab">
    <w:name w:val="Эльфиный"/>
    <w:basedOn w:val="a"/>
    <w:rsid w:val="005A3FB7"/>
    <w:pPr>
      <w:spacing w:line="360" w:lineRule="auto"/>
      <w:ind w:firstLine="425"/>
    </w:pPr>
    <w:rPr>
      <w:snapToGrid w:val="0"/>
      <w:sz w:val="28"/>
    </w:rPr>
  </w:style>
  <w:style w:type="character" w:customStyle="1" w:styleId="Bodytext2">
    <w:name w:val="Body text (2)_"/>
    <w:link w:val="Bodytext20"/>
    <w:rsid w:val="00EC5D43"/>
    <w:rPr>
      <w:rFonts w:ascii="Times New Roman" w:eastAsia="Times New Roman" w:hAnsi="Times New Roman"/>
      <w:sz w:val="26"/>
      <w:szCs w:val="26"/>
      <w:shd w:val="clear" w:color="auto" w:fill="FFFFFF"/>
    </w:rPr>
  </w:style>
  <w:style w:type="paragraph" w:customStyle="1" w:styleId="Bodytext20">
    <w:name w:val="Body text (2)"/>
    <w:basedOn w:val="a"/>
    <w:link w:val="Bodytext2"/>
    <w:rsid w:val="00EC5D43"/>
    <w:pPr>
      <w:shd w:val="clear" w:color="auto" w:fill="FFFFFF"/>
      <w:spacing w:after="420" w:line="0" w:lineRule="atLeast"/>
      <w:ind w:firstLine="0"/>
      <w:jc w:val="left"/>
    </w:pPr>
    <w:rPr>
      <w:sz w:val="26"/>
      <w:szCs w:val="26"/>
    </w:rPr>
  </w:style>
  <w:style w:type="paragraph" w:styleId="ac">
    <w:name w:val="footnote text"/>
    <w:basedOn w:val="a"/>
    <w:link w:val="ad"/>
    <w:uiPriority w:val="99"/>
    <w:semiHidden/>
    <w:unhideWhenUsed/>
    <w:rsid w:val="006F51BB"/>
    <w:rPr>
      <w:sz w:val="20"/>
    </w:rPr>
  </w:style>
  <w:style w:type="character" w:customStyle="1" w:styleId="ad">
    <w:name w:val="Текст сноски Знак"/>
    <w:link w:val="ac"/>
    <w:uiPriority w:val="99"/>
    <w:semiHidden/>
    <w:rsid w:val="006F51BB"/>
    <w:rPr>
      <w:rFonts w:ascii="Times New Roman" w:eastAsia="Times New Roman" w:hAnsi="Times New Roman"/>
    </w:rPr>
  </w:style>
  <w:style w:type="character" w:styleId="ae">
    <w:name w:val="footnote reference"/>
    <w:uiPriority w:val="99"/>
    <w:semiHidden/>
    <w:unhideWhenUsed/>
    <w:rsid w:val="006F51BB"/>
    <w:rPr>
      <w:vertAlign w:val="superscript"/>
    </w:rPr>
  </w:style>
  <w:style w:type="paragraph" w:styleId="af">
    <w:name w:val="Normal (Web)"/>
    <w:basedOn w:val="a"/>
    <w:uiPriority w:val="99"/>
    <w:semiHidden/>
    <w:unhideWhenUsed/>
    <w:rsid w:val="00CE5A8E"/>
    <w:pPr>
      <w:widowControl/>
      <w:spacing w:before="100" w:beforeAutospacing="1" w:after="100" w:afterAutospacing="1" w:line="240" w:lineRule="auto"/>
      <w:ind w:firstLine="0"/>
      <w:jc w:val="left"/>
    </w:pPr>
    <w:rPr>
      <w:sz w:val="24"/>
      <w:szCs w:val="24"/>
    </w:rPr>
  </w:style>
  <w:style w:type="character" w:styleId="af0">
    <w:name w:val="annotation reference"/>
    <w:uiPriority w:val="99"/>
    <w:semiHidden/>
    <w:unhideWhenUsed/>
    <w:rsid w:val="00C10901"/>
    <w:rPr>
      <w:sz w:val="16"/>
      <w:szCs w:val="16"/>
    </w:rPr>
  </w:style>
  <w:style w:type="paragraph" w:styleId="af1">
    <w:name w:val="annotation text"/>
    <w:basedOn w:val="a"/>
    <w:link w:val="af2"/>
    <w:uiPriority w:val="99"/>
    <w:semiHidden/>
    <w:unhideWhenUsed/>
    <w:rsid w:val="00C10901"/>
    <w:rPr>
      <w:sz w:val="20"/>
    </w:rPr>
  </w:style>
  <w:style w:type="character" w:customStyle="1" w:styleId="af2">
    <w:name w:val="Текст примечания Знак"/>
    <w:link w:val="af1"/>
    <w:uiPriority w:val="99"/>
    <w:semiHidden/>
    <w:rsid w:val="00C10901"/>
    <w:rPr>
      <w:rFonts w:ascii="Times New Roman" w:eastAsia="Times New Roman" w:hAnsi="Times New Roman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C10901"/>
    <w:rPr>
      <w:b/>
      <w:bCs/>
    </w:rPr>
  </w:style>
  <w:style w:type="character" w:customStyle="1" w:styleId="af4">
    <w:name w:val="Тема примечания Знак"/>
    <w:link w:val="af3"/>
    <w:uiPriority w:val="99"/>
    <w:semiHidden/>
    <w:rsid w:val="00C10901"/>
    <w:rPr>
      <w:rFonts w:ascii="Times New Roman" w:eastAsia="Times New Roman" w:hAnsi="Times New Roman"/>
      <w:b/>
      <w:bCs/>
    </w:rPr>
  </w:style>
  <w:style w:type="paragraph" w:customStyle="1" w:styleId="ListParagraph1">
    <w:name w:val="List Paragraph1"/>
    <w:basedOn w:val="a"/>
    <w:rsid w:val="009F114A"/>
    <w:pPr>
      <w:widowControl/>
      <w:suppressAutoHyphens/>
      <w:spacing w:after="200" w:line="276" w:lineRule="auto"/>
      <w:ind w:left="720" w:firstLine="0"/>
      <w:jc w:val="left"/>
    </w:pPr>
    <w:rPr>
      <w:rFonts w:ascii="Calibri" w:hAnsi="Calibri" w:cs="Calibri"/>
      <w:sz w:val="22"/>
      <w:szCs w:val="22"/>
      <w:lang w:eastAsia="ar-SA"/>
    </w:rPr>
  </w:style>
  <w:style w:type="paragraph" w:customStyle="1" w:styleId="21">
    <w:name w:val="Основной текст с отступом 21"/>
    <w:basedOn w:val="a"/>
    <w:rsid w:val="00C624EE"/>
    <w:pPr>
      <w:widowControl/>
      <w:shd w:val="clear" w:color="auto" w:fill="FFFFFF"/>
      <w:suppressAutoHyphens/>
      <w:spacing w:line="240" w:lineRule="auto"/>
      <w:ind w:firstLine="720"/>
    </w:pPr>
    <w:rPr>
      <w:color w:val="000000"/>
      <w:sz w:val="20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538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37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1394876">
          <w:blockQuote w:val="1"/>
          <w:marLeft w:val="0"/>
          <w:marRight w:val="-150"/>
          <w:marTop w:val="31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678245">
              <w:marLeft w:val="0"/>
              <w:marRight w:val="0"/>
              <w:marTop w:val="0"/>
              <w:marBottom w:val="0"/>
              <w:divBdr>
                <w:top w:val="single" w:sz="6" w:space="8" w:color="auto"/>
                <w:left w:val="single" w:sz="6" w:space="8" w:color="auto"/>
                <w:bottom w:val="none" w:sz="0" w:space="0" w:color="auto"/>
                <w:right w:val="single" w:sz="6" w:space="8" w:color="auto"/>
              </w:divBdr>
              <w:divsChild>
                <w:div w:id="57486684">
                  <w:marLeft w:val="0"/>
                  <w:marRight w:val="-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://www.aup.ru/library/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://www.aup.ru/library/" TargetMode="Externa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indow.edu.ru" TargetMode="Externa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yperlink" Target="http://www.socreklama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EEE2006OfficeOnline.xsl" StyleName="IEEE 2006"/>
</file>

<file path=customXml/itemProps1.xml><?xml version="1.0" encoding="utf-8"?>
<ds:datastoreItem xmlns:ds="http://schemas.openxmlformats.org/officeDocument/2006/customXml" ds:itemID="{3F0818EC-5897-43E6-B3A6-ECDC8FCB2D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12</Pages>
  <Words>2822</Words>
  <Characters>16092</Characters>
  <Application>Microsoft Office Word</Application>
  <DocSecurity>0</DocSecurity>
  <Lines>134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ФЕДЕРАЛЬНОЕ АГЕНТСТВО ЖЕЛЕЗНОДОРОЖНОГО ТРАНСПОРТА</vt:lpstr>
    </vt:vector>
  </TitlesOfParts>
  <Company>Grizli777</Company>
  <LinksUpToDate>false</LinksUpToDate>
  <CharactersWithSpaces>18877</CharactersWithSpaces>
  <SharedDoc>false</SharedDoc>
  <HLinks>
    <vt:vector size="24" baseType="variant">
      <vt:variant>
        <vt:i4>2162792</vt:i4>
      </vt:variant>
      <vt:variant>
        <vt:i4>9</vt:i4>
      </vt:variant>
      <vt:variant>
        <vt:i4>0</vt:i4>
      </vt:variant>
      <vt:variant>
        <vt:i4>5</vt:i4>
      </vt:variant>
      <vt:variant>
        <vt:lpwstr>http://www.aup.ru/library/</vt:lpwstr>
      </vt:variant>
      <vt:variant>
        <vt:lpwstr/>
      </vt:variant>
      <vt:variant>
        <vt:i4>2162792</vt:i4>
      </vt:variant>
      <vt:variant>
        <vt:i4>6</vt:i4>
      </vt:variant>
      <vt:variant>
        <vt:i4>0</vt:i4>
      </vt:variant>
      <vt:variant>
        <vt:i4>5</vt:i4>
      </vt:variant>
      <vt:variant>
        <vt:lpwstr>http://www.aup.ru/library/</vt:lpwstr>
      </vt:variant>
      <vt:variant>
        <vt:lpwstr/>
      </vt:variant>
      <vt:variant>
        <vt:i4>4980753</vt:i4>
      </vt:variant>
      <vt:variant>
        <vt:i4>3</vt:i4>
      </vt:variant>
      <vt:variant>
        <vt:i4>0</vt:i4>
      </vt:variant>
      <vt:variant>
        <vt:i4>5</vt:i4>
      </vt:variant>
      <vt:variant>
        <vt:lpwstr>http://window.edu.ru/</vt:lpwstr>
      </vt:variant>
      <vt:variant>
        <vt:lpwstr/>
      </vt:variant>
      <vt:variant>
        <vt:i4>262228</vt:i4>
      </vt:variant>
      <vt:variant>
        <vt:i4>0</vt:i4>
      </vt:variant>
      <vt:variant>
        <vt:i4>0</vt:i4>
      </vt:variant>
      <vt:variant>
        <vt:i4>5</vt:i4>
      </vt:variant>
      <vt:variant>
        <vt:lpwstr>http://www.socreklama.ru/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ФЕДЕРАЛЬНОЕ АГЕНТСТВО ЖЕЛЕЗНОДОРОЖНОГО ТРАНСПОРТА</dc:title>
  <dc:creator>Макаров Юрий</dc:creator>
  <cp:lastModifiedBy>пси</cp:lastModifiedBy>
  <cp:revision>2</cp:revision>
  <cp:lastPrinted>2017-11-20T18:48:00Z</cp:lastPrinted>
  <dcterms:created xsi:type="dcterms:W3CDTF">2018-01-15T07:03:00Z</dcterms:created>
  <dcterms:modified xsi:type="dcterms:W3CDTF">2018-01-15T07:03:00Z</dcterms:modified>
</cp:coreProperties>
</file>