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</w:t>
      </w:r>
      <w:r w:rsidRPr="00104973">
        <w:rPr>
          <w:rFonts w:eastAsia="Times New Roman" w:cs="Times New Roman"/>
          <w:sz w:val="28"/>
          <w:szCs w:val="28"/>
          <w:lang w:eastAsia="ru-RU"/>
        </w:rPr>
        <w:t>с</w:t>
      </w:r>
      <w:r w:rsidRPr="00104973">
        <w:rPr>
          <w:rFonts w:eastAsia="Times New Roman" w:cs="Times New Roman"/>
          <w:sz w:val="28"/>
          <w:szCs w:val="28"/>
          <w:lang w:eastAsia="ru-RU"/>
        </w:rPr>
        <w:t>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proofErr w:type="spellStart"/>
      <w:r w:rsidR="00B6285D">
        <w:rPr>
          <w:rFonts w:eastAsia="Times New Roman" w:cs="Times New Roman"/>
          <w:sz w:val="28"/>
          <w:szCs w:val="28"/>
          <w:lang w:eastAsia="ru-RU"/>
        </w:rPr>
        <w:t>Техносферная</w:t>
      </w:r>
      <w:proofErr w:type="spellEnd"/>
      <w:r w:rsidR="00B6285D">
        <w:rPr>
          <w:rFonts w:eastAsia="Times New Roman" w:cs="Times New Roman"/>
          <w:sz w:val="28"/>
          <w:szCs w:val="28"/>
          <w:lang w:eastAsia="ru-RU"/>
        </w:rPr>
        <w:t xml:space="preserve"> и экологическая безопасность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B6285D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C41909">
      <w:pPr>
        <w:spacing w:after="0" w:line="240" w:lineRule="auto"/>
        <w:ind w:left="5245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5731E" w:rsidRPr="00D5731E" w:rsidRDefault="00D5731E" w:rsidP="00D5731E">
      <w:pPr>
        <w:spacing w:before="120" w:after="0" w:line="240" w:lineRule="auto"/>
        <w:ind w:firstLine="708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                                </w:t>
      </w:r>
      <w:r w:rsidRPr="00D5731E">
        <w:rPr>
          <w:rFonts w:eastAsia="Times New Roman" w:cs="Times New Roman"/>
          <w:b/>
          <w:sz w:val="28"/>
          <w:szCs w:val="28"/>
          <w:lang w:eastAsia="ru-RU"/>
        </w:rPr>
        <w:t>РАБОЧАЯ ПРОГРАММА</w:t>
      </w:r>
    </w:p>
    <w:p w:rsidR="00D5731E" w:rsidRPr="00D5731E" w:rsidRDefault="00D5731E" w:rsidP="00D5731E">
      <w:pPr>
        <w:spacing w:after="0" w:line="240" w:lineRule="auto"/>
        <w:jc w:val="center"/>
        <w:rPr>
          <w:rFonts w:eastAsia="Times New Roman" w:cs="Times New Roman"/>
          <w:i/>
          <w:szCs w:val="24"/>
          <w:lang w:eastAsia="ru-RU"/>
        </w:rPr>
      </w:pPr>
      <w:r w:rsidRPr="00D5731E">
        <w:rPr>
          <w:rFonts w:eastAsia="Times New Roman" w:cs="Times New Roman"/>
          <w:i/>
          <w:szCs w:val="24"/>
          <w:lang w:eastAsia="ru-RU"/>
        </w:rPr>
        <w:t xml:space="preserve">  дисциплины</w:t>
      </w:r>
    </w:p>
    <w:p w:rsidR="00D5731E" w:rsidRPr="00D5731E" w:rsidRDefault="00D5731E" w:rsidP="00D5731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D5731E">
        <w:rPr>
          <w:rFonts w:eastAsia="Times New Roman" w:cs="Times New Roman"/>
          <w:sz w:val="28"/>
          <w:szCs w:val="28"/>
          <w:lang w:eastAsia="ru-RU"/>
        </w:rPr>
        <w:t>«ОСНОВЫ ЭЛЕКТРОБЕЗОПАСНОСТИ» (ФТД.2)</w:t>
      </w:r>
    </w:p>
    <w:p w:rsidR="00D5731E" w:rsidRPr="00D5731E" w:rsidRDefault="00D5731E" w:rsidP="00D5731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D5731E">
        <w:rPr>
          <w:rFonts w:eastAsia="Times New Roman" w:cs="Times New Roman"/>
          <w:sz w:val="28"/>
          <w:szCs w:val="28"/>
          <w:lang w:eastAsia="ru-RU"/>
        </w:rPr>
        <w:t xml:space="preserve">для специальности </w:t>
      </w:r>
    </w:p>
    <w:p w:rsidR="00D5731E" w:rsidRPr="00D5731E" w:rsidRDefault="00D5731E" w:rsidP="00D5731E">
      <w:pPr>
        <w:spacing w:after="0" w:line="24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D5731E">
        <w:rPr>
          <w:rFonts w:eastAsia="Times New Roman" w:cs="Times New Roman"/>
          <w:sz w:val="28"/>
          <w:szCs w:val="28"/>
          <w:lang w:eastAsia="ru-RU"/>
        </w:rPr>
        <w:t xml:space="preserve">       </w:t>
      </w:r>
      <w:r w:rsidRPr="00D5731E">
        <w:rPr>
          <w:rFonts w:eastAsia="Times New Roman" w:cs="Times New Roman"/>
          <w:bCs/>
          <w:sz w:val="28"/>
          <w:szCs w:val="28"/>
          <w:lang w:eastAsia="ru-RU"/>
        </w:rPr>
        <w:t>23.05.04  «Эксплуатация железных дорог»</w:t>
      </w:r>
    </w:p>
    <w:p w:rsidR="00D5731E" w:rsidRPr="00D5731E" w:rsidRDefault="00D5731E" w:rsidP="00D5731E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D5731E">
        <w:rPr>
          <w:rFonts w:eastAsia="Times New Roman" w:cs="Times New Roman"/>
          <w:i/>
          <w:sz w:val="28"/>
          <w:szCs w:val="28"/>
          <w:lang w:eastAsia="ru-RU"/>
        </w:rPr>
        <w:t xml:space="preserve">специализация </w:t>
      </w:r>
    </w:p>
    <w:p w:rsidR="00D5731E" w:rsidRPr="00D5731E" w:rsidRDefault="00D5731E" w:rsidP="00D5731E">
      <w:pPr>
        <w:spacing w:after="0" w:line="24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D5731E">
        <w:rPr>
          <w:rFonts w:eastAsia="Times New Roman" w:cs="Times New Roman"/>
          <w:bCs/>
          <w:sz w:val="28"/>
          <w:szCs w:val="28"/>
          <w:lang w:eastAsia="ru-RU"/>
        </w:rPr>
        <w:t>«Пассажирский комплекс железнодорожного  транспорта»</w:t>
      </w:r>
    </w:p>
    <w:p w:rsidR="00D5731E" w:rsidRPr="00D5731E" w:rsidRDefault="00D5731E" w:rsidP="00D5731E">
      <w:pPr>
        <w:spacing w:after="0" w:line="24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D5731E">
        <w:rPr>
          <w:rFonts w:eastAsia="Times New Roman" w:cs="Times New Roman"/>
          <w:bCs/>
          <w:sz w:val="28"/>
          <w:szCs w:val="28"/>
          <w:lang w:eastAsia="ru-RU"/>
        </w:rPr>
        <w:t>«Грузовая и коммерческая работа»</w:t>
      </w:r>
    </w:p>
    <w:p w:rsidR="00D5731E" w:rsidRPr="00D5731E" w:rsidRDefault="00D5731E" w:rsidP="00D5731E">
      <w:pPr>
        <w:spacing w:after="0" w:line="24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D5731E">
        <w:rPr>
          <w:rFonts w:eastAsia="Times New Roman" w:cs="Times New Roman"/>
          <w:bCs/>
          <w:sz w:val="28"/>
          <w:szCs w:val="28"/>
          <w:lang w:eastAsia="ru-RU"/>
        </w:rPr>
        <w:t>«Магистральный транспорт»</w:t>
      </w:r>
    </w:p>
    <w:p w:rsidR="00D5731E" w:rsidRPr="00D5731E" w:rsidRDefault="00C82847" w:rsidP="00D5731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«Транспортный бизнес и логистика»</w:t>
      </w:r>
    </w:p>
    <w:p w:rsidR="00D5731E" w:rsidRPr="00D5731E" w:rsidRDefault="00D5731E" w:rsidP="00D5731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D5731E">
        <w:rPr>
          <w:rFonts w:eastAsia="Times New Roman" w:cs="Times New Roman"/>
          <w:sz w:val="28"/>
          <w:szCs w:val="28"/>
          <w:lang w:eastAsia="ru-RU"/>
        </w:rPr>
        <w:t>Форма обучения</w:t>
      </w:r>
      <w:r w:rsidR="005F609D">
        <w:rPr>
          <w:rFonts w:eastAsia="Times New Roman" w:cs="Times New Roman"/>
          <w:sz w:val="28"/>
          <w:szCs w:val="28"/>
          <w:lang w:eastAsia="ru-RU"/>
        </w:rPr>
        <w:t xml:space="preserve"> -</w:t>
      </w:r>
      <w:r w:rsidRPr="00D5731E">
        <w:rPr>
          <w:rFonts w:eastAsia="Times New Roman" w:cs="Times New Roman"/>
          <w:sz w:val="28"/>
          <w:szCs w:val="28"/>
          <w:lang w:eastAsia="ru-RU"/>
        </w:rPr>
        <w:t xml:space="preserve"> очная</w:t>
      </w:r>
    </w:p>
    <w:p w:rsidR="00104973" w:rsidRPr="00104973" w:rsidRDefault="00104973" w:rsidP="00C41909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C41909" w:rsidRDefault="00C41909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C41909" w:rsidRDefault="00C41909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C41909" w:rsidRDefault="00C41909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C41909" w:rsidRDefault="00C41909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C41909" w:rsidRDefault="00C41909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C41909" w:rsidRDefault="00C41909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C41909" w:rsidRDefault="00C41909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C41909" w:rsidRDefault="00C41909" w:rsidP="00D5731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C41909" w:rsidRDefault="00C41909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454C80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</w:t>
      </w:r>
      <w:r w:rsidR="00C41909">
        <w:rPr>
          <w:rFonts w:eastAsia="Times New Roman" w:cs="Times New Roman"/>
          <w:sz w:val="28"/>
          <w:szCs w:val="28"/>
          <w:lang w:eastAsia="ru-RU"/>
        </w:rPr>
        <w:t>1</w:t>
      </w:r>
      <w:r w:rsidR="00D64DD6">
        <w:rPr>
          <w:rFonts w:eastAsia="Times New Roman" w:cs="Times New Roman"/>
          <w:sz w:val="28"/>
          <w:szCs w:val="28"/>
          <w:lang w:eastAsia="ru-RU"/>
        </w:rPr>
        <w:t>6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C114E3" w:rsidP="005C00BD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1-326~1\AppData\Local\Temp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-326~1\AppData\Local\Temp\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00BD" w:rsidRPr="005C00BD">
        <w:rPr>
          <w:rFonts w:eastAsia="Times New Roman" w:cs="Times New Roman"/>
          <w:sz w:val="28"/>
          <w:szCs w:val="28"/>
          <w:lang w:eastAsia="ru-RU"/>
        </w:rPr>
        <w:t xml:space="preserve">  </w:t>
      </w:r>
    </w:p>
    <w:p w:rsidR="00104973" w:rsidRPr="00104973" w:rsidRDefault="00104973" w:rsidP="00104973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BE44E0" w:rsidRDefault="00D64DD6" w:rsidP="00454C80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1175" cy="8296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31E" w:rsidRDefault="00D5731E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5731E" w:rsidRDefault="00D5731E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64DD6" w:rsidRDefault="00D64DD6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5731E" w:rsidRPr="00D5731E" w:rsidRDefault="00D5731E" w:rsidP="00D64DD6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5731E">
        <w:rPr>
          <w:rFonts w:eastAsia="Times New Roman" w:cs="Times New Roman"/>
          <w:sz w:val="28"/>
          <w:szCs w:val="28"/>
          <w:lang w:eastAsia="ru-RU"/>
        </w:rPr>
        <w:t xml:space="preserve">       </w:t>
      </w:r>
      <w:r w:rsidR="00D64DD6">
        <w:rPr>
          <w:rFonts w:eastAsia="Times New Roman"/>
          <w:sz w:val="28"/>
          <w:szCs w:val="28"/>
        </w:rPr>
        <w:t>Рабочая программа составлена в соответствии с ФГОС, утвержденным приказом Министерства образовании и науки Российской Федерации от 17.10.2016 № 1289 по специальности 23.05.04 «</w:t>
      </w:r>
      <w:r w:rsidR="00D64DD6">
        <w:rPr>
          <w:sz w:val="28"/>
          <w:szCs w:val="28"/>
        </w:rPr>
        <w:t>Эксплуатация железных д</w:t>
      </w:r>
      <w:r w:rsidR="00D64DD6">
        <w:rPr>
          <w:sz w:val="28"/>
          <w:szCs w:val="28"/>
        </w:rPr>
        <w:t>о</w:t>
      </w:r>
      <w:r w:rsidR="00D64DD6">
        <w:rPr>
          <w:sz w:val="28"/>
          <w:szCs w:val="28"/>
        </w:rPr>
        <w:t>рог</w:t>
      </w:r>
      <w:r w:rsidR="00D64DD6">
        <w:rPr>
          <w:rFonts w:eastAsia="Times New Roman"/>
          <w:sz w:val="28"/>
          <w:szCs w:val="28"/>
        </w:rPr>
        <w:t>»</w:t>
      </w:r>
      <w:r w:rsidRPr="00D5731E">
        <w:rPr>
          <w:rFonts w:eastAsia="Times New Roman" w:cs="Times New Roman"/>
          <w:bCs/>
          <w:sz w:val="28"/>
          <w:szCs w:val="28"/>
          <w:lang w:eastAsia="ru-RU"/>
        </w:rPr>
        <w:t>,  по специализации:   "Грузовая и коммерческая работа", "Магистрал</w:t>
      </w:r>
      <w:r w:rsidRPr="00D5731E">
        <w:rPr>
          <w:rFonts w:eastAsia="Times New Roman" w:cs="Times New Roman"/>
          <w:bCs/>
          <w:sz w:val="28"/>
          <w:szCs w:val="28"/>
          <w:lang w:eastAsia="ru-RU"/>
        </w:rPr>
        <w:t>ь</w:t>
      </w:r>
      <w:r w:rsidRPr="00D5731E">
        <w:rPr>
          <w:rFonts w:eastAsia="Times New Roman" w:cs="Times New Roman"/>
          <w:bCs/>
          <w:sz w:val="28"/>
          <w:szCs w:val="28"/>
          <w:lang w:eastAsia="ru-RU"/>
        </w:rPr>
        <w:t>ный транспорт",  "Пассажирский комплекс железнодорожного транспорта".</w:t>
      </w:r>
      <w:r w:rsidRPr="00D5731E">
        <w:rPr>
          <w:rFonts w:eastAsia="Times New Roman" w:cs="Times New Roman"/>
          <w:sz w:val="28"/>
          <w:szCs w:val="28"/>
          <w:lang w:eastAsia="ru-RU"/>
        </w:rPr>
        <w:t xml:space="preserve">  По факультативной дисциплине «Основы электробезопасности». </w:t>
      </w:r>
    </w:p>
    <w:p w:rsidR="00B557AD" w:rsidRPr="00B557AD" w:rsidRDefault="00B557AD" w:rsidP="00D64DD6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</w:t>
      </w:r>
      <w:r w:rsidRPr="00B557AD">
        <w:rPr>
          <w:rFonts w:eastAsia="Times New Roman" w:cs="Times New Roman"/>
          <w:sz w:val="28"/>
          <w:szCs w:val="28"/>
          <w:lang w:eastAsia="ru-RU"/>
        </w:rPr>
        <w:t>Целью изучения дисциплины</w:t>
      </w:r>
      <w:r w:rsidRPr="00B557AD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r w:rsidRPr="00B557AD">
        <w:rPr>
          <w:rFonts w:eastAsia="Times New Roman" w:cs="Times New Roman"/>
          <w:sz w:val="28"/>
          <w:szCs w:val="28"/>
          <w:lang w:eastAsia="ru-RU"/>
        </w:rPr>
        <w:t>«Безопасность жизнедеятельности»  я</w:t>
      </w:r>
      <w:r w:rsidRPr="00B557AD">
        <w:rPr>
          <w:rFonts w:eastAsia="Times New Roman" w:cs="Times New Roman"/>
          <w:sz w:val="28"/>
          <w:szCs w:val="28"/>
          <w:lang w:eastAsia="ru-RU"/>
        </w:rPr>
        <w:t>в</w:t>
      </w:r>
      <w:r w:rsidRPr="00B557AD">
        <w:rPr>
          <w:rFonts w:eastAsia="Times New Roman" w:cs="Times New Roman"/>
          <w:sz w:val="28"/>
          <w:szCs w:val="28"/>
          <w:lang w:eastAsia="ru-RU"/>
        </w:rPr>
        <w:t xml:space="preserve">ляется </w:t>
      </w:r>
      <w:r w:rsidRPr="00B557AD">
        <w:rPr>
          <w:rFonts w:eastAsia="Times New Roman" w:cs="Times New Roman"/>
          <w:bCs/>
          <w:sz w:val="28"/>
          <w:szCs w:val="28"/>
          <w:lang w:eastAsia="ru-RU"/>
        </w:rPr>
        <w:t xml:space="preserve">получение студентами знаний </w:t>
      </w:r>
      <w:r w:rsidRPr="00B557AD">
        <w:rPr>
          <w:rFonts w:eastAsia="Times New Roman" w:cs="Times New Roman"/>
          <w:sz w:val="28"/>
          <w:szCs w:val="28"/>
          <w:lang w:eastAsia="ru-RU"/>
        </w:rPr>
        <w:t>в области обеспечения безопасных м</w:t>
      </w:r>
      <w:r w:rsidRPr="00B557AD">
        <w:rPr>
          <w:rFonts w:eastAsia="Times New Roman" w:cs="Times New Roman"/>
          <w:sz w:val="28"/>
          <w:szCs w:val="28"/>
          <w:lang w:eastAsia="ru-RU"/>
        </w:rPr>
        <w:t>е</w:t>
      </w:r>
      <w:r w:rsidRPr="00B557AD">
        <w:rPr>
          <w:rFonts w:eastAsia="Times New Roman" w:cs="Times New Roman"/>
          <w:sz w:val="28"/>
          <w:szCs w:val="28"/>
          <w:lang w:eastAsia="ru-RU"/>
        </w:rPr>
        <w:t>тодов и приемов труда, организации безопасного производственного проце</w:t>
      </w:r>
      <w:r w:rsidRPr="00B557AD">
        <w:rPr>
          <w:rFonts w:eastAsia="Times New Roman" w:cs="Times New Roman"/>
          <w:sz w:val="28"/>
          <w:szCs w:val="28"/>
          <w:lang w:eastAsia="ru-RU"/>
        </w:rPr>
        <w:t>с</w:t>
      </w:r>
      <w:r w:rsidR="00D5731E">
        <w:rPr>
          <w:rFonts w:eastAsia="Times New Roman" w:cs="Times New Roman"/>
          <w:sz w:val="28"/>
          <w:szCs w:val="28"/>
          <w:lang w:eastAsia="ru-RU"/>
        </w:rPr>
        <w:t>са при эксплуатации электрооборудования</w:t>
      </w:r>
    </w:p>
    <w:p w:rsidR="00B557AD" w:rsidRPr="00B557AD" w:rsidRDefault="00B557AD" w:rsidP="00D64DD6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557AD">
        <w:rPr>
          <w:rFonts w:eastAsia="Times New Roman" w:cs="Times New Roman"/>
          <w:sz w:val="28"/>
          <w:szCs w:val="28"/>
          <w:lang w:eastAsia="ru-RU"/>
        </w:rPr>
        <w:t xml:space="preserve">         Для достижения поставленной цели решаются следующие задачи:</w:t>
      </w:r>
    </w:p>
    <w:p w:rsidR="00D5731E" w:rsidRPr="00D5731E" w:rsidRDefault="00B557AD" w:rsidP="00D64DD6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557AD">
        <w:rPr>
          <w:rFonts w:eastAsia="Times New Roman" w:cs="Times New Roman"/>
          <w:sz w:val="28"/>
          <w:szCs w:val="28"/>
          <w:lang w:eastAsia="ru-RU"/>
        </w:rPr>
        <w:t xml:space="preserve">      </w:t>
      </w:r>
      <w:r w:rsidR="00D5731E" w:rsidRPr="00D5731E">
        <w:rPr>
          <w:rFonts w:eastAsia="Times New Roman" w:cs="Times New Roman"/>
          <w:sz w:val="28"/>
          <w:szCs w:val="28"/>
          <w:lang w:eastAsia="ru-RU"/>
        </w:rPr>
        <w:t>- привитие понятия об опасности электрического тока в производстве</w:t>
      </w:r>
      <w:r w:rsidR="00D5731E" w:rsidRPr="00D5731E">
        <w:rPr>
          <w:rFonts w:eastAsia="Times New Roman" w:cs="Times New Roman"/>
          <w:sz w:val="28"/>
          <w:szCs w:val="28"/>
          <w:lang w:eastAsia="ru-RU"/>
        </w:rPr>
        <w:t>н</w:t>
      </w:r>
      <w:r w:rsidR="00D5731E" w:rsidRPr="00D5731E">
        <w:rPr>
          <w:rFonts w:eastAsia="Times New Roman" w:cs="Times New Roman"/>
          <w:sz w:val="28"/>
          <w:szCs w:val="28"/>
          <w:lang w:eastAsia="ru-RU"/>
        </w:rPr>
        <w:t>ных условиях;</w:t>
      </w:r>
    </w:p>
    <w:p w:rsidR="00D5731E" w:rsidRPr="00D5731E" w:rsidRDefault="00D5731E" w:rsidP="00D64DD6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D5731E">
        <w:rPr>
          <w:rFonts w:eastAsia="Times New Roman" w:cs="Times New Roman"/>
          <w:sz w:val="28"/>
          <w:szCs w:val="28"/>
          <w:lang w:eastAsia="ru-RU"/>
        </w:rPr>
        <w:t xml:space="preserve">       -  изучение возможных случаев поражения электрическим током;</w:t>
      </w:r>
    </w:p>
    <w:p w:rsidR="00D5731E" w:rsidRPr="00D5731E" w:rsidRDefault="00D5731E" w:rsidP="00D64DD6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D5731E">
        <w:rPr>
          <w:rFonts w:eastAsia="Times New Roman" w:cs="Times New Roman"/>
          <w:sz w:val="28"/>
          <w:szCs w:val="28"/>
          <w:lang w:eastAsia="ru-RU"/>
        </w:rPr>
        <w:t xml:space="preserve">       - изучение мер электробезопасности на объектах специальности;</w:t>
      </w:r>
    </w:p>
    <w:p w:rsidR="00D5731E" w:rsidRPr="00D5731E" w:rsidRDefault="00D5731E" w:rsidP="00D64DD6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D5731E">
        <w:rPr>
          <w:rFonts w:eastAsia="Times New Roman" w:cs="Times New Roman"/>
          <w:sz w:val="28"/>
          <w:szCs w:val="28"/>
          <w:lang w:eastAsia="ru-RU"/>
        </w:rPr>
        <w:t xml:space="preserve">       -  изучение методов и приемов оказания первой помощи пр</w:t>
      </w:r>
      <w:r w:rsidR="00D64DD6">
        <w:rPr>
          <w:rFonts w:eastAsia="Times New Roman" w:cs="Times New Roman"/>
          <w:sz w:val="28"/>
          <w:szCs w:val="28"/>
          <w:lang w:eastAsia="ru-RU"/>
        </w:rPr>
        <w:t>и поражении электрическим током.</w:t>
      </w:r>
    </w:p>
    <w:p w:rsidR="00104973" w:rsidRPr="00104973" w:rsidRDefault="00104973" w:rsidP="00D5731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</w:t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</w:t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</w:t>
      </w:r>
      <w:r w:rsidRPr="00104973">
        <w:rPr>
          <w:rFonts w:eastAsia="Times New Roman" w:cs="Times New Roman"/>
          <w:sz w:val="28"/>
          <w:szCs w:val="28"/>
          <w:lang w:eastAsia="ru-RU"/>
        </w:rPr>
        <w:t>и</w:t>
      </w:r>
      <w:r w:rsidRPr="00104973">
        <w:rPr>
          <w:rFonts w:eastAsia="Times New Roman" w:cs="Times New Roman"/>
          <w:sz w:val="28"/>
          <w:szCs w:val="28"/>
          <w:lang w:eastAsia="ru-RU"/>
        </w:rPr>
        <w:t>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B557AD" w:rsidRPr="00B557AD" w:rsidRDefault="00B557AD" w:rsidP="00B557AD">
      <w:pPr>
        <w:spacing w:before="120"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  <w:r w:rsidRPr="00B557AD">
        <w:rPr>
          <w:rFonts w:eastAsia="Times New Roman" w:cs="Times New Roman"/>
          <w:bCs/>
          <w:sz w:val="28"/>
          <w:szCs w:val="28"/>
          <w:lang w:eastAsia="ru-RU"/>
        </w:rPr>
        <w:t xml:space="preserve">      В результате освоения дисциплины обучающийся должен:</w:t>
      </w:r>
    </w:p>
    <w:p w:rsidR="00D5731E" w:rsidRDefault="00D5731E" w:rsidP="00D5731E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   </w:t>
      </w:r>
      <w:r w:rsidRPr="00D5731E">
        <w:rPr>
          <w:rFonts w:eastAsia="Times New Roman" w:cs="Times New Roman"/>
          <w:bCs/>
          <w:sz w:val="28"/>
          <w:szCs w:val="28"/>
          <w:lang w:eastAsia="ru-RU"/>
        </w:rPr>
        <w:t xml:space="preserve"> Знать </w:t>
      </w:r>
    </w:p>
    <w:p w:rsidR="00D5731E" w:rsidRPr="00D5731E" w:rsidRDefault="00D5731E" w:rsidP="00D5731E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5731E">
        <w:rPr>
          <w:rFonts w:eastAsia="Times New Roman" w:cs="Times New Roman"/>
          <w:bCs/>
          <w:sz w:val="28"/>
          <w:szCs w:val="28"/>
          <w:lang w:eastAsia="ru-RU"/>
        </w:rPr>
        <w:t xml:space="preserve">  - правила организации безопас</w:t>
      </w:r>
      <w:r w:rsidRPr="00D5731E">
        <w:rPr>
          <w:rFonts w:eastAsia="Times New Roman" w:cs="Times New Roman"/>
          <w:bCs/>
          <w:sz w:val="28"/>
          <w:szCs w:val="28"/>
          <w:lang w:eastAsia="ru-RU"/>
        </w:rPr>
        <w:softHyphen/>
        <w:t>ных условий труда на предприятии;</w:t>
      </w:r>
    </w:p>
    <w:p w:rsidR="00D5731E" w:rsidRDefault="00D5731E" w:rsidP="00D5731E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  </w:t>
      </w:r>
      <w:r w:rsidRPr="00D5731E">
        <w:rPr>
          <w:rFonts w:eastAsia="Times New Roman" w:cs="Times New Roman"/>
          <w:bCs/>
          <w:sz w:val="28"/>
          <w:szCs w:val="28"/>
          <w:lang w:eastAsia="ru-RU"/>
        </w:rPr>
        <w:t xml:space="preserve">- физиологические основы действия электрического тока на человека; </w:t>
      </w:r>
    </w:p>
    <w:p w:rsidR="00D5731E" w:rsidRPr="00D5731E" w:rsidRDefault="00D5731E" w:rsidP="00D5731E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  </w:t>
      </w:r>
      <w:r w:rsidRPr="00D5731E">
        <w:rPr>
          <w:rFonts w:eastAsia="Times New Roman" w:cs="Times New Roman"/>
          <w:bCs/>
          <w:sz w:val="28"/>
          <w:szCs w:val="28"/>
          <w:lang w:eastAsia="ru-RU"/>
        </w:rPr>
        <w:t xml:space="preserve">- коллективные и индивидуальные средства защиты; </w:t>
      </w:r>
    </w:p>
    <w:p w:rsidR="00D5731E" w:rsidRPr="00D5731E" w:rsidRDefault="00D5731E" w:rsidP="00D5731E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5731E">
        <w:rPr>
          <w:rFonts w:eastAsia="Times New Roman" w:cs="Times New Roman"/>
          <w:bCs/>
          <w:sz w:val="28"/>
          <w:szCs w:val="28"/>
          <w:lang w:eastAsia="ru-RU"/>
        </w:rPr>
        <w:t xml:space="preserve">            - номенклатуру, периодичность и нормы испытаний технических и электрозащитных средств.  </w:t>
      </w:r>
    </w:p>
    <w:p w:rsidR="00D5731E" w:rsidRPr="00D5731E" w:rsidRDefault="00D5731E" w:rsidP="00D5731E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     </w:t>
      </w:r>
      <w:r w:rsidRPr="00D5731E">
        <w:rPr>
          <w:rFonts w:eastAsia="Times New Roman" w:cs="Times New Roman"/>
          <w:bCs/>
          <w:sz w:val="28"/>
          <w:szCs w:val="28"/>
          <w:lang w:eastAsia="ru-RU"/>
        </w:rPr>
        <w:t xml:space="preserve">Уметь  </w:t>
      </w:r>
    </w:p>
    <w:p w:rsidR="00D5731E" w:rsidRPr="00D5731E" w:rsidRDefault="00D5731E" w:rsidP="00D5731E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  </w:t>
      </w:r>
      <w:r w:rsidRPr="00D5731E">
        <w:rPr>
          <w:rFonts w:eastAsia="Times New Roman" w:cs="Times New Roman"/>
          <w:bCs/>
          <w:sz w:val="28"/>
          <w:szCs w:val="28"/>
          <w:lang w:eastAsia="ru-RU"/>
        </w:rPr>
        <w:t xml:space="preserve"> - идентифицировать основные опасности, выбирать необходимые средства защиты, </w:t>
      </w:r>
    </w:p>
    <w:p w:rsidR="00D5731E" w:rsidRPr="00D5731E" w:rsidRDefault="00D5731E" w:rsidP="00D5731E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5731E">
        <w:rPr>
          <w:rFonts w:eastAsia="Times New Roman" w:cs="Times New Roman"/>
          <w:bCs/>
          <w:sz w:val="28"/>
          <w:szCs w:val="28"/>
          <w:lang w:eastAsia="ru-RU"/>
        </w:rPr>
        <w:t xml:space="preserve">         Владеть  </w:t>
      </w:r>
    </w:p>
    <w:p w:rsidR="00D5731E" w:rsidRPr="00D5731E" w:rsidRDefault="00D5731E" w:rsidP="00D5731E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5731E">
        <w:rPr>
          <w:rFonts w:eastAsia="Times New Roman" w:cs="Times New Roman"/>
          <w:bCs/>
          <w:sz w:val="28"/>
          <w:szCs w:val="28"/>
          <w:lang w:eastAsia="ru-RU"/>
        </w:rPr>
        <w:t xml:space="preserve"> - методами   кон</w:t>
      </w:r>
      <w:r w:rsidRPr="00D5731E">
        <w:rPr>
          <w:rFonts w:eastAsia="Times New Roman" w:cs="Times New Roman"/>
          <w:bCs/>
          <w:sz w:val="28"/>
          <w:szCs w:val="28"/>
          <w:lang w:eastAsia="ru-RU"/>
        </w:rPr>
        <w:softHyphen/>
        <w:t>тро</w:t>
      </w:r>
      <w:r w:rsidRPr="00D5731E">
        <w:rPr>
          <w:rFonts w:eastAsia="Times New Roman" w:cs="Times New Roman"/>
          <w:bCs/>
          <w:sz w:val="28"/>
          <w:szCs w:val="28"/>
          <w:lang w:eastAsia="ru-RU"/>
        </w:rPr>
        <w:softHyphen/>
        <w:t xml:space="preserve">ля и испытаний технических и электрозащитных средств; </w:t>
      </w:r>
    </w:p>
    <w:p w:rsidR="00D5731E" w:rsidRPr="00D5731E" w:rsidRDefault="00D5731E" w:rsidP="00D5731E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5731E">
        <w:rPr>
          <w:rFonts w:eastAsia="Times New Roman" w:cs="Times New Roman"/>
          <w:bCs/>
          <w:sz w:val="28"/>
          <w:szCs w:val="28"/>
          <w:lang w:eastAsia="ru-RU"/>
        </w:rPr>
        <w:t xml:space="preserve"> - практическими навыками по использованию при</w:t>
      </w:r>
      <w:r w:rsidRPr="00D5731E">
        <w:rPr>
          <w:rFonts w:eastAsia="Times New Roman" w:cs="Times New Roman"/>
          <w:bCs/>
          <w:sz w:val="28"/>
          <w:szCs w:val="28"/>
          <w:lang w:eastAsia="ru-RU"/>
        </w:rPr>
        <w:softHyphen/>
        <w:t>бо</w:t>
      </w:r>
      <w:r w:rsidRPr="00D5731E">
        <w:rPr>
          <w:rFonts w:eastAsia="Times New Roman" w:cs="Times New Roman"/>
          <w:bCs/>
          <w:sz w:val="28"/>
          <w:szCs w:val="28"/>
          <w:lang w:eastAsia="ru-RU"/>
        </w:rPr>
        <w:softHyphen/>
        <w:t xml:space="preserve">ров для контроля средств защиты; </w:t>
      </w:r>
    </w:p>
    <w:p w:rsidR="00D5731E" w:rsidRPr="00D5731E" w:rsidRDefault="00D5731E" w:rsidP="00D5731E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5731E">
        <w:rPr>
          <w:rFonts w:eastAsia="Times New Roman" w:cs="Times New Roman"/>
          <w:bCs/>
          <w:sz w:val="28"/>
          <w:szCs w:val="28"/>
          <w:lang w:eastAsia="ru-RU"/>
        </w:rPr>
        <w:t>- основными методами защиты</w:t>
      </w:r>
      <w:r w:rsidRPr="00D5731E">
        <w:rPr>
          <w:rFonts w:eastAsia="Times New Roman" w:cs="Times New Roman"/>
          <w:bCs/>
          <w:i/>
          <w:sz w:val="28"/>
          <w:szCs w:val="28"/>
          <w:lang w:eastAsia="ru-RU"/>
        </w:rPr>
        <w:t xml:space="preserve"> </w:t>
      </w:r>
      <w:r w:rsidRPr="00D5731E">
        <w:rPr>
          <w:rFonts w:eastAsia="Times New Roman" w:cs="Times New Roman"/>
          <w:bCs/>
          <w:sz w:val="28"/>
          <w:szCs w:val="28"/>
          <w:lang w:eastAsia="ru-RU"/>
        </w:rPr>
        <w:t xml:space="preserve">персонала  от действия электрического тока; </w:t>
      </w:r>
    </w:p>
    <w:p w:rsidR="00D5731E" w:rsidRPr="00D5731E" w:rsidRDefault="00D5731E" w:rsidP="00D5731E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5731E">
        <w:rPr>
          <w:rFonts w:eastAsia="Times New Roman" w:cs="Times New Roman"/>
          <w:bCs/>
          <w:sz w:val="28"/>
          <w:szCs w:val="28"/>
          <w:lang w:eastAsia="ru-RU"/>
        </w:rPr>
        <w:t xml:space="preserve">- навыками оказания доврачебной помощи при  поражении электрическим током.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Приобретенные знания, умения, навыки и/или опыт деятельности, х</w:t>
      </w:r>
      <w:r w:rsidRPr="00104973">
        <w:rPr>
          <w:rFonts w:eastAsia="Times New Roman" w:cs="Times New Roman"/>
          <w:sz w:val="28"/>
          <w:szCs w:val="28"/>
          <w:lang w:eastAsia="ru-RU"/>
        </w:rPr>
        <w:t>а</w:t>
      </w:r>
      <w:r w:rsidRPr="00104973">
        <w:rPr>
          <w:rFonts w:eastAsia="Times New Roman" w:cs="Times New Roman"/>
          <w:sz w:val="28"/>
          <w:szCs w:val="28"/>
          <w:lang w:eastAsia="ru-RU"/>
        </w:rPr>
        <w:t>рактеризующие формирование компетенций, осваиваемые в данной дисц</w:t>
      </w:r>
      <w:r w:rsidRPr="00104973">
        <w:rPr>
          <w:rFonts w:eastAsia="Times New Roman" w:cs="Times New Roman"/>
          <w:sz w:val="28"/>
          <w:szCs w:val="28"/>
          <w:lang w:eastAsia="ru-RU"/>
        </w:rPr>
        <w:t>и</w:t>
      </w:r>
      <w:r w:rsidRPr="00104973">
        <w:rPr>
          <w:rFonts w:eastAsia="Times New Roman" w:cs="Times New Roman"/>
          <w:sz w:val="28"/>
          <w:szCs w:val="28"/>
          <w:lang w:eastAsia="ru-RU"/>
        </w:rPr>
        <w:t>плине, позволяют решать профессиональные задачи, приведенные в соотве</w:t>
      </w:r>
      <w:r w:rsidRPr="00104973">
        <w:rPr>
          <w:rFonts w:eastAsia="Times New Roman" w:cs="Times New Roman"/>
          <w:sz w:val="28"/>
          <w:szCs w:val="28"/>
          <w:lang w:eastAsia="ru-RU"/>
        </w:rPr>
        <w:t>т</w:t>
      </w:r>
      <w:r w:rsidRPr="00104973">
        <w:rPr>
          <w:rFonts w:eastAsia="Times New Roman" w:cs="Times New Roman"/>
          <w:sz w:val="28"/>
          <w:szCs w:val="28"/>
          <w:lang w:eastAsia="ru-RU"/>
        </w:rPr>
        <w:t>ствующем перечне по видам профессиональной деятельности в п. 2.4 осно</w:t>
      </w:r>
      <w:r w:rsidRPr="00104973">
        <w:rPr>
          <w:rFonts w:eastAsia="Times New Roman" w:cs="Times New Roman"/>
          <w:sz w:val="28"/>
          <w:szCs w:val="28"/>
          <w:lang w:eastAsia="ru-RU"/>
        </w:rPr>
        <w:t>в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ной профессиональной образовательной программы (ОПОП). </w:t>
      </w:r>
    </w:p>
    <w:p w:rsidR="00D5731E" w:rsidRPr="00D5731E" w:rsidRDefault="00D5731E" w:rsidP="00D5731E">
      <w:pPr>
        <w:spacing w:after="0" w:line="240" w:lineRule="auto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D5731E">
        <w:rPr>
          <w:rFonts w:eastAsia="Times New Roman" w:cs="Times New Roman"/>
          <w:sz w:val="28"/>
          <w:szCs w:val="28"/>
          <w:lang w:eastAsia="ru-RU"/>
        </w:rPr>
        <w:t>Процесс изучения дисциплины направлен на формирование следу</w:t>
      </w:r>
      <w:r w:rsidRPr="00D5731E">
        <w:rPr>
          <w:rFonts w:eastAsia="Times New Roman" w:cs="Times New Roman"/>
          <w:sz w:val="28"/>
          <w:szCs w:val="28"/>
          <w:lang w:eastAsia="ru-RU"/>
        </w:rPr>
        <w:t>ю</w:t>
      </w:r>
      <w:r w:rsidRPr="00D5731E">
        <w:rPr>
          <w:rFonts w:eastAsia="Times New Roman" w:cs="Times New Roman"/>
          <w:sz w:val="28"/>
          <w:szCs w:val="28"/>
          <w:lang w:eastAsia="ru-RU"/>
        </w:rPr>
        <w:t>щих</w:t>
      </w:r>
      <w:r w:rsidR="007B65F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7B65F8" w:rsidRPr="007B65F8">
        <w:rPr>
          <w:rFonts w:eastAsia="Times New Roman" w:cs="Times New Roman"/>
          <w:b/>
          <w:sz w:val="28"/>
          <w:szCs w:val="28"/>
          <w:lang w:eastAsia="ru-RU"/>
        </w:rPr>
        <w:t>общепрофессиональных</w:t>
      </w:r>
      <w:r w:rsidRPr="007B65F8">
        <w:rPr>
          <w:rFonts w:eastAsia="Times New Roman" w:cs="Times New Roman"/>
          <w:b/>
          <w:sz w:val="28"/>
          <w:szCs w:val="28"/>
          <w:lang w:eastAsia="ru-RU"/>
        </w:rPr>
        <w:t xml:space="preserve">  компетенций</w:t>
      </w:r>
      <w:r w:rsidRPr="00D5731E">
        <w:rPr>
          <w:rFonts w:eastAsia="Times New Roman" w:cs="Times New Roman"/>
          <w:b/>
          <w:sz w:val="28"/>
          <w:szCs w:val="28"/>
          <w:lang w:eastAsia="ru-RU"/>
        </w:rPr>
        <w:t xml:space="preserve"> (</w:t>
      </w:r>
      <w:r w:rsidR="007B65F8">
        <w:rPr>
          <w:rFonts w:eastAsia="Times New Roman" w:cs="Times New Roman"/>
          <w:b/>
          <w:sz w:val="28"/>
          <w:szCs w:val="28"/>
          <w:lang w:eastAsia="ru-RU"/>
        </w:rPr>
        <w:t>О</w:t>
      </w:r>
      <w:r w:rsidRPr="00D5731E">
        <w:rPr>
          <w:rFonts w:eastAsia="Times New Roman" w:cs="Times New Roman"/>
          <w:b/>
          <w:sz w:val="28"/>
          <w:szCs w:val="28"/>
          <w:lang w:eastAsia="ru-RU"/>
        </w:rPr>
        <w:t>ПК)</w:t>
      </w:r>
    </w:p>
    <w:p w:rsidR="00D5731E" w:rsidRPr="00D5731E" w:rsidRDefault="00D5731E" w:rsidP="00D5731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</w:t>
      </w:r>
      <w:r w:rsidRPr="00D5731E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r w:rsidRPr="00D5731E">
        <w:rPr>
          <w:rFonts w:eastAsia="Times New Roman" w:cs="Times New Roman"/>
          <w:sz w:val="28"/>
          <w:szCs w:val="28"/>
          <w:lang w:eastAsia="ru-RU"/>
        </w:rPr>
        <w:t>- владением основными методами организации безопасности жизнеде</w:t>
      </w:r>
      <w:r w:rsidRPr="00D5731E">
        <w:rPr>
          <w:rFonts w:eastAsia="Times New Roman" w:cs="Times New Roman"/>
          <w:sz w:val="28"/>
          <w:szCs w:val="28"/>
          <w:lang w:eastAsia="ru-RU"/>
        </w:rPr>
        <w:t>я</w:t>
      </w:r>
      <w:r w:rsidRPr="00D5731E">
        <w:rPr>
          <w:rFonts w:eastAsia="Times New Roman" w:cs="Times New Roman"/>
          <w:sz w:val="28"/>
          <w:szCs w:val="28"/>
          <w:lang w:eastAsia="ru-RU"/>
        </w:rPr>
        <w:t>тельности производственного персонала и населения, их защиты от возмо</w:t>
      </w:r>
      <w:r w:rsidRPr="00D5731E">
        <w:rPr>
          <w:rFonts w:eastAsia="Times New Roman" w:cs="Times New Roman"/>
          <w:sz w:val="28"/>
          <w:szCs w:val="28"/>
          <w:lang w:eastAsia="ru-RU"/>
        </w:rPr>
        <w:t>ж</w:t>
      </w:r>
      <w:r w:rsidRPr="00D5731E">
        <w:rPr>
          <w:rFonts w:eastAsia="Times New Roman" w:cs="Times New Roman"/>
          <w:sz w:val="28"/>
          <w:szCs w:val="28"/>
          <w:lang w:eastAsia="ru-RU"/>
        </w:rPr>
        <w:t>ных последствий аварий, катастроф, стихийных бедствий (</w:t>
      </w:r>
      <w:r w:rsidR="00D64DD6">
        <w:rPr>
          <w:rFonts w:eastAsia="Times New Roman" w:cs="Times New Roman"/>
          <w:sz w:val="28"/>
          <w:szCs w:val="28"/>
          <w:lang w:eastAsia="ru-RU"/>
        </w:rPr>
        <w:t>О</w:t>
      </w:r>
      <w:r w:rsidRPr="00D5731E">
        <w:rPr>
          <w:rFonts w:eastAsia="Times New Roman" w:cs="Times New Roman"/>
          <w:sz w:val="28"/>
          <w:szCs w:val="28"/>
          <w:lang w:eastAsia="ru-RU"/>
        </w:rPr>
        <w:t>ПК-7).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Дисциплина </w:t>
      </w:r>
      <w:r w:rsidR="00D5731E" w:rsidRPr="00D5731E">
        <w:rPr>
          <w:rFonts w:eastAsia="Times New Roman" w:cs="Times New Roman"/>
          <w:sz w:val="28"/>
          <w:szCs w:val="28"/>
          <w:lang w:eastAsia="ru-RU"/>
        </w:rPr>
        <w:t>«Основы электробезопасности»</w:t>
      </w:r>
      <w:r w:rsidR="00E418E5" w:rsidRPr="00E418E5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sz w:val="28"/>
          <w:szCs w:val="28"/>
          <w:lang w:eastAsia="ru-RU"/>
        </w:rPr>
        <w:t>(</w:t>
      </w:r>
      <w:r w:rsidR="000A497E">
        <w:rPr>
          <w:rFonts w:eastAsia="Times New Roman" w:cs="Times New Roman"/>
          <w:sz w:val="28"/>
          <w:szCs w:val="28"/>
          <w:lang w:eastAsia="ru-RU"/>
        </w:rPr>
        <w:t>ФТД.2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="00D5731E">
        <w:rPr>
          <w:rFonts w:eastAsia="Times New Roman" w:cs="Times New Roman"/>
          <w:sz w:val="28"/>
          <w:szCs w:val="28"/>
          <w:lang w:eastAsia="ru-RU"/>
        </w:rPr>
        <w:t>ф</w:t>
      </w:r>
      <w:r w:rsidR="00D5731E">
        <w:rPr>
          <w:rFonts w:eastAsia="Times New Roman" w:cs="Times New Roman"/>
          <w:sz w:val="28"/>
          <w:szCs w:val="28"/>
          <w:lang w:eastAsia="ru-RU"/>
        </w:rPr>
        <w:t>а</w:t>
      </w:r>
      <w:r w:rsidR="00D5731E">
        <w:rPr>
          <w:rFonts w:eastAsia="Times New Roman" w:cs="Times New Roman"/>
          <w:sz w:val="28"/>
          <w:szCs w:val="28"/>
          <w:lang w:eastAsia="ru-RU"/>
        </w:rPr>
        <w:t>культативной</w:t>
      </w:r>
      <w:r w:rsidR="00E418E5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D5731E">
        <w:rPr>
          <w:rFonts w:eastAsia="Times New Roman" w:cs="Times New Roman"/>
          <w:sz w:val="28"/>
          <w:szCs w:val="28"/>
          <w:lang w:eastAsia="ru-RU"/>
        </w:rPr>
        <w:t>дисциплине</w:t>
      </w:r>
      <w:r w:rsidR="00E418E5">
        <w:rPr>
          <w:rFonts w:eastAsia="Times New Roman" w:cs="Times New Roman"/>
          <w:sz w:val="28"/>
          <w:szCs w:val="28"/>
          <w:lang w:eastAsia="ru-RU"/>
        </w:rPr>
        <w:t>.</w:t>
      </w:r>
      <w:r w:rsidRPr="00E418E5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A457AD" w:rsidRDefault="00A457AD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Style w:val="a5"/>
        <w:tblW w:w="9571" w:type="dxa"/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046"/>
        <w:gridCol w:w="1046"/>
      </w:tblGrid>
      <w:tr w:rsidR="00104973" w:rsidRPr="00104973" w:rsidTr="00E418E5">
        <w:tc>
          <w:tcPr>
            <w:tcW w:w="5353" w:type="dxa"/>
            <w:vMerge w:val="restart"/>
          </w:tcPr>
          <w:p w:rsidR="00104973" w:rsidRPr="00E418E5" w:rsidRDefault="00104973" w:rsidP="00104973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418E5">
              <w:rPr>
                <w:rFonts w:eastAsia="Times New Roman" w:cs="Times New Roman"/>
                <w:b/>
                <w:bCs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</w:tcPr>
          <w:p w:rsidR="00104973" w:rsidRPr="00E418E5" w:rsidRDefault="00104973" w:rsidP="00104973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418E5">
              <w:rPr>
                <w:rFonts w:eastAsia="Times New Roman" w:cs="Times New Roman"/>
                <w:b/>
                <w:bCs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gridSpan w:val="2"/>
          </w:tcPr>
          <w:p w:rsidR="00104973" w:rsidRPr="00E418E5" w:rsidRDefault="00104973" w:rsidP="00104973">
            <w:pPr>
              <w:tabs>
                <w:tab w:val="left" w:pos="851"/>
              </w:tabs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418E5">
              <w:rPr>
                <w:rFonts w:eastAsia="Times New Roman" w:cs="Times New Roman"/>
                <w:b/>
                <w:szCs w:val="24"/>
                <w:lang w:eastAsia="ru-RU"/>
              </w:rPr>
              <w:t>Семестр</w:t>
            </w:r>
          </w:p>
        </w:tc>
      </w:tr>
      <w:tr w:rsidR="00D5731E" w:rsidRPr="00104973" w:rsidTr="00D5731E">
        <w:tc>
          <w:tcPr>
            <w:tcW w:w="5353" w:type="dxa"/>
            <w:vMerge/>
          </w:tcPr>
          <w:p w:rsidR="00D5731E" w:rsidRPr="00E418E5" w:rsidRDefault="00D5731E" w:rsidP="00104973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:rsidR="00D5731E" w:rsidRPr="00E418E5" w:rsidRDefault="00D5731E" w:rsidP="00104973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046" w:type="dxa"/>
          </w:tcPr>
          <w:p w:rsidR="00D5731E" w:rsidRPr="00D5731E" w:rsidRDefault="00D5731E" w:rsidP="00D5731E">
            <w:pPr>
              <w:tabs>
                <w:tab w:val="left" w:pos="851"/>
              </w:tabs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3</w:t>
            </w:r>
          </w:p>
        </w:tc>
        <w:tc>
          <w:tcPr>
            <w:tcW w:w="1046" w:type="dxa"/>
          </w:tcPr>
          <w:p w:rsidR="00D5731E" w:rsidRPr="00E418E5" w:rsidRDefault="00D5731E" w:rsidP="00A457AD">
            <w:pPr>
              <w:tabs>
                <w:tab w:val="left" w:pos="851"/>
              </w:tabs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5</w:t>
            </w:r>
          </w:p>
        </w:tc>
      </w:tr>
      <w:tr w:rsidR="00D5731E" w:rsidRPr="00104973" w:rsidTr="00D5731E">
        <w:trPr>
          <w:trHeight w:val="1549"/>
        </w:trPr>
        <w:tc>
          <w:tcPr>
            <w:tcW w:w="5353" w:type="dxa"/>
          </w:tcPr>
          <w:p w:rsidR="00D5731E" w:rsidRPr="00E418E5" w:rsidRDefault="00D5731E" w:rsidP="00E418E5">
            <w:pPr>
              <w:pStyle w:val="a8"/>
              <w:rPr>
                <w:szCs w:val="24"/>
                <w:lang w:eastAsia="ru-RU"/>
              </w:rPr>
            </w:pPr>
            <w:r w:rsidRPr="00E418E5">
              <w:rPr>
                <w:szCs w:val="24"/>
                <w:lang w:eastAsia="ru-RU"/>
              </w:rPr>
              <w:t>Контактная работа (по видам учебных занятий)</w:t>
            </w:r>
          </w:p>
          <w:p w:rsidR="00D5731E" w:rsidRPr="00E418E5" w:rsidRDefault="00D5731E" w:rsidP="00E418E5">
            <w:pPr>
              <w:pStyle w:val="a8"/>
              <w:rPr>
                <w:szCs w:val="24"/>
                <w:lang w:eastAsia="ru-RU"/>
              </w:rPr>
            </w:pPr>
            <w:r w:rsidRPr="00E418E5">
              <w:rPr>
                <w:szCs w:val="24"/>
                <w:lang w:eastAsia="ru-RU"/>
              </w:rPr>
              <w:t>В том числе:</w:t>
            </w:r>
          </w:p>
          <w:p w:rsidR="00D5731E" w:rsidRPr="00E418E5" w:rsidRDefault="00D5731E" w:rsidP="00E418E5">
            <w:pPr>
              <w:pStyle w:val="a8"/>
              <w:rPr>
                <w:szCs w:val="24"/>
                <w:lang w:eastAsia="ru-RU"/>
              </w:rPr>
            </w:pPr>
            <w:r w:rsidRPr="00E418E5">
              <w:rPr>
                <w:szCs w:val="24"/>
                <w:lang w:eastAsia="ru-RU"/>
              </w:rPr>
              <w:t>лекции (Л)</w:t>
            </w:r>
          </w:p>
          <w:p w:rsidR="00D5731E" w:rsidRPr="00E418E5" w:rsidRDefault="00D5731E" w:rsidP="00E418E5">
            <w:pPr>
              <w:pStyle w:val="a8"/>
              <w:rPr>
                <w:szCs w:val="24"/>
                <w:lang w:eastAsia="ru-RU"/>
              </w:rPr>
            </w:pPr>
            <w:r w:rsidRPr="00E418E5">
              <w:rPr>
                <w:szCs w:val="24"/>
                <w:lang w:eastAsia="ru-RU"/>
              </w:rPr>
              <w:t>практические занятия (ПЗ)</w:t>
            </w:r>
          </w:p>
          <w:p w:rsidR="00D5731E" w:rsidRDefault="00D5731E" w:rsidP="00E418E5">
            <w:pPr>
              <w:pStyle w:val="a8"/>
              <w:rPr>
                <w:sz w:val="28"/>
                <w:szCs w:val="28"/>
                <w:lang w:eastAsia="ru-RU"/>
              </w:rPr>
            </w:pPr>
            <w:r w:rsidRPr="00E418E5">
              <w:rPr>
                <w:szCs w:val="24"/>
                <w:lang w:eastAsia="ru-RU"/>
              </w:rPr>
              <w:t>лабораторные работы (ЛР</w:t>
            </w:r>
          </w:p>
          <w:p w:rsidR="00D5731E" w:rsidRPr="00E418E5" w:rsidRDefault="00D5731E" w:rsidP="00E418E5">
            <w:pPr>
              <w:rPr>
                <w:lang w:eastAsia="ru-RU"/>
              </w:rPr>
            </w:pPr>
          </w:p>
        </w:tc>
        <w:tc>
          <w:tcPr>
            <w:tcW w:w="2126" w:type="dxa"/>
          </w:tcPr>
          <w:p w:rsidR="00D5731E" w:rsidRPr="00E418E5" w:rsidRDefault="00D5731E" w:rsidP="00E418E5">
            <w:pPr>
              <w:jc w:val="center"/>
            </w:pPr>
            <w:r>
              <w:t>36</w:t>
            </w:r>
          </w:p>
          <w:p w:rsidR="00D5731E" w:rsidRPr="00E418E5" w:rsidRDefault="00D5731E" w:rsidP="00E418E5">
            <w:pPr>
              <w:jc w:val="center"/>
            </w:pPr>
          </w:p>
          <w:p w:rsidR="00D5731E" w:rsidRPr="00E418E5" w:rsidRDefault="00D5731E" w:rsidP="00E418E5">
            <w:pPr>
              <w:jc w:val="center"/>
            </w:pPr>
            <w:r>
              <w:t>-</w:t>
            </w:r>
          </w:p>
          <w:p w:rsidR="00D5731E" w:rsidRDefault="00D5731E" w:rsidP="00E418E5">
            <w:pPr>
              <w:jc w:val="center"/>
            </w:pPr>
            <w:r>
              <w:t>36</w:t>
            </w:r>
          </w:p>
          <w:p w:rsidR="00D5731E" w:rsidRPr="00E418E5" w:rsidRDefault="00D5731E" w:rsidP="00E418E5">
            <w:pPr>
              <w:jc w:val="center"/>
            </w:pPr>
            <w:r>
              <w:t>-</w:t>
            </w:r>
          </w:p>
        </w:tc>
        <w:tc>
          <w:tcPr>
            <w:tcW w:w="1046" w:type="dxa"/>
          </w:tcPr>
          <w:p w:rsidR="00D5731E" w:rsidRDefault="00D5731E" w:rsidP="00A457AD">
            <w:pPr>
              <w:tabs>
                <w:tab w:val="left" w:pos="851"/>
              </w:tabs>
              <w:jc w:val="center"/>
            </w:pPr>
            <w:r>
              <w:t>18</w:t>
            </w:r>
          </w:p>
          <w:p w:rsidR="00D5731E" w:rsidRDefault="00D5731E" w:rsidP="00D5731E"/>
          <w:p w:rsidR="00D5731E" w:rsidRDefault="00D5731E" w:rsidP="00D5731E">
            <w:r>
              <w:t xml:space="preserve">      -</w:t>
            </w:r>
          </w:p>
          <w:p w:rsidR="00D5731E" w:rsidRPr="00D5731E" w:rsidRDefault="00D5731E" w:rsidP="00D5731E">
            <w:pPr>
              <w:jc w:val="center"/>
            </w:pPr>
            <w:r>
              <w:t>18</w:t>
            </w:r>
          </w:p>
        </w:tc>
        <w:tc>
          <w:tcPr>
            <w:tcW w:w="1046" w:type="dxa"/>
          </w:tcPr>
          <w:p w:rsidR="00D5731E" w:rsidRDefault="00D5731E" w:rsidP="00A457AD">
            <w:pPr>
              <w:tabs>
                <w:tab w:val="left" w:pos="851"/>
              </w:tabs>
              <w:jc w:val="center"/>
            </w:pPr>
            <w:r>
              <w:t>18</w:t>
            </w:r>
          </w:p>
          <w:p w:rsidR="00D5731E" w:rsidRDefault="00D5731E" w:rsidP="00D5731E"/>
          <w:p w:rsidR="00D5731E" w:rsidRDefault="00D5731E" w:rsidP="00D5731E">
            <w:r>
              <w:t xml:space="preserve">      -</w:t>
            </w:r>
          </w:p>
          <w:p w:rsidR="00D5731E" w:rsidRPr="00D5731E" w:rsidRDefault="00D5731E" w:rsidP="00D5731E">
            <w:pPr>
              <w:jc w:val="center"/>
            </w:pPr>
            <w:r>
              <w:t>18</w:t>
            </w:r>
          </w:p>
        </w:tc>
      </w:tr>
      <w:tr w:rsidR="00D5731E" w:rsidRPr="00104973" w:rsidTr="00D5731E">
        <w:tc>
          <w:tcPr>
            <w:tcW w:w="5353" w:type="dxa"/>
          </w:tcPr>
          <w:p w:rsidR="00D5731E" w:rsidRPr="00E418E5" w:rsidRDefault="00D5731E" w:rsidP="00104973">
            <w:pPr>
              <w:tabs>
                <w:tab w:val="left" w:pos="851"/>
              </w:tabs>
              <w:rPr>
                <w:rFonts w:eastAsia="Times New Roman" w:cs="Times New Roman"/>
                <w:szCs w:val="24"/>
                <w:lang w:eastAsia="ru-RU"/>
              </w:rPr>
            </w:pPr>
            <w:r w:rsidRPr="00E418E5">
              <w:rPr>
                <w:rFonts w:eastAsia="Times New Roman" w:cs="Times New Roman"/>
                <w:szCs w:val="24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</w:tcPr>
          <w:p w:rsidR="00D5731E" w:rsidRPr="00E418E5" w:rsidRDefault="002056C5" w:rsidP="00104973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108</w:t>
            </w:r>
          </w:p>
        </w:tc>
        <w:tc>
          <w:tcPr>
            <w:tcW w:w="1046" w:type="dxa"/>
          </w:tcPr>
          <w:p w:rsidR="00D5731E" w:rsidRPr="00E418E5" w:rsidRDefault="002056C5" w:rsidP="00A457AD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54</w:t>
            </w:r>
          </w:p>
        </w:tc>
        <w:tc>
          <w:tcPr>
            <w:tcW w:w="1046" w:type="dxa"/>
          </w:tcPr>
          <w:p w:rsidR="00D5731E" w:rsidRPr="00E418E5" w:rsidRDefault="002056C5" w:rsidP="00A457AD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54</w:t>
            </w:r>
          </w:p>
        </w:tc>
      </w:tr>
      <w:tr w:rsidR="00D5731E" w:rsidRPr="00104973" w:rsidTr="00D5731E">
        <w:tc>
          <w:tcPr>
            <w:tcW w:w="5353" w:type="dxa"/>
          </w:tcPr>
          <w:p w:rsidR="00D5731E" w:rsidRPr="00E418E5" w:rsidRDefault="00D5731E" w:rsidP="00104973">
            <w:pPr>
              <w:tabs>
                <w:tab w:val="left" w:pos="851"/>
              </w:tabs>
              <w:rPr>
                <w:rFonts w:eastAsia="Times New Roman" w:cs="Times New Roman"/>
                <w:szCs w:val="24"/>
                <w:lang w:eastAsia="ru-RU"/>
              </w:rPr>
            </w:pPr>
            <w:r w:rsidRPr="00E418E5">
              <w:rPr>
                <w:rFonts w:eastAsia="Times New Roman" w:cs="Times New Roman"/>
                <w:szCs w:val="24"/>
                <w:lang w:eastAsia="ru-RU"/>
              </w:rPr>
              <w:t>Контроль</w:t>
            </w:r>
          </w:p>
        </w:tc>
        <w:tc>
          <w:tcPr>
            <w:tcW w:w="2126" w:type="dxa"/>
          </w:tcPr>
          <w:p w:rsidR="00D5731E" w:rsidRPr="00E418E5" w:rsidRDefault="002056C5" w:rsidP="00104973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046" w:type="dxa"/>
          </w:tcPr>
          <w:p w:rsidR="00D5731E" w:rsidRPr="00E418E5" w:rsidRDefault="002056C5" w:rsidP="00A457AD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046" w:type="dxa"/>
          </w:tcPr>
          <w:p w:rsidR="00D5731E" w:rsidRPr="00E418E5" w:rsidRDefault="002056C5" w:rsidP="00A457AD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D5731E" w:rsidRPr="00104973" w:rsidTr="00D5731E">
        <w:tc>
          <w:tcPr>
            <w:tcW w:w="5353" w:type="dxa"/>
          </w:tcPr>
          <w:p w:rsidR="00D5731E" w:rsidRPr="00E418E5" w:rsidRDefault="00D5731E" w:rsidP="00104973">
            <w:pPr>
              <w:tabs>
                <w:tab w:val="left" w:pos="851"/>
              </w:tabs>
              <w:rPr>
                <w:rFonts w:eastAsia="Times New Roman" w:cs="Times New Roman"/>
                <w:szCs w:val="24"/>
                <w:lang w:eastAsia="ru-RU"/>
              </w:rPr>
            </w:pPr>
            <w:r w:rsidRPr="00E418E5">
              <w:rPr>
                <w:rFonts w:eastAsia="Times New Roman" w:cs="Times New Roman"/>
                <w:szCs w:val="24"/>
                <w:lang w:eastAsia="ru-RU"/>
              </w:rPr>
              <w:t>Форма контроля знаний</w:t>
            </w:r>
          </w:p>
        </w:tc>
        <w:tc>
          <w:tcPr>
            <w:tcW w:w="2126" w:type="dxa"/>
          </w:tcPr>
          <w:p w:rsidR="00D5731E" w:rsidRPr="00E418E5" w:rsidRDefault="002056C5" w:rsidP="00104973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З</w:t>
            </w:r>
          </w:p>
        </w:tc>
        <w:tc>
          <w:tcPr>
            <w:tcW w:w="1046" w:type="dxa"/>
          </w:tcPr>
          <w:p w:rsidR="00D5731E" w:rsidRPr="00E418E5" w:rsidRDefault="002056C5" w:rsidP="00A457AD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046" w:type="dxa"/>
          </w:tcPr>
          <w:p w:rsidR="00D5731E" w:rsidRPr="00E418E5" w:rsidRDefault="002056C5" w:rsidP="00A457AD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З</w:t>
            </w:r>
          </w:p>
        </w:tc>
      </w:tr>
      <w:tr w:rsidR="00D5731E" w:rsidRPr="00104973" w:rsidTr="00D5731E">
        <w:tc>
          <w:tcPr>
            <w:tcW w:w="5353" w:type="dxa"/>
          </w:tcPr>
          <w:p w:rsidR="00D5731E" w:rsidRPr="00E418E5" w:rsidRDefault="00D5731E" w:rsidP="00104973">
            <w:pPr>
              <w:tabs>
                <w:tab w:val="left" w:pos="851"/>
              </w:tabs>
              <w:rPr>
                <w:rFonts w:eastAsia="Times New Roman" w:cs="Times New Roman"/>
                <w:szCs w:val="24"/>
                <w:lang w:eastAsia="ru-RU"/>
              </w:rPr>
            </w:pPr>
            <w:r w:rsidRPr="00E418E5">
              <w:rPr>
                <w:rFonts w:eastAsia="Times New Roman" w:cs="Times New Roman"/>
                <w:szCs w:val="24"/>
                <w:lang w:eastAsia="ru-RU"/>
              </w:rPr>
              <w:t xml:space="preserve">Общая трудоемкость: час / </w:t>
            </w:r>
            <w:proofErr w:type="spellStart"/>
            <w:r w:rsidRPr="00E418E5">
              <w:rPr>
                <w:rFonts w:eastAsia="Times New Roman" w:cs="Times New Roman"/>
                <w:szCs w:val="24"/>
                <w:lang w:eastAsia="ru-RU"/>
              </w:rPr>
              <w:t>з.е</w:t>
            </w:r>
            <w:proofErr w:type="spellEnd"/>
            <w:r w:rsidRPr="00E418E5">
              <w:rPr>
                <w:rFonts w:eastAsia="Times New Roman" w:cs="Times New Roman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:rsidR="00D5731E" w:rsidRPr="00E418E5" w:rsidRDefault="002056C5" w:rsidP="002056C5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144</w:t>
            </w:r>
            <w:r w:rsidR="00D5731E" w:rsidRPr="00E418E5">
              <w:rPr>
                <w:rFonts w:eastAsia="Times New Roman" w:cs="Times New Roman"/>
                <w:szCs w:val="24"/>
                <w:lang w:eastAsia="ru-RU"/>
              </w:rPr>
              <w:t>/</w:t>
            </w: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046" w:type="dxa"/>
          </w:tcPr>
          <w:p w:rsidR="00D5731E" w:rsidRPr="00E418E5" w:rsidRDefault="002056C5" w:rsidP="00A457AD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72/2</w:t>
            </w:r>
          </w:p>
        </w:tc>
        <w:tc>
          <w:tcPr>
            <w:tcW w:w="1046" w:type="dxa"/>
          </w:tcPr>
          <w:p w:rsidR="00D5731E" w:rsidRPr="00E418E5" w:rsidRDefault="002056C5" w:rsidP="00A457AD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056C5">
              <w:rPr>
                <w:rFonts w:eastAsia="Times New Roman" w:cs="Times New Roman"/>
                <w:szCs w:val="24"/>
                <w:lang w:eastAsia="ru-RU"/>
              </w:rPr>
              <w:t>72/2</w:t>
            </w:r>
          </w:p>
        </w:tc>
      </w:tr>
    </w:tbl>
    <w:p w:rsidR="00104973" w:rsidRPr="00104973" w:rsidRDefault="00104973" w:rsidP="002056C5">
      <w:pPr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ED7DD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Cs w:val="24"/>
          <w:lang w:eastAsia="ru-RU"/>
        </w:rPr>
      </w:pPr>
      <w:r w:rsidRPr="00ED7DD3">
        <w:rPr>
          <w:rFonts w:eastAsia="Times New Roman" w:cs="Times New Roman"/>
          <w:i/>
          <w:szCs w:val="24"/>
          <w:lang w:eastAsia="ru-RU"/>
        </w:rPr>
        <w:t>Примечания: «Форма контроля знаний» – экзамен (Э), зачет (З), зачет с оценкой (З*), курсовой проект (КП), курсовая работа (КР), контрольная работа (КЛР).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E7E65" w:rsidRDefault="00FE7E65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E7E65" w:rsidRDefault="00FE7E65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64DD6" w:rsidRDefault="00D64DD6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64DD6" w:rsidRDefault="00D64DD6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030"/>
        <w:gridCol w:w="5919"/>
      </w:tblGrid>
      <w:tr w:rsidR="00104973" w:rsidRPr="00104973" w:rsidTr="00A457AD">
        <w:trPr>
          <w:jc w:val="center"/>
        </w:trPr>
        <w:tc>
          <w:tcPr>
            <w:tcW w:w="622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030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</w:t>
            </w: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ла дисциплины</w:t>
            </w:r>
          </w:p>
        </w:tc>
        <w:tc>
          <w:tcPr>
            <w:tcW w:w="5919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2056C5" w:rsidRPr="00104973" w:rsidTr="00D64DD6">
        <w:trPr>
          <w:jc w:val="center"/>
        </w:trPr>
        <w:tc>
          <w:tcPr>
            <w:tcW w:w="622" w:type="dxa"/>
          </w:tcPr>
          <w:p w:rsidR="002056C5" w:rsidRPr="003168D5" w:rsidRDefault="002056C5" w:rsidP="00D64DD6">
            <w:pPr>
              <w:jc w:val="both"/>
              <w:rPr>
                <w:sz w:val="28"/>
                <w:szCs w:val="28"/>
              </w:rPr>
            </w:pPr>
            <w:r w:rsidRPr="003168D5">
              <w:rPr>
                <w:sz w:val="28"/>
                <w:szCs w:val="28"/>
              </w:rPr>
              <w:t xml:space="preserve">   1</w:t>
            </w:r>
          </w:p>
        </w:tc>
        <w:tc>
          <w:tcPr>
            <w:tcW w:w="3030" w:type="dxa"/>
          </w:tcPr>
          <w:p w:rsidR="002056C5" w:rsidRPr="003B7F3F" w:rsidRDefault="002056C5" w:rsidP="002056C5">
            <w:pPr>
              <w:pStyle w:val="a8"/>
            </w:pPr>
            <w:r w:rsidRPr="003B7F3F">
              <w:t>Термины и определения. Системы передачи эле</w:t>
            </w:r>
            <w:r w:rsidRPr="003B7F3F">
              <w:t>к</w:t>
            </w:r>
            <w:r w:rsidRPr="003B7F3F">
              <w:t>троэнергии</w:t>
            </w:r>
          </w:p>
        </w:tc>
        <w:tc>
          <w:tcPr>
            <w:tcW w:w="5919" w:type="dxa"/>
          </w:tcPr>
          <w:p w:rsidR="002056C5" w:rsidRPr="003B7F3F" w:rsidRDefault="002056C5" w:rsidP="002056C5">
            <w:pPr>
              <w:pStyle w:val="a8"/>
            </w:pPr>
            <w:r w:rsidRPr="003B7F3F">
              <w:t>Термины, определения, электрический ток, как опа</w:t>
            </w:r>
            <w:r w:rsidRPr="003B7F3F">
              <w:t>с</w:t>
            </w:r>
            <w:r w:rsidRPr="003B7F3F">
              <w:t>ный производственный фактор; поражающие факторы электрического тока термины и определения в системе электробезопасности; особенности построения сетей передачи электроэнергии(</w:t>
            </w:r>
            <w:r w:rsidRPr="003B7F3F">
              <w:rPr>
                <w:lang w:val="en-US"/>
              </w:rPr>
              <w:t>IT</w:t>
            </w:r>
            <w:r w:rsidRPr="003B7F3F">
              <w:t xml:space="preserve">, </w:t>
            </w:r>
            <w:r w:rsidRPr="003B7F3F">
              <w:rPr>
                <w:lang w:val="en-US"/>
              </w:rPr>
              <w:t>TT</w:t>
            </w:r>
            <w:r w:rsidRPr="003B7F3F">
              <w:t xml:space="preserve">, </w:t>
            </w:r>
            <w:r w:rsidRPr="003B7F3F">
              <w:rPr>
                <w:lang w:val="en-US"/>
              </w:rPr>
              <w:t>TN</w:t>
            </w:r>
            <w:r w:rsidRPr="003B7F3F">
              <w:t>, TN-C, TN-C-S, TN-S), назначение элементов сетей передачи электр</w:t>
            </w:r>
            <w:r w:rsidRPr="003B7F3F">
              <w:t>о</w:t>
            </w:r>
            <w:r w:rsidRPr="003B7F3F">
              <w:t xml:space="preserve">энергии; </w:t>
            </w:r>
            <w:proofErr w:type="spellStart"/>
            <w:r w:rsidRPr="003B7F3F">
              <w:t>электротравматизм</w:t>
            </w:r>
            <w:proofErr w:type="spellEnd"/>
            <w:r w:rsidRPr="003B7F3F">
              <w:t xml:space="preserve"> на объектах професси</w:t>
            </w:r>
            <w:r w:rsidRPr="003B7F3F">
              <w:t>о</w:t>
            </w:r>
            <w:r w:rsidRPr="003B7F3F">
              <w:t xml:space="preserve">нальной деятельности; причины </w:t>
            </w:r>
            <w:proofErr w:type="spellStart"/>
            <w:r w:rsidRPr="003B7F3F">
              <w:t>электротравматизма</w:t>
            </w:r>
            <w:proofErr w:type="spellEnd"/>
            <w:r w:rsidRPr="003B7F3F">
              <w:t xml:space="preserve">; статистика </w:t>
            </w:r>
            <w:proofErr w:type="spellStart"/>
            <w:r w:rsidRPr="003B7F3F">
              <w:t>электротравматизма</w:t>
            </w:r>
            <w:proofErr w:type="spellEnd"/>
            <w:r w:rsidRPr="003B7F3F">
              <w:t xml:space="preserve"> на объектах  транспо</w:t>
            </w:r>
            <w:r w:rsidRPr="003B7F3F">
              <w:t>р</w:t>
            </w:r>
            <w:r w:rsidRPr="003B7F3F">
              <w:t>та;</w:t>
            </w:r>
          </w:p>
        </w:tc>
      </w:tr>
      <w:tr w:rsidR="002056C5" w:rsidRPr="00104973" w:rsidTr="00D64DD6">
        <w:trPr>
          <w:jc w:val="center"/>
        </w:trPr>
        <w:tc>
          <w:tcPr>
            <w:tcW w:w="622" w:type="dxa"/>
          </w:tcPr>
          <w:p w:rsidR="002056C5" w:rsidRPr="003168D5" w:rsidRDefault="002056C5" w:rsidP="002056C5">
            <w:pPr>
              <w:pStyle w:val="a8"/>
            </w:pPr>
            <w:r w:rsidRPr="003168D5">
              <w:t xml:space="preserve">   2</w:t>
            </w:r>
          </w:p>
        </w:tc>
        <w:tc>
          <w:tcPr>
            <w:tcW w:w="3030" w:type="dxa"/>
          </w:tcPr>
          <w:p w:rsidR="002056C5" w:rsidRPr="002C6C01" w:rsidRDefault="002056C5" w:rsidP="002056C5">
            <w:pPr>
              <w:pStyle w:val="a8"/>
            </w:pPr>
            <w:r w:rsidRPr="002C6C01">
              <w:t>Действие электрического тока на организм челове</w:t>
            </w:r>
            <w:r>
              <w:t>ка</w:t>
            </w:r>
            <w:r w:rsidRPr="002C6C01">
              <w:t>, факторы, влияющие на т</w:t>
            </w:r>
            <w:r w:rsidRPr="002C6C01">
              <w:t>я</w:t>
            </w:r>
            <w:r w:rsidRPr="002C6C01">
              <w:t>жесть  поражения</w:t>
            </w:r>
            <w:r w:rsidRPr="002C6C01">
              <w:rPr>
                <w:i/>
              </w:rPr>
              <w:t>:</w:t>
            </w:r>
            <w:r w:rsidRPr="002C6C01">
              <w:t xml:space="preserve"> </w:t>
            </w:r>
          </w:p>
          <w:p w:rsidR="002056C5" w:rsidRPr="002C6C01" w:rsidRDefault="002056C5" w:rsidP="002056C5">
            <w:pPr>
              <w:pStyle w:val="a8"/>
            </w:pPr>
          </w:p>
        </w:tc>
        <w:tc>
          <w:tcPr>
            <w:tcW w:w="5919" w:type="dxa"/>
          </w:tcPr>
          <w:p w:rsidR="002056C5" w:rsidRPr="002C6C01" w:rsidRDefault="002056C5" w:rsidP="002056C5">
            <w:pPr>
              <w:pStyle w:val="a8"/>
            </w:pPr>
            <w:r w:rsidRPr="002C6C01">
              <w:tab/>
              <w:t>Взаимосвязь условий жизнедеятельности со здоровьем и виды поражения электрическим током; особенности действия тока на организм человека; в</w:t>
            </w:r>
            <w:r w:rsidRPr="002C6C01">
              <w:t>и</w:t>
            </w:r>
            <w:r w:rsidRPr="002C6C01">
              <w:t>ды поражения электрическим током; механизм наступления смертельного исхода от электрического тока; электрическое сопротивление человека; завис</w:t>
            </w:r>
            <w:r w:rsidRPr="002C6C01">
              <w:t>и</w:t>
            </w:r>
            <w:r w:rsidRPr="002C6C01">
              <w:t>мость сопротивления тела человека от состояния кожи, параметров электрической цепи, физиологического состояния и состояния окружающей среды; характер воздействия на человека токов различных значений; влияние воздействия на человека величины протека</w:t>
            </w:r>
            <w:r w:rsidRPr="002C6C01">
              <w:t>ю</w:t>
            </w:r>
            <w:r w:rsidRPr="002C6C01">
              <w:t>щего тока, рода тока, частоты, пути протекания тока, индивидуальных особенностей человека; критерии безопасности электрического тока; аварийные и неав</w:t>
            </w:r>
            <w:r w:rsidRPr="002C6C01">
              <w:t>а</w:t>
            </w:r>
            <w:r w:rsidRPr="002C6C01">
              <w:t>рийные режимы работы электроустановок</w:t>
            </w:r>
          </w:p>
        </w:tc>
      </w:tr>
      <w:tr w:rsidR="002056C5" w:rsidRPr="00104973" w:rsidTr="00D64DD6">
        <w:trPr>
          <w:jc w:val="center"/>
        </w:trPr>
        <w:tc>
          <w:tcPr>
            <w:tcW w:w="622" w:type="dxa"/>
          </w:tcPr>
          <w:p w:rsidR="002056C5" w:rsidRPr="003168D5" w:rsidRDefault="002056C5" w:rsidP="002056C5">
            <w:pPr>
              <w:pStyle w:val="a8"/>
            </w:pPr>
            <w:r w:rsidRPr="003168D5">
              <w:t xml:space="preserve">   3</w:t>
            </w:r>
          </w:p>
        </w:tc>
        <w:tc>
          <w:tcPr>
            <w:tcW w:w="3030" w:type="dxa"/>
          </w:tcPr>
          <w:p w:rsidR="002056C5" w:rsidRPr="002C6C01" w:rsidRDefault="002056C5" w:rsidP="002056C5">
            <w:pPr>
              <w:pStyle w:val="a8"/>
            </w:pPr>
            <w:r w:rsidRPr="002C6C01">
              <w:t>Анализ опасности пораж</w:t>
            </w:r>
            <w:r w:rsidRPr="002C6C01">
              <w:t>е</w:t>
            </w:r>
            <w:r w:rsidRPr="002C6C01">
              <w:t>ния током в различных с</w:t>
            </w:r>
            <w:r w:rsidRPr="002C6C01">
              <w:t>е</w:t>
            </w:r>
            <w:r w:rsidRPr="002C6C01">
              <w:t>тях передачи электроэне</w:t>
            </w:r>
            <w:r w:rsidRPr="002C6C01">
              <w:t>р</w:t>
            </w:r>
            <w:r w:rsidRPr="002C6C01">
              <w:t>гии</w:t>
            </w:r>
          </w:p>
        </w:tc>
        <w:tc>
          <w:tcPr>
            <w:tcW w:w="5919" w:type="dxa"/>
          </w:tcPr>
          <w:p w:rsidR="002056C5" w:rsidRPr="002C6C01" w:rsidRDefault="002056C5" w:rsidP="002056C5">
            <w:pPr>
              <w:pStyle w:val="a8"/>
            </w:pPr>
            <w:r w:rsidRPr="002C6C01">
              <w:tab/>
              <w:t>Схемы возможного включения человека в цепь электрического тока; напряжение прикосновения  и шага; прямое и косвенное прикосновение; опасность поражения током в однофазных сетях с различным р</w:t>
            </w:r>
            <w:r w:rsidRPr="002C6C01">
              <w:t>е</w:t>
            </w:r>
            <w:r w:rsidRPr="002C6C01">
              <w:t xml:space="preserve">жимом </w:t>
            </w:r>
            <w:proofErr w:type="spellStart"/>
            <w:r w:rsidRPr="002C6C01">
              <w:t>нейтрали</w:t>
            </w:r>
            <w:proofErr w:type="spellEnd"/>
            <w:r w:rsidRPr="002C6C01">
              <w:t>; расчет тока протекающего через тело человека при различных видах включения в цепь тока; опасность поражения при нормальном и аварийном режимах работы электроустановки; опасность пораж</w:t>
            </w:r>
            <w:r w:rsidRPr="002C6C01">
              <w:t>е</w:t>
            </w:r>
            <w:r w:rsidRPr="002C6C01">
              <w:t xml:space="preserve">ния током в трехфазны сетях с различным режимом </w:t>
            </w:r>
            <w:proofErr w:type="spellStart"/>
            <w:r w:rsidRPr="002C6C01">
              <w:t>нейтрали</w:t>
            </w:r>
            <w:proofErr w:type="spellEnd"/>
            <w:r w:rsidRPr="002C6C01">
              <w:t>; расчет тока протекающего через тело чел</w:t>
            </w:r>
            <w:r w:rsidRPr="002C6C01">
              <w:t>о</w:t>
            </w:r>
            <w:r w:rsidRPr="002C6C01">
              <w:t>века при различных видах включения в цепь тока; опасность поражения при нормальном и аварийном режимах работы электроустановки; опасность пораж</w:t>
            </w:r>
            <w:r w:rsidRPr="002C6C01">
              <w:t>е</w:t>
            </w:r>
            <w:r w:rsidRPr="002C6C01">
              <w:t>ния сетях постоянного тока; выбор  схемы сети и р</w:t>
            </w:r>
            <w:r w:rsidRPr="002C6C01">
              <w:t>е</w:t>
            </w:r>
            <w:r w:rsidRPr="002C6C01">
              <w:t xml:space="preserve">жима </w:t>
            </w:r>
            <w:proofErr w:type="spellStart"/>
            <w:r w:rsidRPr="002C6C01">
              <w:t>нейтрали</w:t>
            </w:r>
            <w:proofErr w:type="spellEnd"/>
            <w:r w:rsidRPr="002C6C01">
              <w:t xml:space="preserve"> исходя из условий электробезопасн</w:t>
            </w:r>
            <w:r w:rsidRPr="002C6C01">
              <w:t>о</w:t>
            </w:r>
            <w:r w:rsidRPr="002C6C01">
              <w:t>сти</w:t>
            </w:r>
          </w:p>
        </w:tc>
      </w:tr>
      <w:tr w:rsidR="002056C5" w:rsidRPr="00104973" w:rsidTr="00D64DD6">
        <w:trPr>
          <w:jc w:val="center"/>
        </w:trPr>
        <w:tc>
          <w:tcPr>
            <w:tcW w:w="622" w:type="dxa"/>
          </w:tcPr>
          <w:p w:rsidR="002056C5" w:rsidRPr="003168D5" w:rsidRDefault="002056C5" w:rsidP="002056C5">
            <w:pPr>
              <w:pStyle w:val="a8"/>
            </w:pPr>
            <w:r w:rsidRPr="003168D5">
              <w:t xml:space="preserve">  4</w:t>
            </w:r>
          </w:p>
        </w:tc>
        <w:tc>
          <w:tcPr>
            <w:tcW w:w="3030" w:type="dxa"/>
          </w:tcPr>
          <w:p w:rsidR="002056C5" w:rsidRPr="003B7F3F" w:rsidRDefault="002056C5" w:rsidP="002056C5">
            <w:pPr>
              <w:pStyle w:val="a8"/>
            </w:pPr>
            <w:r>
              <w:rPr>
                <w:sz w:val="22"/>
                <w:lang w:val="x-none"/>
              </w:rPr>
              <w:t xml:space="preserve"> </w:t>
            </w:r>
            <w:r w:rsidRPr="003B7F3F">
              <w:t>Р</w:t>
            </w:r>
            <w:proofErr w:type="spellStart"/>
            <w:r w:rsidRPr="003B7F3F">
              <w:rPr>
                <w:lang w:val="x-none"/>
              </w:rPr>
              <w:t>астекание</w:t>
            </w:r>
            <w:proofErr w:type="spellEnd"/>
            <w:r w:rsidRPr="003B7F3F">
              <w:rPr>
                <w:lang w:val="x-none"/>
              </w:rPr>
              <w:t xml:space="preserve"> тока  в земле</w:t>
            </w:r>
          </w:p>
        </w:tc>
        <w:tc>
          <w:tcPr>
            <w:tcW w:w="5919" w:type="dxa"/>
          </w:tcPr>
          <w:p w:rsidR="002056C5" w:rsidRPr="00170E32" w:rsidRDefault="002056C5" w:rsidP="002056C5">
            <w:pPr>
              <w:pStyle w:val="a8"/>
              <w:rPr>
                <w:sz w:val="22"/>
              </w:rPr>
            </w:pPr>
            <w:r w:rsidRPr="00377F41">
              <w:rPr>
                <w:sz w:val="22"/>
              </w:rPr>
              <w:t xml:space="preserve">Понятие о заземлителе, естественные и </w:t>
            </w:r>
            <w:r w:rsidRPr="003B7F3F">
              <w:t xml:space="preserve">искусственные заземлители; стекание тока в землю </w:t>
            </w:r>
            <w:proofErr w:type="spellStart"/>
            <w:r w:rsidRPr="003B7F3F">
              <w:t>черех</w:t>
            </w:r>
            <w:proofErr w:type="spellEnd"/>
            <w:r w:rsidRPr="003B7F3F">
              <w:t xml:space="preserve"> одиночный заземлитель; сопротивление одиночного заземлителя; методы определения сопротивления растеканию тока; </w:t>
            </w:r>
            <w:r w:rsidRPr="003B7F3F">
              <w:lastRenderedPageBreak/>
              <w:t>стекание тока в землю через групповой и сложный з</w:t>
            </w:r>
            <w:r w:rsidRPr="003B7F3F">
              <w:t>а</w:t>
            </w:r>
            <w:r w:rsidRPr="003B7F3F">
              <w:t>землитель; распределение потенциала на поверхности земли; потенциал группового и сложного заземлителя; сопротивление растеканию тока группового и сложн</w:t>
            </w:r>
            <w:r w:rsidRPr="003B7F3F">
              <w:t>о</w:t>
            </w:r>
            <w:r w:rsidRPr="003B7F3F">
              <w:t>го заземлителя; напряжение прикосновения при ра</w:t>
            </w:r>
            <w:r w:rsidRPr="003B7F3F">
              <w:t>з</w:t>
            </w:r>
            <w:r w:rsidRPr="003B7F3F">
              <w:t>личных видах заземлителей; напряжение шага при различных видах заземлителей; растекание тока в зе</w:t>
            </w:r>
            <w:r w:rsidRPr="003B7F3F">
              <w:t>м</w:t>
            </w:r>
            <w:r w:rsidRPr="003B7F3F">
              <w:t>ле от различных видов заземлителей в неоднородном грунте; электрическое сопротивление земли; влияние внешних параметров окружающей среды на  электр</w:t>
            </w:r>
            <w:r w:rsidRPr="003B7F3F">
              <w:t>и</w:t>
            </w:r>
            <w:r w:rsidRPr="003B7F3F">
              <w:t>ческое сопротивление земли; измерение удельного с</w:t>
            </w:r>
            <w:r w:rsidRPr="003B7F3F">
              <w:t>о</w:t>
            </w:r>
            <w:r w:rsidRPr="003B7F3F">
              <w:t>противления земли;</w:t>
            </w:r>
            <w:r w:rsidRPr="00377F41">
              <w:rPr>
                <w:sz w:val="22"/>
              </w:rPr>
              <w:t xml:space="preserve"> </w:t>
            </w:r>
          </w:p>
        </w:tc>
      </w:tr>
      <w:tr w:rsidR="002056C5" w:rsidRPr="00104973" w:rsidTr="00D64DD6">
        <w:trPr>
          <w:jc w:val="center"/>
        </w:trPr>
        <w:tc>
          <w:tcPr>
            <w:tcW w:w="622" w:type="dxa"/>
          </w:tcPr>
          <w:p w:rsidR="002056C5" w:rsidRPr="003168D5" w:rsidRDefault="002056C5" w:rsidP="002056C5">
            <w:pPr>
              <w:pStyle w:val="a8"/>
            </w:pPr>
            <w:r w:rsidRPr="003168D5">
              <w:lastRenderedPageBreak/>
              <w:t xml:space="preserve">  5</w:t>
            </w:r>
          </w:p>
        </w:tc>
        <w:tc>
          <w:tcPr>
            <w:tcW w:w="3030" w:type="dxa"/>
          </w:tcPr>
          <w:p w:rsidR="002056C5" w:rsidRPr="002C6C01" w:rsidRDefault="002056C5" w:rsidP="002056C5">
            <w:pPr>
              <w:pStyle w:val="a8"/>
            </w:pPr>
            <w:r w:rsidRPr="002C6C01">
              <w:rPr>
                <w:lang w:val="x-none"/>
              </w:rPr>
              <w:t xml:space="preserve">Технические средства защиты </w:t>
            </w:r>
            <w:r w:rsidRPr="002C6C01">
              <w:t>от поражения электрическим током</w:t>
            </w:r>
          </w:p>
        </w:tc>
        <w:tc>
          <w:tcPr>
            <w:tcW w:w="5919" w:type="dxa"/>
          </w:tcPr>
          <w:p w:rsidR="002056C5" w:rsidRPr="002C6C01" w:rsidRDefault="002056C5" w:rsidP="002056C5">
            <w:pPr>
              <w:pStyle w:val="a8"/>
            </w:pPr>
            <w:r w:rsidRPr="002C6C01">
              <w:t>Виды защиты от поражения электрическим током; о</w:t>
            </w:r>
            <w:r w:rsidRPr="002C6C01">
              <w:t>с</w:t>
            </w:r>
            <w:r w:rsidRPr="002C6C01">
              <w:t>новная защита;</w:t>
            </w:r>
            <w:r w:rsidRPr="002C6C01">
              <w:tab/>
              <w:t>Защита при повреждении</w:t>
            </w:r>
            <w:r w:rsidRPr="002C6C01">
              <w:tab/>
              <w:t xml:space="preserve"> элек</w:t>
            </w:r>
            <w:r w:rsidRPr="002C6C01">
              <w:t>т</w:t>
            </w:r>
            <w:r w:rsidRPr="002C6C01">
              <w:t>роустановки; дополнительная защита; оптимизация  защиты в распределительных сетях; защита от прямого и косвенного прикосновения; характеристики прис</w:t>
            </w:r>
            <w:r w:rsidRPr="002C6C01">
              <w:t>о</w:t>
            </w:r>
            <w:r w:rsidRPr="002C6C01">
              <w:t>единенного электрооборудования; уравнивание</w:t>
            </w:r>
            <w:r w:rsidRPr="002C6C01">
              <w:tab/>
              <w:t xml:space="preserve"> п</w:t>
            </w:r>
            <w:r w:rsidRPr="002C6C01">
              <w:t>о</w:t>
            </w:r>
            <w:r w:rsidRPr="002C6C01">
              <w:t>тенциалов; нормативные рекомендации по уравнив</w:t>
            </w:r>
            <w:r w:rsidRPr="002C6C01">
              <w:t>а</w:t>
            </w:r>
            <w:r w:rsidRPr="002C6C01">
              <w:t xml:space="preserve">нию потенциалов; электроустановки напряжением выше 1 </w:t>
            </w:r>
            <w:proofErr w:type="spellStart"/>
            <w:r w:rsidRPr="002C6C01">
              <w:t>кВ</w:t>
            </w:r>
            <w:proofErr w:type="spellEnd"/>
            <w:r w:rsidRPr="002C6C01">
              <w:t xml:space="preserve"> сети с эффективно заземленной </w:t>
            </w:r>
            <w:proofErr w:type="spellStart"/>
            <w:r w:rsidRPr="002C6C01">
              <w:t>нейтралью</w:t>
            </w:r>
            <w:proofErr w:type="spellEnd"/>
            <w:r w:rsidRPr="002C6C01">
              <w:t xml:space="preserve">; нормативные требования; нормативные рекомендации; электроустановки напряжением выше 1 </w:t>
            </w:r>
            <w:proofErr w:type="spellStart"/>
            <w:r w:rsidRPr="002C6C01">
              <w:t>кВ</w:t>
            </w:r>
            <w:proofErr w:type="spellEnd"/>
            <w:r w:rsidRPr="002C6C01">
              <w:t xml:space="preserve"> сети с из</w:t>
            </w:r>
            <w:r w:rsidRPr="002C6C01">
              <w:t>о</w:t>
            </w:r>
            <w:r w:rsidRPr="002C6C01">
              <w:t xml:space="preserve">лированной </w:t>
            </w:r>
            <w:proofErr w:type="spellStart"/>
            <w:r w:rsidRPr="002C6C01">
              <w:t>нейт</w:t>
            </w:r>
            <w:r w:rsidRPr="002C6C01">
              <w:softHyphen/>
              <w:t>ралью</w:t>
            </w:r>
            <w:proofErr w:type="spellEnd"/>
            <w:r w:rsidRPr="002C6C01">
              <w:t xml:space="preserve">; нормативные требования; нормативные рекомендации;  электроустановки напряжением до 1 </w:t>
            </w:r>
            <w:proofErr w:type="spellStart"/>
            <w:r w:rsidRPr="002C6C01">
              <w:t>кВ</w:t>
            </w:r>
            <w:proofErr w:type="spellEnd"/>
            <w:r w:rsidRPr="002C6C01">
              <w:t xml:space="preserve"> с заземленной </w:t>
            </w:r>
            <w:proofErr w:type="spellStart"/>
            <w:r w:rsidRPr="002C6C01">
              <w:t>нейтралью</w:t>
            </w:r>
            <w:proofErr w:type="spellEnd"/>
            <w:r w:rsidRPr="002C6C01">
              <w:t xml:space="preserve"> и с изо</w:t>
            </w:r>
            <w:r w:rsidRPr="002C6C01">
              <w:softHyphen/>
              <w:t xml:space="preserve">лированной </w:t>
            </w:r>
            <w:proofErr w:type="spellStart"/>
            <w:r w:rsidRPr="002C6C01">
              <w:t>нейтралью</w:t>
            </w:r>
            <w:proofErr w:type="spellEnd"/>
            <w:r w:rsidRPr="002C6C01">
              <w:t>; нормативные требования; особенности систем TN-C, TN-C-S, TN-S</w:t>
            </w:r>
            <w:r w:rsidRPr="002C6C01">
              <w:tab/>
              <w:t>;устройство защитного заземления; требования к конструктивным элементам заземляющего контура; принцип действия защитного заземления; методы расчета в сетях до 1кВ и выше 1кВ;методы и средства контроля защитного заземления; оценка возможности применения ест</w:t>
            </w:r>
            <w:r w:rsidRPr="002C6C01">
              <w:t>е</w:t>
            </w:r>
            <w:r w:rsidRPr="002C6C01">
              <w:t xml:space="preserve">ственных заземлителей; защитное </w:t>
            </w:r>
            <w:proofErr w:type="spellStart"/>
            <w:r w:rsidRPr="002C6C01">
              <w:t>зануление</w:t>
            </w:r>
            <w:proofErr w:type="spellEnd"/>
            <w:r w:rsidRPr="002C6C01">
              <w:t xml:space="preserve"> в элек</w:t>
            </w:r>
            <w:r w:rsidRPr="002C6C01">
              <w:t>т</w:t>
            </w:r>
            <w:r w:rsidRPr="002C6C01">
              <w:t xml:space="preserve">роустановках до 1кВ; принцип действия; требования к конструктивным элементам; расчет </w:t>
            </w:r>
            <w:proofErr w:type="spellStart"/>
            <w:r w:rsidRPr="002C6C01">
              <w:t>зануления</w:t>
            </w:r>
            <w:proofErr w:type="spellEnd"/>
            <w:r w:rsidRPr="002C6C01">
              <w:t xml:space="preserve"> на о</w:t>
            </w:r>
            <w:r w:rsidRPr="002C6C01">
              <w:t>т</w:t>
            </w:r>
            <w:r w:rsidRPr="002C6C01">
              <w:t>ключающую способность; защитное отключение; устройство и принцип защиты от поражения током; классификация устройств по входному параметру; м</w:t>
            </w:r>
            <w:r w:rsidRPr="002C6C01">
              <w:t>е</w:t>
            </w:r>
            <w:r w:rsidRPr="002C6C01">
              <w:t>тоды расчета и контроля защитного отключения; пр</w:t>
            </w:r>
            <w:r w:rsidRPr="002C6C01">
              <w:t>и</w:t>
            </w:r>
            <w:r w:rsidRPr="002C6C01">
              <w:t>менение разделительных трансформаторов, как сре</w:t>
            </w:r>
            <w:r w:rsidRPr="002C6C01">
              <w:t>д</w:t>
            </w:r>
            <w:r w:rsidRPr="002C6C01">
              <w:t>ства защиты от поражения электрическим током; те</w:t>
            </w:r>
            <w:r w:rsidRPr="002C6C01">
              <w:t>х</w:t>
            </w:r>
            <w:r w:rsidRPr="002C6C01">
              <w:t>нические средства защиты от статического электрич</w:t>
            </w:r>
            <w:r w:rsidRPr="002C6C01">
              <w:t>е</w:t>
            </w:r>
            <w:r w:rsidRPr="002C6C01">
              <w:t>ства;</w:t>
            </w:r>
          </w:p>
        </w:tc>
      </w:tr>
      <w:tr w:rsidR="002056C5" w:rsidRPr="00104973" w:rsidTr="00D64DD6">
        <w:trPr>
          <w:jc w:val="center"/>
        </w:trPr>
        <w:tc>
          <w:tcPr>
            <w:tcW w:w="622" w:type="dxa"/>
          </w:tcPr>
          <w:p w:rsidR="002056C5" w:rsidRPr="003168D5" w:rsidRDefault="002056C5" w:rsidP="00D64DD6">
            <w:pPr>
              <w:jc w:val="both"/>
              <w:rPr>
                <w:sz w:val="28"/>
                <w:szCs w:val="28"/>
              </w:rPr>
            </w:pPr>
            <w:r w:rsidRPr="003168D5">
              <w:rPr>
                <w:sz w:val="28"/>
                <w:szCs w:val="28"/>
              </w:rPr>
              <w:t xml:space="preserve">  6</w:t>
            </w:r>
          </w:p>
        </w:tc>
        <w:tc>
          <w:tcPr>
            <w:tcW w:w="3030" w:type="dxa"/>
          </w:tcPr>
          <w:p w:rsidR="002056C5" w:rsidRPr="002C6C01" w:rsidRDefault="002056C5" w:rsidP="00FE7E65">
            <w:pPr>
              <w:pStyle w:val="a8"/>
            </w:pPr>
            <w:r w:rsidRPr="002C6C01">
              <w:t xml:space="preserve">       </w:t>
            </w:r>
          </w:p>
          <w:p w:rsidR="002056C5" w:rsidRPr="002C6C01" w:rsidRDefault="002056C5" w:rsidP="00FE7E65">
            <w:pPr>
              <w:pStyle w:val="a8"/>
            </w:pPr>
            <w:r w:rsidRPr="002C6C01">
              <w:t>Электрозащитные сре</w:t>
            </w:r>
            <w:r w:rsidRPr="002C6C01">
              <w:t>д</w:t>
            </w:r>
            <w:r w:rsidRPr="002C6C01">
              <w:t>ства, применяемые в электроустановках</w:t>
            </w:r>
          </w:p>
          <w:p w:rsidR="002056C5" w:rsidRPr="002C6C01" w:rsidRDefault="002056C5" w:rsidP="00FE7E65">
            <w:pPr>
              <w:pStyle w:val="a8"/>
            </w:pPr>
          </w:p>
        </w:tc>
        <w:tc>
          <w:tcPr>
            <w:tcW w:w="5919" w:type="dxa"/>
          </w:tcPr>
          <w:p w:rsidR="002056C5" w:rsidRPr="002C6C01" w:rsidRDefault="002056C5" w:rsidP="00FE7E65">
            <w:pPr>
              <w:pStyle w:val="a8"/>
            </w:pPr>
            <w:r w:rsidRPr="002C6C01">
              <w:t>Классификация электрозащитных средств в установках до 1кВ и выше 1кВ; требования к конструкции эле</w:t>
            </w:r>
            <w:r w:rsidRPr="002C6C01">
              <w:t>к</w:t>
            </w:r>
            <w:r w:rsidRPr="002C6C01">
              <w:t>трозащитных средств; применение средств при выпо</w:t>
            </w:r>
            <w:r w:rsidRPr="002C6C01">
              <w:t>л</w:t>
            </w:r>
            <w:r w:rsidRPr="002C6C01">
              <w:t xml:space="preserve">нении различных видов работ в электроустановках; нормы испытания электрозащитных средств; методы и технические средства испытаний электрозащитных средств; сертификация </w:t>
            </w:r>
            <w:r w:rsidRPr="002C6C01">
              <w:tab/>
              <w:t>электрозащитных средств; нормы эксплуатации электрозащитных средств;</w:t>
            </w:r>
          </w:p>
        </w:tc>
      </w:tr>
      <w:tr w:rsidR="002056C5" w:rsidRPr="00104973" w:rsidTr="00D64DD6">
        <w:trPr>
          <w:jc w:val="center"/>
        </w:trPr>
        <w:tc>
          <w:tcPr>
            <w:tcW w:w="622" w:type="dxa"/>
          </w:tcPr>
          <w:p w:rsidR="002056C5" w:rsidRPr="003168D5" w:rsidRDefault="002056C5" w:rsidP="002056C5">
            <w:pPr>
              <w:pStyle w:val="a8"/>
            </w:pPr>
            <w:r w:rsidRPr="003168D5">
              <w:lastRenderedPageBreak/>
              <w:t xml:space="preserve">  7</w:t>
            </w:r>
          </w:p>
        </w:tc>
        <w:tc>
          <w:tcPr>
            <w:tcW w:w="3030" w:type="dxa"/>
          </w:tcPr>
          <w:p w:rsidR="002056C5" w:rsidRPr="002C6C01" w:rsidRDefault="002056C5" w:rsidP="002056C5">
            <w:pPr>
              <w:pStyle w:val="a8"/>
            </w:pPr>
            <w:r w:rsidRPr="002C6C01">
              <w:rPr>
                <w:lang w:val="x-none"/>
              </w:rPr>
              <w:t>Защита от воздействия ЭМП токов пром</w:t>
            </w:r>
            <w:r w:rsidRPr="002C6C01">
              <w:t>ышле</w:t>
            </w:r>
            <w:r w:rsidRPr="002C6C01">
              <w:t>н</w:t>
            </w:r>
            <w:r w:rsidRPr="002C6C01">
              <w:t>ной</w:t>
            </w:r>
            <w:r w:rsidRPr="002C6C01">
              <w:rPr>
                <w:lang w:val="x-none"/>
              </w:rPr>
              <w:t xml:space="preserve"> частоты, и радио частот</w:t>
            </w:r>
            <w:r w:rsidRPr="002C6C01">
              <w:t>:</w:t>
            </w:r>
          </w:p>
          <w:p w:rsidR="002056C5" w:rsidRPr="002C6C01" w:rsidRDefault="002056C5" w:rsidP="002056C5">
            <w:pPr>
              <w:pStyle w:val="a8"/>
            </w:pPr>
          </w:p>
        </w:tc>
        <w:tc>
          <w:tcPr>
            <w:tcW w:w="5919" w:type="dxa"/>
          </w:tcPr>
          <w:p w:rsidR="002056C5" w:rsidRPr="002C6C01" w:rsidRDefault="002056C5" w:rsidP="002056C5">
            <w:pPr>
              <w:pStyle w:val="a8"/>
            </w:pPr>
            <w:r w:rsidRPr="002C6C01">
              <w:t xml:space="preserve">     Биологическое действие электромагнитных полей на человека; классификация электромагнитных полей; возможные источники ЭМП на транспорте; напряже</w:t>
            </w:r>
            <w:r w:rsidRPr="002C6C01">
              <w:t>н</w:t>
            </w:r>
            <w:r w:rsidRPr="002C6C01">
              <w:t>ность электрического и магнитного поля промышле</w:t>
            </w:r>
            <w:r w:rsidRPr="002C6C01">
              <w:t>н</w:t>
            </w:r>
            <w:r w:rsidRPr="002C6C01">
              <w:t>ной частоты; особенности производства работ в зоне влияния электромагнитного поля; применение средств индивидуальной защиты для защиты от действия ЭМП; экранирующие и защитные устройства от де</w:t>
            </w:r>
            <w:r w:rsidRPr="002C6C01">
              <w:t>й</w:t>
            </w:r>
            <w:r w:rsidRPr="002C6C01">
              <w:t>ствия ЭМП промышленной частоты; область примен</w:t>
            </w:r>
            <w:r w:rsidRPr="002C6C01">
              <w:t>е</w:t>
            </w:r>
            <w:r w:rsidRPr="002C6C01">
              <w:t>ния средств защиты; источники возникновения эле</w:t>
            </w:r>
            <w:r w:rsidRPr="002C6C01">
              <w:t>к</w:t>
            </w:r>
            <w:r w:rsidRPr="002C6C01">
              <w:t>тромагнитных излучений в видео и дисплейных устройствах; методы и средства защиты от действия ЭМП; допустимые величины действия  ЭМП на чел</w:t>
            </w:r>
            <w:r w:rsidRPr="002C6C01">
              <w:t>о</w:t>
            </w:r>
            <w:r w:rsidRPr="002C6C01">
              <w:t xml:space="preserve">века; </w:t>
            </w:r>
          </w:p>
        </w:tc>
      </w:tr>
      <w:tr w:rsidR="002056C5" w:rsidRPr="00104973" w:rsidTr="00D64DD6">
        <w:trPr>
          <w:jc w:val="center"/>
        </w:trPr>
        <w:tc>
          <w:tcPr>
            <w:tcW w:w="622" w:type="dxa"/>
          </w:tcPr>
          <w:p w:rsidR="002056C5" w:rsidRPr="003168D5" w:rsidRDefault="002056C5" w:rsidP="002056C5">
            <w:pPr>
              <w:pStyle w:val="a8"/>
            </w:pPr>
            <w:r w:rsidRPr="003168D5">
              <w:t xml:space="preserve">  8</w:t>
            </w:r>
          </w:p>
        </w:tc>
        <w:tc>
          <w:tcPr>
            <w:tcW w:w="3030" w:type="dxa"/>
          </w:tcPr>
          <w:p w:rsidR="002056C5" w:rsidRDefault="002056C5" w:rsidP="002056C5">
            <w:pPr>
              <w:pStyle w:val="a8"/>
            </w:pPr>
          </w:p>
          <w:p w:rsidR="002056C5" w:rsidRDefault="002056C5" w:rsidP="002056C5">
            <w:pPr>
              <w:pStyle w:val="a8"/>
            </w:pPr>
          </w:p>
          <w:p w:rsidR="002056C5" w:rsidRDefault="002056C5" w:rsidP="002056C5">
            <w:pPr>
              <w:pStyle w:val="a8"/>
            </w:pPr>
            <w:r w:rsidRPr="002C6C01">
              <w:rPr>
                <w:lang w:val="x-none"/>
              </w:rPr>
              <w:t xml:space="preserve">Обеспечение </w:t>
            </w:r>
          </w:p>
          <w:p w:rsidR="002056C5" w:rsidRDefault="002056C5" w:rsidP="002056C5">
            <w:pPr>
              <w:pStyle w:val="a8"/>
            </w:pPr>
          </w:p>
          <w:p w:rsidR="002056C5" w:rsidRPr="002C6C01" w:rsidRDefault="002056C5" w:rsidP="002056C5">
            <w:pPr>
              <w:pStyle w:val="a8"/>
            </w:pPr>
            <w:r w:rsidRPr="002C6C01">
              <w:rPr>
                <w:lang w:val="x-none"/>
              </w:rPr>
              <w:t xml:space="preserve">безопасности при </w:t>
            </w:r>
            <w:r w:rsidRPr="002C6C01">
              <w:t>выпо</w:t>
            </w:r>
            <w:r w:rsidRPr="002C6C01">
              <w:t>л</w:t>
            </w:r>
            <w:r w:rsidRPr="002C6C01">
              <w:t xml:space="preserve">нении  </w:t>
            </w:r>
            <w:proofErr w:type="spellStart"/>
            <w:r w:rsidRPr="002C6C01">
              <w:rPr>
                <w:lang w:val="x-none"/>
              </w:rPr>
              <w:t>р</w:t>
            </w:r>
            <w:r w:rsidRPr="002C6C01">
              <w:t>а</w:t>
            </w:r>
            <w:r w:rsidRPr="002C6C01">
              <w:rPr>
                <w:lang w:val="x-none"/>
              </w:rPr>
              <w:t>б</w:t>
            </w:r>
            <w:r w:rsidRPr="002C6C01">
              <w:t>о</w:t>
            </w:r>
            <w:proofErr w:type="spellEnd"/>
            <w:r w:rsidRPr="002C6C01">
              <w:rPr>
                <w:lang w:val="x-none"/>
              </w:rPr>
              <w:t>т под напряжением</w:t>
            </w:r>
            <w:r w:rsidRPr="002C6C01">
              <w:t>(в близи эл. установок)</w:t>
            </w:r>
          </w:p>
        </w:tc>
        <w:tc>
          <w:tcPr>
            <w:tcW w:w="5919" w:type="dxa"/>
          </w:tcPr>
          <w:p w:rsidR="002056C5" w:rsidRPr="002C6C01" w:rsidRDefault="002056C5" w:rsidP="002056C5">
            <w:pPr>
              <w:pStyle w:val="a8"/>
            </w:pPr>
            <w:r w:rsidRPr="002C6C01">
              <w:t>Категории работ по условиям обеспечения безопасн</w:t>
            </w:r>
            <w:r w:rsidRPr="002C6C01">
              <w:t>о</w:t>
            </w:r>
            <w:r w:rsidRPr="002C6C01">
              <w:t>сти производства работ в электроустановках; особе</w:t>
            </w:r>
            <w:r w:rsidRPr="002C6C01">
              <w:t>н</w:t>
            </w:r>
            <w:r w:rsidRPr="002C6C01">
              <w:t>ности, достоинства и недостатки производства работ под напряжением; принципы обеспечения безопасн</w:t>
            </w:r>
            <w:r w:rsidRPr="002C6C01">
              <w:t>о</w:t>
            </w:r>
            <w:r w:rsidRPr="002C6C01">
              <w:t>сти производства работ под напряжением; электрич</w:t>
            </w:r>
            <w:r w:rsidRPr="002C6C01">
              <w:t>е</w:t>
            </w:r>
            <w:r w:rsidRPr="002C6C01">
              <w:t>ская схема замещения цепи протекания тока через ч</w:t>
            </w:r>
            <w:r w:rsidRPr="002C6C01">
              <w:t>е</w:t>
            </w:r>
            <w:r w:rsidRPr="002C6C01">
              <w:t>ловека; емкостные токи человек-земля; анализ во</w:t>
            </w:r>
            <w:r w:rsidRPr="002C6C01">
              <w:t>з</w:t>
            </w:r>
            <w:r w:rsidRPr="002C6C01">
              <w:t>можных опасностей при работе под напряжением; условия возникновения атмосферных перенапряжений при работе под напряжением; условия возникновения внутренних перенапряжений на месте производства работ; уровни и критерии изоляции по условиям эле</w:t>
            </w:r>
            <w:r w:rsidRPr="002C6C01">
              <w:t>к</w:t>
            </w:r>
            <w:r w:rsidRPr="002C6C01">
              <w:t xml:space="preserve">тробезопасности; классификация изоляций; классы электрических машин; </w:t>
            </w:r>
          </w:p>
        </w:tc>
      </w:tr>
      <w:tr w:rsidR="002056C5" w:rsidRPr="00104973" w:rsidTr="00D64DD6">
        <w:trPr>
          <w:jc w:val="center"/>
        </w:trPr>
        <w:tc>
          <w:tcPr>
            <w:tcW w:w="622" w:type="dxa"/>
          </w:tcPr>
          <w:p w:rsidR="002056C5" w:rsidRPr="003168D5" w:rsidRDefault="002056C5" w:rsidP="002056C5">
            <w:pPr>
              <w:pStyle w:val="a8"/>
            </w:pPr>
            <w:r w:rsidRPr="003168D5">
              <w:t>9</w:t>
            </w:r>
          </w:p>
        </w:tc>
        <w:tc>
          <w:tcPr>
            <w:tcW w:w="3030" w:type="dxa"/>
          </w:tcPr>
          <w:p w:rsidR="002056C5" w:rsidRPr="002C6C01" w:rsidRDefault="002056C5" w:rsidP="002056C5">
            <w:pPr>
              <w:pStyle w:val="a8"/>
            </w:pPr>
            <w:r w:rsidRPr="002C6C01">
              <w:rPr>
                <w:lang w:val="x-none"/>
              </w:rPr>
              <w:t>Организационные мероприятия обеспечения  электробезопасности</w:t>
            </w:r>
          </w:p>
        </w:tc>
        <w:tc>
          <w:tcPr>
            <w:tcW w:w="5919" w:type="dxa"/>
          </w:tcPr>
          <w:p w:rsidR="002056C5" w:rsidRPr="002C6C01" w:rsidRDefault="002056C5" w:rsidP="002056C5">
            <w:pPr>
              <w:pStyle w:val="a8"/>
            </w:pPr>
            <w:r w:rsidRPr="002C6C01">
              <w:t>Требования к обслуживающему персоналу; медици</w:t>
            </w:r>
            <w:r w:rsidRPr="002C6C01">
              <w:t>н</w:t>
            </w:r>
            <w:r w:rsidRPr="002C6C01">
              <w:t>ское освидетельствование; обучение персонала; пр</w:t>
            </w:r>
            <w:r w:rsidRPr="002C6C01">
              <w:t>о</w:t>
            </w:r>
            <w:r w:rsidRPr="002C6C01">
              <w:t>верка знаний; группы по электробезопасности; кла</w:t>
            </w:r>
            <w:r w:rsidRPr="002C6C01">
              <w:t>с</w:t>
            </w:r>
            <w:r w:rsidRPr="002C6C01">
              <w:t>сификация помещений по опасности поражения эле</w:t>
            </w:r>
            <w:r w:rsidRPr="002C6C01">
              <w:t>к</w:t>
            </w:r>
            <w:r w:rsidRPr="002C6C01">
              <w:t>трическим током; содержание эксплуатации электр</w:t>
            </w:r>
            <w:r w:rsidRPr="002C6C01">
              <w:t>о</w:t>
            </w:r>
            <w:r w:rsidRPr="002C6C01">
              <w:t>установок; оперативное обслуживание электроустан</w:t>
            </w:r>
            <w:r w:rsidRPr="002C6C01">
              <w:t>о</w:t>
            </w:r>
            <w:r w:rsidRPr="002C6C01">
              <w:t>вок; производство работ в действующих электроуст</w:t>
            </w:r>
            <w:r w:rsidRPr="002C6C01">
              <w:t>а</w:t>
            </w:r>
            <w:r w:rsidRPr="002C6C01">
              <w:t>новках; производство отключений и переключений; классификация защитных мероприятий обеспечения электробезопасности; наложение заземлений; устро</w:t>
            </w:r>
            <w:r w:rsidRPr="002C6C01">
              <w:t>й</w:t>
            </w:r>
            <w:r w:rsidRPr="002C6C01">
              <w:t>ство ограждений; применение предупредительных плакатов и знаков; проверка снятия напряжения;  пр</w:t>
            </w:r>
            <w:r w:rsidRPr="002C6C01">
              <w:t>и</w:t>
            </w:r>
            <w:r w:rsidRPr="002C6C01">
              <w:t>менение  блокирующих устройств; Оказание первой доврачебной помощи.</w:t>
            </w:r>
          </w:p>
        </w:tc>
      </w:tr>
      <w:tr w:rsidR="002056C5" w:rsidRPr="00104973" w:rsidTr="00D64DD6">
        <w:trPr>
          <w:jc w:val="center"/>
        </w:trPr>
        <w:tc>
          <w:tcPr>
            <w:tcW w:w="622" w:type="dxa"/>
          </w:tcPr>
          <w:p w:rsidR="002056C5" w:rsidRPr="003168D5" w:rsidRDefault="002056C5" w:rsidP="00D64DD6">
            <w:pPr>
              <w:rPr>
                <w:sz w:val="28"/>
                <w:szCs w:val="28"/>
              </w:rPr>
            </w:pPr>
            <w:r w:rsidRPr="003168D5">
              <w:rPr>
                <w:sz w:val="28"/>
                <w:szCs w:val="28"/>
              </w:rPr>
              <w:t>10</w:t>
            </w:r>
          </w:p>
        </w:tc>
        <w:tc>
          <w:tcPr>
            <w:tcW w:w="3030" w:type="dxa"/>
          </w:tcPr>
          <w:p w:rsidR="002056C5" w:rsidRPr="002C6C01" w:rsidRDefault="002056C5" w:rsidP="002056C5">
            <w:pPr>
              <w:pStyle w:val="a8"/>
            </w:pPr>
            <w:r>
              <w:t>До</w:t>
            </w:r>
            <w:r w:rsidRPr="002C6C01">
              <w:t>врачебная помощь при поражении электрическим током</w:t>
            </w:r>
          </w:p>
        </w:tc>
        <w:tc>
          <w:tcPr>
            <w:tcW w:w="5919" w:type="dxa"/>
          </w:tcPr>
          <w:p w:rsidR="002056C5" w:rsidRPr="002C6C01" w:rsidRDefault="002056C5" w:rsidP="002056C5">
            <w:pPr>
              <w:pStyle w:val="a8"/>
            </w:pPr>
            <w:r w:rsidRPr="002C6C01">
              <w:t xml:space="preserve">       Действия при обнаружении человека пораженного электрическим током; способы и средства освобожд</w:t>
            </w:r>
            <w:r w:rsidRPr="002C6C01">
              <w:t>е</w:t>
            </w:r>
            <w:r w:rsidRPr="002C6C01">
              <w:t xml:space="preserve">ния человека от действия электрического тока; меры до врачебной помощи при поражении электрическим током; искусственное дыхание; непрямой массаж сердца; электрическая </w:t>
            </w:r>
            <w:proofErr w:type="spellStart"/>
            <w:r w:rsidRPr="002C6C01">
              <w:t>дефибрилляция</w:t>
            </w:r>
            <w:proofErr w:type="spellEnd"/>
            <w:r w:rsidRPr="002C6C01">
              <w:t xml:space="preserve"> сердца;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2056C5" w:rsidRDefault="002056C5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2056C5" w:rsidRDefault="002056C5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851"/>
      </w:tblGrid>
      <w:tr w:rsidR="002F02E7" w:rsidRPr="00104973" w:rsidTr="002F02E7">
        <w:trPr>
          <w:jc w:val="center"/>
        </w:trPr>
        <w:tc>
          <w:tcPr>
            <w:tcW w:w="628" w:type="dxa"/>
            <w:vAlign w:val="center"/>
          </w:tcPr>
          <w:p w:rsidR="002F02E7" w:rsidRPr="002F02E7" w:rsidRDefault="002F02E7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2F02E7">
              <w:rPr>
                <w:rFonts w:eastAsia="Times New Roman" w:cs="Times New Roman"/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2F02E7" w:rsidRPr="002F02E7" w:rsidRDefault="002F02E7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2F02E7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F02E7" w:rsidRPr="002F02E7" w:rsidRDefault="002F02E7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F02E7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2F02E7" w:rsidRPr="002F02E7" w:rsidRDefault="002056C5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ПР</w:t>
            </w:r>
          </w:p>
        </w:tc>
        <w:tc>
          <w:tcPr>
            <w:tcW w:w="851" w:type="dxa"/>
            <w:vAlign w:val="center"/>
          </w:tcPr>
          <w:p w:rsidR="002F02E7" w:rsidRPr="002F02E7" w:rsidRDefault="002F02E7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F02E7">
              <w:rPr>
                <w:rFonts w:eastAsia="Times New Roman" w:cs="Times New Roman"/>
                <w:b/>
                <w:szCs w:val="24"/>
                <w:lang w:eastAsia="ru-RU"/>
              </w:rPr>
              <w:t>СРС</w:t>
            </w:r>
          </w:p>
        </w:tc>
      </w:tr>
      <w:tr w:rsidR="002056C5" w:rsidRPr="00104973" w:rsidTr="007E4E55">
        <w:trPr>
          <w:jc w:val="center"/>
        </w:trPr>
        <w:tc>
          <w:tcPr>
            <w:tcW w:w="628" w:type="dxa"/>
            <w:vAlign w:val="center"/>
          </w:tcPr>
          <w:p w:rsidR="002056C5" w:rsidRPr="00104973" w:rsidRDefault="002056C5" w:rsidP="002F02E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</w:tcPr>
          <w:p w:rsidR="002056C5" w:rsidRPr="002C6C01" w:rsidRDefault="002056C5" w:rsidP="002056C5">
            <w:pPr>
              <w:pStyle w:val="a8"/>
            </w:pPr>
            <w:r w:rsidRPr="002C6C01">
              <w:t>Термины и определения. Системы передачи электроэнергии</w:t>
            </w:r>
          </w:p>
        </w:tc>
        <w:tc>
          <w:tcPr>
            <w:tcW w:w="992" w:type="dxa"/>
            <w:vAlign w:val="center"/>
          </w:tcPr>
          <w:p w:rsidR="002056C5" w:rsidRPr="009C039F" w:rsidRDefault="002056C5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056C5" w:rsidRPr="009C039F" w:rsidRDefault="00FA3B70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2056C5" w:rsidRPr="009C039F" w:rsidRDefault="002056C5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039F">
              <w:rPr>
                <w:rFonts w:eastAsia="Times New Roman" w:cs="Times New Roman"/>
                <w:szCs w:val="24"/>
                <w:lang w:eastAsia="ru-RU"/>
              </w:rPr>
              <w:t>1</w:t>
            </w:r>
            <w:r w:rsidR="00FA3B70"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2056C5" w:rsidRPr="00104973" w:rsidTr="007E4E55">
        <w:trPr>
          <w:jc w:val="center"/>
        </w:trPr>
        <w:tc>
          <w:tcPr>
            <w:tcW w:w="628" w:type="dxa"/>
            <w:vAlign w:val="center"/>
          </w:tcPr>
          <w:p w:rsidR="002056C5" w:rsidRPr="00104973" w:rsidRDefault="002056C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</w:tcPr>
          <w:p w:rsidR="002056C5" w:rsidRPr="002C6C01" w:rsidRDefault="002056C5" w:rsidP="002056C5">
            <w:pPr>
              <w:pStyle w:val="a8"/>
            </w:pPr>
            <w:r w:rsidRPr="002C6C01">
              <w:t>Действие электриче</w:t>
            </w:r>
            <w:r>
              <w:t>ского тока на организм человека</w:t>
            </w:r>
            <w:r w:rsidRPr="002C6C01">
              <w:t>, факторы, влияющие на тяжесть  поражения</w:t>
            </w:r>
            <w:r w:rsidRPr="002C6C01">
              <w:rPr>
                <w:i/>
              </w:rPr>
              <w:t>:</w:t>
            </w:r>
            <w:r w:rsidRPr="002C6C01">
              <w:t xml:space="preserve"> </w:t>
            </w:r>
          </w:p>
        </w:tc>
        <w:tc>
          <w:tcPr>
            <w:tcW w:w="992" w:type="dxa"/>
            <w:vAlign w:val="center"/>
          </w:tcPr>
          <w:p w:rsidR="002056C5" w:rsidRPr="009C039F" w:rsidRDefault="002056C5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056C5" w:rsidRPr="009C039F" w:rsidRDefault="00FA3B70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2056C5" w:rsidRPr="009C039F" w:rsidRDefault="002056C5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039F">
              <w:rPr>
                <w:rFonts w:eastAsia="Times New Roman" w:cs="Times New Roman"/>
                <w:szCs w:val="24"/>
                <w:lang w:eastAsia="ru-RU"/>
              </w:rPr>
              <w:t>1</w:t>
            </w:r>
            <w:r w:rsidR="00FA3B70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2056C5" w:rsidRPr="00104973" w:rsidTr="007E4E55">
        <w:trPr>
          <w:jc w:val="center"/>
        </w:trPr>
        <w:tc>
          <w:tcPr>
            <w:tcW w:w="628" w:type="dxa"/>
            <w:vAlign w:val="center"/>
          </w:tcPr>
          <w:p w:rsidR="002056C5" w:rsidRPr="00104973" w:rsidRDefault="002056C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</w:tcPr>
          <w:p w:rsidR="002056C5" w:rsidRPr="002C6C01" w:rsidRDefault="002056C5" w:rsidP="002056C5">
            <w:pPr>
              <w:pStyle w:val="a8"/>
            </w:pPr>
            <w:r w:rsidRPr="002C6C01">
              <w:t>Анализ опасности поражения током в ра</w:t>
            </w:r>
            <w:r w:rsidRPr="002C6C01">
              <w:t>з</w:t>
            </w:r>
            <w:r w:rsidRPr="002C6C01">
              <w:t>личных сетях передачи электроэнергии</w:t>
            </w:r>
          </w:p>
        </w:tc>
        <w:tc>
          <w:tcPr>
            <w:tcW w:w="992" w:type="dxa"/>
            <w:vAlign w:val="center"/>
          </w:tcPr>
          <w:p w:rsidR="002056C5" w:rsidRPr="009C039F" w:rsidRDefault="002056C5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056C5" w:rsidRPr="009C039F" w:rsidRDefault="00FA3B70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2056C5" w:rsidRPr="009C039F" w:rsidRDefault="002056C5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039F">
              <w:rPr>
                <w:rFonts w:eastAsia="Times New Roman" w:cs="Times New Roman"/>
                <w:szCs w:val="24"/>
                <w:lang w:eastAsia="ru-RU"/>
              </w:rPr>
              <w:t>1</w:t>
            </w:r>
            <w:r w:rsidR="00FA3B70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2056C5" w:rsidRPr="00104973" w:rsidTr="007E4E55">
        <w:trPr>
          <w:jc w:val="center"/>
        </w:trPr>
        <w:tc>
          <w:tcPr>
            <w:tcW w:w="628" w:type="dxa"/>
            <w:vAlign w:val="center"/>
          </w:tcPr>
          <w:p w:rsidR="002056C5" w:rsidRPr="00104973" w:rsidRDefault="002056C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</w:tcPr>
          <w:p w:rsidR="002056C5" w:rsidRPr="002C6C01" w:rsidRDefault="002056C5" w:rsidP="002056C5">
            <w:pPr>
              <w:pStyle w:val="a8"/>
            </w:pPr>
            <w:r w:rsidRPr="002C6C01">
              <w:t>Р</w:t>
            </w:r>
            <w:proofErr w:type="spellStart"/>
            <w:r w:rsidRPr="002C6C01">
              <w:rPr>
                <w:lang w:val="x-none"/>
              </w:rPr>
              <w:t>астекание</w:t>
            </w:r>
            <w:proofErr w:type="spellEnd"/>
            <w:r w:rsidRPr="002C6C01">
              <w:rPr>
                <w:lang w:val="x-none"/>
              </w:rPr>
              <w:t xml:space="preserve"> тока  в земле</w:t>
            </w:r>
          </w:p>
        </w:tc>
        <w:tc>
          <w:tcPr>
            <w:tcW w:w="992" w:type="dxa"/>
            <w:vAlign w:val="center"/>
          </w:tcPr>
          <w:p w:rsidR="002056C5" w:rsidRPr="009C039F" w:rsidRDefault="002056C5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056C5" w:rsidRPr="009C039F" w:rsidRDefault="00FA3B70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2056C5" w:rsidRPr="009C039F" w:rsidRDefault="00FA3B70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</w:tr>
      <w:tr w:rsidR="002056C5" w:rsidRPr="00104973" w:rsidTr="007E4E55">
        <w:trPr>
          <w:jc w:val="center"/>
        </w:trPr>
        <w:tc>
          <w:tcPr>
            <w:tcW w:w="628" w:type="dxa"/>
            <w:vAlign w:val="center"/>
          </w:tcPr>
          <w:p w:rsidR="002056C5" w:rsidRPr="00104973" w:rsidRDefault="002056C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</w:tcPr>
          <w:p w:rsidR="002056C5" w:rsidRPr="002C6C01" w:rsidRDefault="002056C5" w:rsidP="002056C5">
            <w:pPr>
              <w:pStyle w:val="a8"/>
            </w:pPr>
            <w:r w:rsidRPr="002C6C01">
              <w:rPr>
                <w:lang w:val="x-none"/>
              </w:rPr>
              <w:t xml:space="preserve">Технические средства защиты </w:t>
            </w:r>
            <w:r w:rsidRPr="002C6C01">
              <w:t>от поражения электрическим током</w:t>
            </w:r>
          </w:p>
        </w:tc>
        <w:tc>
          <w:tcPr>
            <w:tcW w:w="992" w:type="dxa"/>
            <w:vAlign w:val="center"/>
          </w:tcPr>
          <w:p w:rsidR="002056C5" w:rsidRPr="009C039F" w:rsidRDefault="002056C5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056C5" w:rsidRPr="009C039F" w:rsidRDefault="00FA3B70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2056C5" w:rsidRPr="009C039F" w:rsidRDefault="002056C5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039F">
              <w:rPr>
                <w:rFonts w:eastAsia="Times New Roman" w:cs="Times New Roman"/>
                <w:szCs w:val="24"/>
                <w:lang w:eastAsia="ru-RU"/>
              </w:rPr>
              <w:t>1</w:t>
            </w:r>
            <w:r w:rsidR="00FA3B70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2056C5" w:rsidRPr="00104973" w:rsidTr="007E4E55">
        <w:trPr>
          <w:jc w:val="center"/>
        </w:trPr>
        <w:tc>
          <w:tcPr>
            <w:tcW w:w="628" w:type="dxa"/>
            <w:vAlign w:val="center"/>
          </w:tcPr>
          <w:p w:rsidR="002056C5" w:rsidRDefault="002056C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96" w:type="dxa"/>
          </w:tcPr>
          <w:p w:rsidR="002056C5" w:rsidRPr="002056C5" w:rsidRDefault="002056C5" w:rsidP="002056C5">
            <w:pPr>
              <w:pStyle w:val="a8"/>
            </w:pPr>
            <w:r>
              <w:t xml:space="preserve">                              5 семестр</w:t>
            </w:r>
          </w:p>
        </w:tc>
        <w:tc>
          <w:tcPr>
            <w:tcW w:w="992" w:type="dxa"/>
            <w:vAlign w:val="center"/>
          </w:tcPr>
          <w:p w:rsidR="002056C5" w:rsidRDefault="002056C5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2056C5" w:rsidRPr="009C039F" w:rsidRDefault="002056C5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2056C5" w:rsidRPr="009C039F" w:rsidRDefault="002056C5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FA3B70" w:rsidRPr="00104973" w:rsidTr="007E4E55">
        <w:trPr>
          <w:jc w:val="center"/>
        </w:trPr>
        <w:tc>
          <w:tcPr>
            <w:tcW w:w="628" w:type="dxa"/>
            <w:vAlign w:val="center"/>
          </w:tcPr>
          <w:p w:rsidR="00FA3B70" w:rsidRPr="00104973" w:rsidRDefault="00FA3B7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</w:tcPr>
          <w:p w:rsidR="00FA3B70" w:rsidRPr="002C6C01" w:rsidRDefault="00FA3B70" w:rsidP="00FA3B70">
            <w:pPr>
              <w:pStyle w:val="a8"/>
            </w:pPr>
            <w:r w:rsidRPr="002C6C01">
              <w:t>Электрозащитные средства, применяемые в электроустановках</w:t>
            </w:r>
          </w:p>
        </w:tc>
        <w:tc>
          <w:tcPr>
            <w:tcW w:w="992" w:type="dxa"/>
            <w:vAlign w:val="center"/>
          </w:tcPr>
          <w:p w:rsidR="00FA3B70" w:rsidRPr="009C039F" w:rsidRDefault="00FA3B70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A3B70" w:rsidRPr="009C039F" w:rsidRDefault="00FA3B70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FA3B70" w:rsidRPr="009C039F" w:rsidRDefault="00FA3B70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  <w:r w:rsidRPr="009C039F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FA3B70" w:rsidRPr="00104973" w:rsidTr="007E4E55">
        <w:trPr>
          <w:jc w:val="center"/>
        </w:trPr>
        <w:tc>
          <w:tcPr>
            <w:tcW w:w="628" w:type="dxa"/>
            <w:vAlign w:val="center"/>
          </w:tcPr>
          <w:p w:rsidR="00FA3B70" w:rsidRPr="00104973" w:rsidRDefault="00FA3B7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</w:tcPr>
          <w:p w:rsidR="00FA3B70" w:rsidRPr="002C6C01" w:rsidRDefault="00FA3B70" w:rsidP="00FA3B70">
            <w:pPr>
              <w:pStyle w:val="a8"/>
            </w:pPr>
            <w:r w:rsidRPr="002C6C01">
              <w:rPr>
                <w:lang w:val="x-none"/>
              </w:rPr>
              <w:t>Защита от воздействия ЭМП токов пром</w:t>
            </w:r>
            <w:r w:rsidRPr="002C6C01">
              <w:t>ы</w:t>
            </w:r>
            <w:r w:rsidRPr="002C6C01">
              <w:t>ш</w:t>
            </w:r>
            <w:r w:rsidRPr="002C6C01">
              <w:t>ленной</w:t>
            </w:r>
            <w:r w:rsidRPr="002C6C01">
              <w:rPr>
                <w:lang w:val="x-none"/>
              </w:rPr>
              <w:t xml:space="preserve"> частоты, и радио частот</w:t>
            </w:r>
            <w:r w:rsidRPr="002C6C01">
              <w:t>.</w:t>
            </w:r>
          </w:p>
        </w:tc>
        <w:tc>
          <w:tcPr>
            <w:tcW w:w="992" w:type="dxa"/>
            <w:vAlign w:val="center"/>
          </w:tcPr>
          <w:p w:rsidR="00FA3B70" w:rsidRPr="009C039F" w:rsidRDefault="00FA3B70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A3B70" w:rsidRPr="009C039F" w:rsidRDefault="00FA3B70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FA3B70" w:rsidRPr="009C039F" w:rsidRDefault="00FA3B70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</w:tr>
      <w:tr w:rsidR="00FA3B70" w:rsidRPr="00104973" w:rsidTr="007E4E55">
        <w:trPr>
          <w:jc w:val="center"/>
        </w:trPr>
        <w:tc>
          <w:tcPr>
            <w:tcW w:w="628" w:type="dxa"/>
            <w:vAlign w:val="center"/>
          </w:tcPr>
          <w:p w:rsidR="00FA3B70" w:rsidRPr="00104973" w:rsidRDefault="00FA3B7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</w:tcPr>
          <w:p w:rsidR="00FA3B70" w:rsidRPr="002C6C01" w:rsidRDefault="00FA3B70" w:rsidP="00FA3B70">
            <w:pPr>
              <w:pStyle w:val="a8"/>
            </w:pPr>
            <w:r w:rsidRPr="002C6C01">
              <w:t>Обеспечение безопасности при выполнении  работ под напряжением (в близи эл. устан</w:t>
            </w:r>
            <w:r w:rsidRPr="002C6C01">
              <w:t>о</w:t>
            </w:r>
            <w:r w:rsidRPr="002C6C01">
              <w:t>вок)</w:t>
            </w:r>
          </w:p>
        </w:tc>
        <w:tc>
          <w:tcPr>
            <w:tcW w:w="992" w:type="dxa"/>
            <w:vAlign w:val="center"/>
          </w:tcPr>
          <w:p w:rsidR="00FA3B70" w:rsidRPr="009C039F" w:rsidRDefault="00FA3B70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A3B70" w:rsidRPr="009C039F" w:rsidRDefault="00FA3B70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FA3B70" w:rsidRPr="009C039F" w:rsidRDefault="00FA3B70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  <w:r w:rsidRPr="009C039F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FA3B70" w:rsidRPr="00104973" w:rsidTr="007E4E55">
        <w:trPr>
          <w:jc w:val="center"/>
        </w:trPr>
        <w:tc>
          <w:tcPr>
            <w:tcW w:w="628" w:type="dxa"/>
            <w:vAlign w:val="center"/>
          </w:tcPr>
          <w:p w:rsidR="00FA3B70" w:rsidRPr="00104973" w:rsidRDefault="00FA3B7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896" w:type="dxa"/>
          </w:tcPr>
          <w:p w:rsidR="00FA3B70" w:rsidRPr="002C6C01" w:rsidRDefault="00FA3B70" w:rsidP="00FA3B70">
            <w:pPr>
              <w:pStyle w:val="a8"/>
            </w:pPr>
            <w:r w:rsidRPr="002C6C01">
              <w:t>Организационные мероприятия обеспечения электробезопасности</w:t>
            </w:r>
          </w:p>
        </w:tc>
        <w:tc>
          <w:tcPr>
            <w:tcW w:w="992" w:type="dxa"/>
            <w:vAlign w:val="center"/>
          </w:tcPr>
          <w:p w:rsidR="00FA3B70" w:rsidRPr="009C039F" w:rsidRDefault="00FA3B70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A3B70" w:rsidRPr="009C039F" w:rsidRDefault="00FA3B70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FA3B70" w:rsidRPr="009C039F" w:rsidRDefault="00FA3B70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  <w:r w:rsidRPr="009C039F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FA3B70" w:rsidRPr="00104973" w:rsidTr="007E4E55">
        <w:trPr>
          <w:jc w:val="center"/>
        </w:trPr>
        <w:tc>
          <w:tcPr>
            <w:tcW w:w="628" w:type="dxa"/>
            <w:vAlign w:val="center"/>
          </w:tcPr>
          <w:p w:rsidR="00FA3B70" w:rsidRDefault="00FA3B7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96" w:type="dxa"/>
          </w:tcPr>
          <w:p w:rsidR="00FA3B70" w:rsidRDefault="00FA3B70" w:rsidP="007E4E55">
            <w:pPr>
              <w:pStyle w:val="a8"/>
            </w:pPr>
            <w:r w:rsidRPr="00FA3B70">
              <w:rPr>
                <w:lang w:val="x-none"/>
              </w:rPr>
              <w:t>Доврачебная помощь при поражении электрическим током</w:t>
            </w:r>
          </w:p>
        </w:tc>
        <w:tc>
          <w:tcPr>
            <w:tcW w:w="992" w:type="dxa"/>
            <w:vAlign w:val="center"/>
          </w:tcPr>
          <w:p w:rsidR="00FA3B70" w:rsidRPr="009C039F" w:rsidRDefault="00FA3B70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A3B70" w:rsidRPr="009C039F" w:rsidRDefault="00FA3B70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FA3B70" w:rsidRPr="009C039F" w:rsidRDefault="00FA3B70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</w:tr>
      <w:tr w:rsidR="002F02E7" w:rsidRPr="00A63A2E" w:rsidTr="002F02E7">
        <w:trPr>
          <w:jc w:val="center"/>
        </w:trPr>
        <w:tc>
          <w:tcPr>
            <w:tcW w:w="5524" w:type="dxa"/>
            <w:gridSpan w:val="2"/>
            <w:vAlign w:val="center"/>
          </w:tcPr>
          <w:p w:rsidR="002F02E7" w:rsidRPr="00A63A2E" w:rsidRDefault="002F02E7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A63A2E">
              <w:rPr>
                <w:rFonts w:eastAsia="Times New Roman" w:cs="Times New Roman"/>
                <w:b/>
                <w:szCs w:val="24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2F02E7" w:rsidRPr="009C039F" w:rsidRDefault="00FA3B70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F02E7" w:rsidRPr="009C039F" w:rsidRDefault="00FA3B70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36</w:t>
            </w:r>
          </w:p>
        </w:tc>
        <w:tc>
          <w:tcPr>
            <w:tcW w:w="851" w:type="dxa"/>
            <w:vAlign w:val="center"/>
          </w:tcPr>
          <w:p w:rsidR="002F02E7" w:rsidRPr="009C039F" w:rsidRDefault="00FA3B70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108</w:t>
            </w:r>
          </w:p>
        </w:tc>
      </w:tr>
    </w:tbl>
    <w:p w:rsidR="00A63A2E" w:rsidRDefault="00A63A2E" w:rsidP="00B8227C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FA3B70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</w:t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ь</w:t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19"/>
        <w:gridCol w:w="5777"/>
      </w:tblGrid>
      <w:tr w:rsidR="00FA3B70" w:rsidRPr="00FA3B70" w:rsidTr="00D64DD6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eastAsia="ru-RU"/>
              </w:rPr>
              <w:t>№</w:t>
            </w:r>
          </w:p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eastAsia="ru-RU"/>
              </w:rPr>
              <w:t>п/п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eastAsia="ru-RU"/>
              </w:rPr>
              <w:t>Наименование раздела</w:t>
            </w:r>
          </w:p>
        </w:tc>
        <w:tc>
          <w:tcPr>
            <w:tcW w:w="5777" w:type="dxa"/>
            <w:shd w:val="clear" w:color="auto" w:fill="auto"/>
            <w:vAlign w:val="center"/>
          </w:tcPr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eastAsia="ru-RU"/>
              </w:rPr>
              <w:t>Перечень учебно-методического обеспечения</w:t>
            </w:r>
          </w:p>
        </w:tc>
      </w:tr>
      <w:tr w:rsidR="00FA3B70" w:rsidRPr="00FA3B70" w:rsidTr="00D64DD6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eastAsia="ru-RU"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eastAsia="ru-RU"/>
              </w:rPr>
              <w:t>Термины и определения. Системы передачи электр</w:t>
            </w:r>
            <w:r w:rsidRPr="00FA3B70">
              <w:rPr>
                <w:lang w:eastAsia="ru-RU"/>
              </w:rPr>
              <w:t>о</w:t>
            </w:r>
            <w:r w:rsidRPr="00FA3B70">
              <w:rPr>
                <w:lang w:eastAsia="ru-RU"/>
              </w:rPr>
              <w:t>энергии</w:t>
            </w:r>
          </w:p>
        </w:tc>
        <w:tc>
          <w:tcPr>
            <w:tcW w:w="5777" w:type="dxa"/>
            <w:shd w:val="clear" w:color="auto" w:fill="auto"/>
          </w:tcPr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eastAsia="ru-RU"/>
              </w:rPr>
              <w:t>1. Титова Т.С., Тихомиров О.И., Быстров Е.Н. Эле</w:t>
            </w:r>
            <w:r w:rsidRPr="00FA3B70">
              <w:rPr>
                <w:lang w:eastAsia="ru-RU"/>
              </w:rPr>
              <w:t>к</w:t>
            </w:r>
            <w:r w:rsidRPr="00FA3B70">
              <w:rPr>
                <w:lang w:eastAsia="ru-RU"/>
              </w:rPr>
              <w:t xml:space="preserve">тробезопасность в электроустановках до 1000 В.: Учебное пособие. – СПб.: ПГУПС, 2013. </w:t>
            </w:r>
          </w:p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eastAsia="ru-RU"/>
              </w:rPr>
              <w:t>2. Долин П.А. Основы техники безопасности в элек</w:t>
            </w:r>
            <w:r w:rsidRPr="00FA3B70">
              <w:rPr>
                <w:lang w:eastAsia="ru-RU"/>
              </w:rPr>
              <w:t>т</w:t>
            </w:r>
            <w:r w:rsidRPr="00FA3B70">
              <w:rPr>
                <w:lang w:eastAsia="ru-RU"/>
              </w:rPr>
              <w:t xml:space="preserve">роустановках. М. </w:t>
            </w:r>
            <w:proofErr w:type="spellStart"/>
            <w:r w:rsidRPr="00FA3B70">
              <w:rPr>
                <w:lang w:eastAsia="ru-RU"/>
              </w:rPr>
              <w:t>Энергоатомиздат</w:t>
            </w:r>
            <w:proofErr w:type="spellEnd"/>
            <w:r w:rsidRPr="00FA3B70">
              <w:rPr>
                <w:lang w:eastAsia="ru-RU"/>
              </w:rPr>
              <w:t>. 1986 г.</w:t>
            </w:r>
          </w:p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eastAsia="ru-RU"/>
              </w:rPr>
              <w:t xml:space="preserve">3. Правила устройства электроустановок. 7 издание </w:t>
            </w:r>
          </w:p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eastAsia="ru-RU"/>
              </w:rPr>
              <w:t>4. Правила по охране труда  при эксплуатации элек</w:t>
            </w:r>
            <w:r w:rsidRPr="00FA3B70">
              <w:rPr>
                <w:lang w:eastAsia="ru-RU"/>
              </w:rPr>
              <w:t>т</w:t>
            </w:r>
            <w:r w:rsidRPr="00FA3B70">
              <w:rPr>
                <w:lang w:eastAsia="ru-RU"/>
              </w:rPr>
              <w:t>роустановок</w:t>
            </w:r>
            <w:proofErr w:type="gramStart"/>
            <w:r w:rsidRPr="00FA3B70">
              <w:rPr>
                <w:lang w:eastAsia="ru-RU"/>
              </w:rPr>
              <w:t xml:space="preserve"> .</w:t>
            </w:r>
            <w:proofErr w:type="gramEnd"/>
            <w:r w:rsidRPr="00FA3B70">
              <w:rPr>
                <w:lang w:eastAsia="ru-RU"/>
              </w:rPr>
              <w:t xml:space="preserve">М. Минэнерго 2014г.                                                               </w:t>
            </w:r>
          </w:p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eastAsia="ru-RU"/>
              </w:rPr>
              <w:t xml:space="preserve">5. Правила технической эксплуатации </w:t>
            </w:r>
            <w:proofErr w:type="spellStart"/>
            <w:r w:rsidRPr="00FA3B70">
              <w:rPr>
                <w:lang w:eastAsia="ru-RU"/>
              </w:rPr>
              <w:t>электроустан</w:t>
            </w:r>
            <w:r w:rsidRPr="00FA3B70">
              <w:rPr>
                <w:lang w:eastAsia="ru-RU"/>
              </w:rPr>
              <w:t>о</w:t>
            </w:r>
            <w:r w:rsidRPr="00FA3B70">
              <w:rPr>
                <w:lang w:eastAsia="ru-RU"/>
              </w:rPr>
              <w:t>авок</w:t>
            </w:r>
            <w:proofErr w:type="spellEnd"/>
            <w:r w:rsidRPr="00FA3B70">
              <w:rPr>
                <w:lang w:eastAsia="ru-RU"/>
              </w:rPr>
              <w:t xml:space="preserve"> потребителей. М. Минэнерго . 2003г.</w:t>
            </w:r>
          </w:p>
        </w:tc>
      </w:tr>
      <w:tr w:rsidR="00FA3B70" w:rsidRPr="00FA3B70" w:rsidTr="00D64DD6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eastAsia="ru-RU"/>
              </w:rPr>
              <w:t>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eastAsia="ru-RU"/>
              </w:rPr>
              <w:t>Действие электрического тока на организм человека, факторы, влияющие на т</w:t>
            </w:r>
            <w:r w:rsidRPr="00FA3B70">
              <w:rPr>
                <w:lang w:eastAsia="ru-RU"/>
              </w:rPr>
              <w:t>я</w:t>
            </w:r>
            <w:r w:rsidRPr="00FA3B70">
              <w:rPr>
                <w:lang w:eastAsia="ru-RU"/>
              </w:rPr>
              <w:t>жесть  поражения</w:t>
            </w:r>
            <w:r w:rsidRPr="00FA3B70">
              <w:rPr>
                <w:i/>
                <w:lang w:eastAsia="ru-RU"/>
              </w:rPr>
              <w:t>:</w:t>
            </w:r>
          </w:p>
        </w:tc>
        <w:tc>
          <w:tcPr>
            <w:tcW w:w="5777" w:type="dxa"/>
            <w:shd w:val="clear" w:color="auto" w:fill="auto"/>
          </w:tcPr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eastAsia="ru-RU"/>
              </w:rPr>
              <w:t>1. Титова Т.С., Тихомиров О.И., Быстров Е.Н. Эле</w:t>
            </w:r>
            <w:r w:rsidRPr="00FA3B70">
              <w:rPr>
                <w:lang w:eastAsia="ru-RU"/>
              </w:rPr>
              <w:t>к</w:t>
            </w:r>
            <w:r w:rsidRPr="00FA3B70">
              <w:rPr>
                <w:lang w:eastAsia="ru-RU"/>
              </w:rPr>
              <w:t xml:space="preserve">тробезопасность в электроустановках до 1000 В.: Учебное пособие. – СПб.: ПГУПС, 2013. </w:t>
            </w:r>
          </w:p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eastAsia="ru-RU"/>
              </w:rPr>
              <w:t>2. Долин П.А. Основы техники безопасности в элек</w:t>
            </w:r>
            <w:r w:rsidRPr="00FA3B70">
              <w:rPr>
                <w:lang w:eastAsia="ru-RU"/>
              </w:rPr>
              <w:t>т</w:t>
            </w:r>
            <w:r w:rsidRPr="00FA3B70">
              <w:rPr>
                <w:lang w:eastAsia="ru-RU"/>
              </w:rPr>
              <w:t xml:space="preserve">роустановках. М. </w:t>
            </w:r>
            <w:proofErr w:type="spellStart"/>
            <w:r w:rsidRPr="00FA3B70">
              <w:rPr>
                <w:lang w:eastAsia="ru-RU"/>
              </w:rPr>
              <w:t>Энергоатомиздат</w:t>
            </w:r>
            <w:proofErr w:type="spellEnd"/>
            <w:r w:rsidRPr="00FA3B70">
              <w:rPr>
                <w:lang w:eastAsia="ru-RU"/>
              </w:rPr>
              <w:t>. 1986 г.</w:t>
            </w:r>
          </w:p>
        </w:tc>
      </w:tr>
      <w:tr w:rsidR="00FA3B70" w:rsidRPr="00FA3B70" w:rsidTr="00D64DD6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eastAsia="ru-RU"/>
              </w:rPr>
              <w:lastRenderedPageBreak/>
              <w:t>3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eastAsia="ru-RU"/>
              </w:rPr>
              <w:t>Анализ опасности пораж</w:t>
            </w:r>
            <w:r w:rsidRPr="00FA3B70">
              <w:rPr>
                <w:lang w:eastAsia="ru-RU"/>
              </w:rPr>
              <w:t>е</w:t>
            </w:r>
            <w:r w:rsidRPr="00FA3B70">
              <w:rPr>
                <w:lang w:eastAsia="ru-RU"/>
              </w:rPr>
              <w:t>ния током в различных с</w:t>
            </w:r>
            <w:r w:rsidRPr="00FA3B70">
              <w:rPr>
                <w:lang w:eastAsia="ru-RU"/>
              </w:rPr>
              <w:t>е</w:t>
            </w:r>
            <w:r w:rsidRPr="00FA3B70">
              <w:rPr>
                <w:lang w:eastAsia="ru-RU"/>
              </w:rPr>
              <w:t>тях передачи электроэне</w:t>
            </w:r>
            <w:r w:rsidRPr="00FA3B70">
              <w:rPr>
                <w:lang w:eastAsia="ru-RU"/>
              </w:rPr>
              <w:t>р</w:t>
            </w:r>
            <w:r w:rsidRPr="00FA3B70">
              <w:rPr>
                <w:lang w:eastAsia="ru-RU"/>
              </w:rPr>
              <w:t>гии</w:t>
            </w:r>
          </w:p>
        </w:tc>
        <w:tc>
          <w:tcPr>
            <w:tcW w:w="5777" w:type="dxa"/>
            <w:shd w:val="clear" w:color="auto" w:fill="auto"/>
          </w:tcPr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eastAsia="ru-RU"/>
              </w:rPr>
              <w:t>1. Титова Т.С., Тихомиров О.И., Быстров Е.Н. Эле</w:t>
            </w:r>
            <w:r w:rsidRPr="00FA3B70">
              <w:rPr>
                <w:lang w:eastAsia="ru-RU"/>
              </w:rPr>
              <w:t>к</w:t>
            </w:r>
            <w:r w:rsidRPr="00FA3B70">
              <w:rPr>
                <w:lang w:eastAsia="ru-RU"/>
              </w:rPr>
              <w:t xml:space="preserve">тробезопасность в электроустановках до 1000 В.: Учебное пособие. – СПб.: ПГУПС, 2013. </w:t>
            </w:r>
          </w:p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eastAsia="ru-RU"/>
              </w:rPr>
              <w:t>2. Долин П.А. Основы техники безопасности в элек</w:t>
            </w:r>
            <w:r w:rsidRPr="00FA3B70">
              <w:rPr>
                <w:lang w:eastAsia="ru-RU"/>
              </w:rPr>
              <w:t>т</w:t>
            </w:r>
            <w:r w:rsidRPr="00FA3B70">
              <w:rPr>
                <w:lang w:eastAsia="ru-RU"/>
              </w:rPr>
              <w:t xml:space="preserve">роустановках. М. </w:t>
            </w:r>
            <w:proofErr w:type="spellStart"/>
            <w:r w:rsidRPr="00FA3B70">
              <w:rPr>
                <w:lang w:eastAsia="ru-RU"/>
              </w:rPr>
              <w:t>Энергоатомиздат</w:t>
            </w:r>
            <w:proofErr w:type="spellEnd"/>
            <w:r w:rsidRPr="00FA3B70">
              <w:rPr>
                <w:lang w:eastAsia="ru-RU"/>
              </w:rPr>
              <w:t>. 1986 г.</w:t>
            </w:r>
          </w:p>
        </w:tc>
      </w:tr>
      <w:tr w:rsidR="00FA3B70" w:rsidRPr="00FA3B70" w:rsidTr="00D64DD6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eastAsia="ru-RU"/>
              </w:rPr>
              <w:t>4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eastAsia="ru-RU"/>
              </w:rPr>
              <w:t>Р</w:t>
            </w:r>
            <w:proofErr w:type="spellStart"/>
            <w:r w:rsidRPr="00FA3B70">
              <w:rPr>
                <w:lang w:val="x-none" w:eastAsia="ru-RU"/>
              </w:rPr>
              <w:t>астекание</w:t>
            </w:r>
            <w:proofErr w:type="spellEnd"/>
            <w:r w:rsidRPr="00FA3B70">
              <w:rPr>
                <w:lang w:val="x-none" w:eastAsia="ru-RU"/>
              </w:rPr>
              <w:t xml:space="preserve"> тока  в земле</w:t>
            </w:r>
          </w:p>
        </w:tc>
        <w:tc>
          <w:tcPr>
            <w:tcW w:w="5777" w:type="dxa"/>
            <w:shd w:val="clear" w:color="auto" w:fill="auto"/>
          </w:tcPr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eastAsia="ru-RU"/>
              </w:rPr>
              <w:t>1. Титова Т.С., Тихомиров О.И., Быстров Е.Н. Эле</w:t>
            </w:r>
            <w:r w:rsidRPr="00FA3B70">
              <w:rPr>
                <w:lang w:eastAsia="ru-RU"/>
              </w:rPr>
              <w:t>к</w:t>
            </w:r>
            <w:r w:rsidRPr="00FA3B70">
              <w:rPr>
                <w:lang w:eastAsia="ru-RU"/>
              </w:rPr>
              <w:t xml:space="preserve">тробезопасность в электроустановках до 1000 В.: Учебное пособие. – СПб.: ПГУПС, 2013. </w:t>
            </w:r>
          </w:p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eastAsia="ru-RU"/>
              </w:rPr>
              <w:t>2. Долин П.А. Основы техники безопасности в элек</w:t>
            </w:r>
            <w:r w:rsidRPr="00FA3B70">
              <w:rPr>
                <w:lang w:eastAsia="ru-RU"/>
              </w:rPr>
              <w:t>т</w:t>
            </w:r>
            <w:r w:rsidRPr="00FA3B70">
              <w:rPr>
                <w:lang w:eastAsia="ru-RU"/>
              </w:rPr>
              <w:t xml:space="preserve">роустановках. М. </w:t>
            </w:r>
            <w:proofErr w:type="spellStart"/>
            <w:r w:rsidRPr="00FA3B70">
              <w:rPr>
                <w:lang w:eastAsia="ru-RU"/>
              </w:rPr>
              <w:t>Энергоатомиздат</w:t>
            </w:r>
            <w:proofErr w:type="spellEnd"/>
            <w:r w:rsidRPr="00FA3B70">
              <w:rPr>
                <w:lang w:eastAsia="ru-RU"/>
              </w:rPr>
              <w:t>. 1986 г.</w:t>
            </w:r>
          </w:p>
        </w:tc>
      </w:tr>
      <w:tr w:rsidR="00FA3B70" w:rsidRPr="00FA3B70" w:rsidTr="00D64DD6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eastAsia="ru-RU"/>
              </w:rPr>
              <w:t>5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val="x-none" w:eastAsia="ru-RU"/>
              </w:rPr>
              <w:t xml:space="preserve">Технические средства защиты </w:t>
            </w:r>
            <w:r w:rsidRPr="00FA3B70">
              <w:rPr>
                <w:lang w:eastAsia="ru-RU"/>
              </w:rPr>
              <w:t>от поражения эле</w:t>
            </w:r>
            <w:r w:rsidRPr="00FA3B70">
              <w:rPr>
                <w:lang w:eastAsia="ru-RU"/>
              </w:rPr>
              <w:t>к</w:t>
            </w:r>
            <w:r w:rsidRPr="00FA3B70">
              <w:rPr>
                <w:lang w:eastAsia="ru-RU"/>
              </w:rPr>
              <w:t>трическим током</w:t>
            </w:r>
          </w:p>
        </w:tc>
        <w:tc>
          <w:tcPr>
            <w:tcW w:w="5777" w:type="dxa"/>
            <w:shd w:val="clear" w:color="auto" w:fill="auto"/>
          </w:tcPr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eastAsia="ru-RU"/>
              </w:rPr>
              <w:t>1. Титова Т.С., Тихомиров О.И., Быстров Е.Н. Эле</w:t>
            </w:r>
            <w:r w:rsidRPr="00FA3B70">
              <w:rPr>
                <w:lang w:eastAsia="ru-RU"/>
              </w:rPr>
              <w:t>к</w:t>
            </w:r>
            <w:r w:rsidRPr="00FA3B70">
              <w:rPr>
                <w:lang w:eastAsia="ru-RU"/>
              </w:rPr>
              <w:t xml:space="preserve">тробезопасность в электроустановках до 1000 В.: Учебное пособие. – СПб.: ПГУПС, 2013. </w:t>
            </w:r>
          </w:p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eastAsia="ru-RU"/>
              </w:rPr>
              <w:t>2. Долин П.А. Основы техники безопасности в элек</w:t>
            </w:r>
            <w:r w:rsidRPr="00FA3B70">
              <w:rPr>
                <w:lang w:eastAsia="ru-RU"/>
              </w:rPr>
              <w:t>т</w:t>
            </w:r>
            <w:r w:rsidRPr="00FA3B70">
              <w:rPr>
                <w:lang w:eastAsia="ru-RU"/>
              </w:rPr>
              <w:t xml:space="preserve">роустановках. М. </w:t>
            </w:r>
            <w:proofErr w:type="spellStart"/>
            <w:r w:rsidRPr="00FA3B70">
              <w:rPr>
                <w:lang w:eastAsia="ru-RU"/>
              </w:rPr>
              <w:t>Энергоатомиздат</w:t>
            </w:r>
            <w:proofErr w:type="spellEnd"/>
            <w:r w:rsidRPr="00FA3B70">
              <w:rPr>
                <w:lang w:eastAsia="ru-RU"/>
              </w:rPr>
              <w:t>. 1986 г.</w:t>
            </w:r>
          </w:p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eastAsia="ru-RU"/>
              </w:rPr>
              <w:t>3. Правила технической эксплуатации электроуст</w:t>
            </w:r>
            <w:r w:rsidRPr="00FA3B70">
              <w:rPr>
                <w:lang w:eastAsia="ru-RU"/>
              </w:rPr>
              <w:t>а</w:t>
            </w:r>
            <w:r w:rsidRPr="00FA3B70">
              <w:rPr>
                <w:lang w:eastAsia="ru-RU"/>
              </w:rPr>
              <w:t>новок потребителей. М. Минэнерго . 2003г.</w:t>
            </w:r>
          </w:p>
        </w:tc>
      </w:tr>
      <w:tr w:rsidR="00FA3B70" w:rsidRPr="00FA3B70" w:rsidTr="00D64DD6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eastAsia="ru-RU"/>
              </w:rPr>
              <w:t>6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eastAsia="ru-RU"/>
              </w:rPr>
              <w:t>Электрозащитные средства, применяемые в электр</w:t>
            </w:r>
            <w:r w:rsidRPr="00FA3B70">
              <w:rPr>
                <w:lang w:eastAsia="ru-RU"/>
              </w:rPr>
              <w:t>о</w:t>
            </w:r>
            <w:r w:rsidRPr="00FA3B70">
              <w:rPr>
                <w:lang w:eastAsia="ru-RU"/>
              </w:rPr>
              <w:t>установках</w:t>
            </w:r>
          </w:p>
        </w:tc>
        <w:tc>
          <w:tcPr>
            <w:tcW w:w="5777" w:type="dxa"/>
            <w:shd w:val="clear" w:color="auto" w:fill="auto"/>
          </w:tcPr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eastAsia="ru-RU"/>
              </w:rPr>
              <w:t>1. Титова Т.С., Тихомиров О.И., Быстров Е.Н. Эле</w:t>
            </w:r>
            <w:r w:rsidRPr="00FA3B70">
              <w:rPr>
                <w:lang w:eastAsia="ru-RU"/>
              </w:rPr>
              <w:t>к</w:t>
            </w:r>
            <w:r w:rsidRPr="00FA3B70">
              <w:rPr>
                <w:lang w:eastAsia="ru-RU"/>
              </w:rPr>
              <w:t xml:space="preserve">тробезопасность в электроустановках до 1000 В.: Учебное пособие. – СПб.: ПГУПС, 2013. </w:t>
            </w:r>
          </w:p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eastAsia="ru-RU"/>
              </w:rPr>
              <w:t>2. Долин П.А. Основы техники безопасности в элек</w:t>
            </w:r>
            <w:r w:rsidRPr="00FA3B70">
              <w:rPr>
                <w:lang w:eastAsia="ru-RU"/>
              </w:rPr>
              <w:t>т</w:t>
            </w:r>
            <w:r w:rsidRPr="00FA3B70">
              <w:rPr>
                <w:lang w:eastAsia="ru-RU"/>
              </w:rPr>
              <w:t xml:space="preserve">роустановках. М. </w:t>
            </w:r>
            <w:proofErr w:type="spellStart"/>
            <w:r w:rsidRPr="00FA3B70">
              <w:rPr>
                <w:lang w:eastAsia="ru-RU"/>
              </w:rPr>
              <w:t>Энергоатомиздат</w:t>
            </w:r>
            <w:proofErr w:type="spellEnd"/>
            <w:r w:rsidRPr="00FA3B70">
              <w:rPr>
                <w:lang w:eastAsia="ru-RU"/>
              </w:rPr>
              <w:t>. 1986 г.</w:t>
            </w:r>
          </w:p>
        </w:tc>
      </w:tr>
      <w:tr w:rsidR="00FA3B70" w:rsidRPr="00FA3B70" w:rsidTr="00D64DD6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eastAsia="ru-RU"/>
              </w:rPr>
              <w:t>7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val="x-none" w:eastAsia="ru-RU"/>
              </w:rPr>
              <w:t>Защита от воздействия ЭМП токов пром</w:t>
            </w:r>
            <w:r w:rsidRPr="00FA3B70">
              <w:rPr>
                <w:lang w:eastAsia="ru-RU"/>
              </w:rPr>
              <w:t>ышленной</w:t>
            </w:r>
            <w:r w:rsidRPr="00FA3B70">
              <w:rPr>
                <w:lang w:val="x-none" w:eastAsia="ru-RU"/>
              </w:rPr>
              <w:t xml:space="preserve"> частоты, и радио частот</w:t>
            </w:r>
            <w:r w:rsidRPr="00FA3B70">
              <w:rPr>
                <w:lang w:eastAsia="ru-RU"/>
              </w:rPr>
              <w:t>.</w:t>
            </w:r>
          </w:p>
        </w:tc>
        <w:tc>
          <w:tcPr>
            <w:tcW w:w="5777" w:type="dxa"/>
            <w:shd w:val="clear" w:color="auto" w:fill="auto"/>
          </w:tcPr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eastAsia="ru-RU"/>
              </w:rPr>
              <w:t xml:space="preserve">1. Безопасность жизнедеятельности в энергетике: учебник для студ. </w:t>
            </w:r>
            <w:proofErr w:type="spellStart"/>
            <w:r w:rsidRPr="00FA3B70">
              <w:rPr>
                <w:lang w:eastAsia="ru-RU"/>
              </w:rPr>
              <w:t>Высш</w:t>
            </w:r>
            <w:proofErr w:type="spellEnd"/>
            <w:r w:rsidRPr="00FA3B70">
              <w:rPr>
                <w:lang w:eastAsia="ru-RU"/>
              </w:rPr>
              <w:t>. Учеб. Заведений /В.Н. Ер</w:t>
            </w:r>
            <w:r w:rsidRPr="00FA3B70">
              <w:rPr>
                <w:lang w:eastAsia="ru-RU"/>
              </w:rPr>
              <w:t>е</w:t>
            </w:r>
            <w:r w:rsidRPr="00FA3B70">
              <w:rPr>
                <w:lang w:eastAsia="ru-RU"/>
              </w:rPr>
              <w:t xml:space="preserve">мин, В.В. Сафронов, А.Г. </w:t>
            </w:r>
            <w:proofErr w:type="spellStart"/>
            <w:r w:rsidRPr="00FA3B70">
              <w:rPr>
                <w:lang w:eastAsia="ru-RU"/>
              </w:rPr>
              <w:t>Схиртладзе</w:t>
            </w:r>
            <w:proofErr w:type="spellEnd"/>
            <w:r w:rsidRPr="00FA3B70">
              <w:rPr>
                <w:lang w:eastAsia="ru-RU"/>
              </w:rPr>
              <w:t xml:space="preserve">, Г.А. Харламов. – М.: Издательский центр «Академия», 2010 г. </w:t>
            </w:r>
          </w:p>
        </w:tc>
      </w:tr>
      <w:tr w:rsidR="00FA3B70" w:rsidRPr="00FA3B70" w:rsidTr="00D64DD6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eastAsia="ru-RU"/>
              </w:rPr>
              <w:t>8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eastAsia="ru-RU"/>
              </w:rPr>
              <w:t>Обеспечение безопасности при выполнении  работ под напряжением (в близи эл. установок)</w:t>
            </w:r>
          </w:p>
        </w:tc>
        <w:tc>
          <w:tcPr>
            <w:tcW w:w="5777" w:type="dxa"/>
            <w:shd w:val="clear" w:color="auto" w:fill="auto"/>
          </w:tcPr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eastAsia="ru-RU"/>
              </w:rPr>
              <w:t>1. Титова Т.С., Тихомиров О.И., Быстров Е.Н. Эле</w:t>
            </w:r>
            <w:r w:rsidRPr="00FA3B70">
              <w:rPr>
                <w:lang w:eastAsia="ru-RU"/>
              </w:rPr>
              <w:t>к</w:t>
            </w:r>
            <w:r w:rsidRPr="00FA3B70">
              <w:rPr>
                <w:lang w:eastAsia="ru-RU"/>
              </w:rPr>
              <w:t xml:space="preserve">тробезопасность в электроустановках до 1000 В.: Учебное пособие. – СПб.: ПГУПС, 2013. </w:t>
            </w:r>
          </w:p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eastAsia="ru-RU"/>
              </w:rPr>
              <w:t>2. Долин П.А. Основы техники безопасности в элек</w:t>
            </w:r>
            <w:r w:rsidRPr="00FA3B70">
              <w:rPr>
                <w:lang w:eastAsia="ru-RU"/>
              </w:rPr>
              <w:t>т</w:t>
            </w:r>
            <w:r w:rsidRPr="00FA3B70">
              <w:rPr>
                <w:lang w:eastAsia="ru-RU"/>
              </w:rPr>
              <w:t xml:space="preserve">роустановках. М. </w:t>
            </w:r>
            <w:proofErr w:type="spellStart"/>
            <w:r w:rsidRPr="00FA3B70">
              <w:rPr>
                <w:lang w:eastAsia="ru-RU"/>
              </w:rPr>
              <w:t>Энергоатомиздат</w:t>
            </w:r>
            <w:proofErr w:type="spellEnd"/>
            <w:r w:rsidRPr="00FA3B70">
              <w:rPr>
                <w:lang w:eastAsia="ru-RU"/>
              </w:rPr>
              <w:t>. 1986 г.</w:t>
            </w:r>
          </w:p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eastAsia="ru-RU"/>
              </w:rPr>
              <w:t xml:space="preserve">3. Правила устройства электроустановок. 7 издание </w:t>
            </w:r>
          </w:p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eastAsia="ru-RU"/>
              </w:rPr>
              <w:t>4. Правила по охране труда  при эксплуатации элек</w:t>
            </w:r>
            <w:r w:rsidRPr="00FA3B70">
              <w:rPr>
                <w:lang w:eastAsia="ru-RU"/>
              </w:rPr>
              <w:t>т</w:t>
            </w:r>
            <w:r w:rsidRPr="00FA3B70">
              <w:rPr>
                <w:lang w:eastAsia="ru-RU"/>
              </w:rPr>
              <w:t>роустановок</w:t>
            </w:r>
            <w:proofErr w:type="gramStart"/>
            <w:r w:rsidRPr="00FA3B70">
              <w:rPr>
                <w:lang w:eastAsia="ru-RU"/>
              </w:rPr>
              <w:t xml:space="preserve"> .</w:t>
            </w:r>
            <w:proofErr w:type="gramEnd"/>
            <w:r w:rsidRPr="00FA3B70">
              <w:rPr>
                <w:lang w:eastAsia="ru-RU"/>
              </w:rPr>
              <w:t xml:space="preserve">М. Минэнерго 2014г.                                                               </w:t>
            </w:r>
          </w:p>
        </w:tc>
      </w:tr>
      <w:tr w:rsidR="00FA3B70" w:rsidRPr="00FA3B70" w:rsidTr="00D64DD6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eastAsia="ru-RU"/>
              </w:rPr>
              <w:t>9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val="x-none" w:eastAsia="ru-RU"/>
              </w:rPr>
              <w:t>Организационные мероприятия обеспечения  электробезопасности</w:t>
            </w:r>
          </w:p>
        </w:tc>
        <w:tc>
          <w:tcPr>
            <w:tcW w:w="5777" w:type="dxa"/>
            <w:shd w:val="clear" w:color="auto" w:fill="auto"/>
          </w:tcPr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eastAsia="ru-RU"/>
              </w:rPr>
              <w:t>1. Титова Т.С., Тихомиров О.И., Быстров Е.Н. Эле</w:t>
            </w:r>
            <w:r w:rsidRPr="00FA3B70">
              <w:rPr>
                <w:lang w:eastAsia="ru-RU"/>
              </w:rPr>
              <w:t>к</w:t>
            </w:r>
            <w:r w:rsidRPr="00FA3B70">
              <w:rPr>
                <w:lang w:eastAsia="ru-RU"/>
              </w:rPr>
              <w:t xml:space="preserve">тробезопасность в электроустановках до 1000 В.: Учебное пособие. – СПб.: ПГУПС, 2013. </w:t>
            </w:r>
          </w:p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eastAsia="ru-RU"/>
              </w:rPr>
              <w:t>2. Долин П.А. Основы техники безопасности в элек</w:t>
            </w:r>
            <w:r w:rsidRPr="00FA3B70">
              <w:rPr>
                <w:lang w:eastAsia="ru-RU"/>
              </w:rPr>
              <w:t>т</w:t>
            </w:r>
            <w:r w:rsidRPr="00FA3B70">
              <w:rPr>
                <w:lang w:eastAsia="ru-RU"/>
              </w:rPr>
              <w:t xml:space="preserve">роустановках. М. </w:t>
            </w:r>
            <w:proofErr w:type="spellStart"/>
            <w:r w:rsidRPr="00FA3B70">
              <w:rPr>
                <w:lang w:eastAsia="ru-RU"/>
              </w:rPr>
              <w:t>Энергоатомиздат</w:t>
            </w:r>
            <w:proofErr w:type="spellEnd"/>
            <w:r w:rsidRPr="00FA3B70">
              <w:rPr>
                <w:lang w:eastAsia="ru-RU"/>
              </w:rPr>
              <w:t>. 1986 г.</w:t>
            </w:r>
          </w:p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eastAsia="ru-RU"/>
              </w:rPr>
              <w:t>3. Правила по охране труда  при эксплуатации элек</w:t>
            </w:r>
            <w:r w:rsidRPr="00FA3B70">
              <w:rPr>
                <w:lang w:eastAsia="ru-RU"/>
              </w:rPr>
              <w:t>т</w:t>
            </w:r>
            <w:r w:rsidRPr="00FA3B70">
              <w:rPr>
                <w:lang w:eastAsia="ru-RU"/>
              </w:rPr>
              <w:t>роустановок</w:t>
            </w:r>
            <w:proofErr w:type="gramStart"/>
            <w:r w:rsidRPr="00FA3B70">
              <w:rPr>
                <w:lang w:eastAsia="ru-RU"/>
              </w:rPr>
              <w:t xml:space="preserve"> .</w:t>
            </w:r>
            <w:proofErr w:type="gramEnd"/>
            <w:r w:rsidRPr="00FA3B70">
              <w:rPr>
                <w:lang w:eastAsia="ru-RU"/>
              </w:rPr>
              <w:t xml:space="preserve">М. Минэнерго 2014г.                                                               </w:t>
            </w:r>
          </w:p>
        </w:tc>
      </w:tr>
      <w:tr w:rsidR="00FA3B70" w:rsidRPr="00FA3B70" w:rsidTr="00D64DD6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eastAsia="ru-RU"/>
              </w:rPr>
              <w:t>10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A3B70" w:rsidRPr="00FA3B70" w:rsidRDefault="00FA3B70" w:rsidP="00FA3B70">
            <w:pPr>
              <w:pStyle w:val="a8"/>
              <w:rPr>
                <w:lang w:val="x-none" w:eastAsia="ru-RU"/>
              </w:rPr>
            </w:pPr>
            <w:r w:rsidRPr="00FA3B70">
              <w:rPr>
                <w:lang w:val="x-none" w:eastAsia="ru-RU"/>
              </w:rPr>
              <w:t>Доврачебная помощь при поражении электрическим током</w:t>
            </w:r>
          </w:p>
        </w:tc>
        <w:tc>
          <w:tcPr>
            <w:tcW w:w="5777" w:type="dxa"/>
            <w:shd w:val="clear" w:color="auto" w:fill="auto"/>
          </w:tcPr>
          <w:p w:rsidR="00FA3B70" w:rsidRPr="00FA3B70" w:rsidRDefault="00FA3B70" w:rsidP="00FA3B70">
            <w:pPr>
              <w:pStyle w:val="a8"/>
              <w:rPr>
                <w:lang w:eastAsia="ru-RU"/>
              </w:rPr>
            </w:pPr>
            <w:r w:rsidRPr="00FA3B70">
              <w:rPr>
                <w:lang w:eastAsia="ru-RU"/>
              </w:rPr>
              <w:t>1.. Маньков В.Д. Опасность поражения электрич</w:t>
            </w:r>
            <w:r w:rsidRPr="00FA3B70">
              <w:rPr>
                <w:lang w:eastAsia="ru-RU"/>
              </w:rPr>
              <w:t>е</w:t>
            </w:r>
            <w:r w:rsidRPr="00FA3B70">
              <w:rPr>
                <w:lang w:eastAsia="ru-RU"/>
              </w:rPr>
              <w:t xml:space="preserve">ским током и </w:t>
            </w:r>
            <w:proofErr w:type="gramStart"/>
            <w:r w:rsidRPr="00FA3B70">
              <w:rPr>
                <w:lang w:eastAsia="ru-RU"/>
              </w:rPr>
              <w:t>порядок</w:t>
            </w:r>
            <w:proofErr w:type="gramEnd"/>
            <w:r w:rsidRPr="00FA3B70">
              <w:rPr>
                <w:lang w:eastAsia="ru-RU"/>
              </w:rPr>
              <w:t xml:space="preserve"> и порядок оказания первой п</w:t>
            </w:r>
            <w:r w:rsidRPr="00FA3B70">
              <w:rPr>
                <w:lang w:eastAsia="ru-RU"/>
              </w:rPr>
              <w:t>о</w:t>
            </w:r>
            <w:r w:rsidRPr="00FA3B70">
              <w:rPr>
                <w:lang w:eastAsia="ru-RU"/>
              </w:rPr>
              <w:t xml:space="preserve">мощи при несчастных случаях на производстве. Изд. </w:t>
            </w:r>
            <w:proofErr w:type="spellStart"/>
            <w:r w:rsidRPr="00FA3B70">
              <w:rPr>
                <w:lang w:eastAsia="ru-RU"/>
              </w:rPr>
              <w:t>Электросервис</w:t>
            </w:r>
            <w:proofErr w:type="spellEnd"/>
            <w:r w:rsidRPr="00FA3B70">
              <w:rPr>
                <w:lang w:eastAsia="ru-RU"/>
              </w:rPr>
              <w:t xml:space="preserve">, СПб., 2009 г. </w:t>
            </w:r>
          </w:p>
        </w:tc>
      </w:tr>
    </w:tbl>
    <w:p w:rsidR="00104973" w:rsidRPr="00104973" w:rsidRDefault="00104973" w:rsidP="00FA3B70">
      <w:pPr>
        <w:pStyle w:val="a8"/>
        <w:rPr>
          <w:lang w:eastAsia="ru-RU"/>
        </w:rPr>
      </w:pPr>
    </w:p>
    <w:p w:rsidR="00FA3B70" w:rsidRDefault="00FA3B70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A3B70" w:rsidRDefault="00FA3B70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A3B70" w:rsidRDefault="00FA3B70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A3B70" w:rsidRDefault="00FA3B70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>а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>стью рабочей программы и представлен отдельным документом, рассмо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>т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>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286BDB" w:rsidRDefault="00104973" w:rsidP="00286BD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2D01A2" w:rsidRPr="002D01A2" w:rsidRDefault="002D01A2" w:rsidP="002D01A2">
      <w:pPr>
        <w:widowControl w:val="0"/>
        <w:autoSpaceDE w:val="0"/>
        <w:autoSpaceDN w:val="0"/>
        <w:adjustRightInd w:val="0"/>
        <w:spacing w:before="100" w:beforeAutospacing="1" w:after="0" w:line="259" w:lineRule="auto"/>
        <w:ind w:right="-6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     </w:t>
      </w:r>
      <w:r w:rsidRPr="002D01A2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FA3B70" w:rsidRPr="00FA3B70" w:rsidRDefault="00FE7E65" w:rsidP="00FA3B70">
      <w:pPr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FA3B70" w:rsidRPr="00FA3B70">
        <w:rPr>
          <w:rFonts w:eastAsia="Times New Roman" w:cs="Times New Roman"/>
          <w:bCs/>
          <w:sz w:val="28"/>
          <w:szCs w:val="28"/>
          <w:lang w:eastAsia="ru-RU"/>
        </w:rPr>
        <w:t xml:space="preserve">1. Титова Т.С., Тихомиров О.И., Быстров Е.Н. Электробезопасность в </w:t>
      </w:r>
      <w:proofErr w:type="spellStart"/>
      <w:r w:rsidR="00FA3B70" w:rsidRPr="00FA3B70">
        <w:rPr>
          <w:rFonts w:eastAsia="Times New Roman" w:cs="Times New Roman"/>
          <w:bCs/>
          <w:sz w:val="28"/>
          <w:szCs w:val="28"/>
          <w:lang w:eastAsia="ru-RU"/>
        </w:rPr>
        <w:t>элер</w:t>
      </w:r>
      <w:r w:rsidR="00FA3B70" w:rsidRPr="00FA3B70">
        <w:rPr>
          <w:rFonts w:eastAsia="Times New Roman" w:cs="Times New Roman"/>
          <w:bCs/>
          <w:sz w:val="28"/>
          <w:szCs w:val="28"/>
          <w:lang w:eastAsia="ru-RU"/>
        </w:rPr>
        <w:t>о</w:t>
      </w:r>
      <w:r w:rsidR="00FA3B70" w:rsidRPr="00FA3B70">
        <w:rPr>
          <w:rFonts w:eastAsia="Times New Roman" w:cs="Times New Roman"/>
          <w:bCs/>
          <w:sz w:val="28"/>
          <w:szCs w:val="28"/>
          <w:lang w:eastAsia="ru-RU"/>
        </w:rPr>
        <w:t>установках</w:t>
      </w:r>
      <w:proofErr w:type="spellEnd"/>
      <w:r w:rsidR="00FA3B70" w:rsidRPr="00FA3B70">
        <w:rPr>
          <w:rFonts w:eastAsia="Times New Roman" w:cs="Times New Roman"/>
          <w:bCs/>
          <w:sz w:val="28"/>
          <w:szCs w:val="28"/>
          <w:lang w:eastAsia="ru-RU"/>
        </w:rPr>
        <w:t xml:space="preserve"> до 1000 В.: Учебное пособие. – СПб.: ПГУПС, 2013. </w:t>
      </w:r>
    </w:p>
    <w:p w:rsidR="00FA3B70" w:rsidRPr="00FA3B70" w:rsidRDefault="00FE7E65" w:rsidP="00FA3B70">
      <w:pPr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="00FA3B70" w:rsidRPr="00FA3B70">
        <w:rPr>
          <w:rFonts w:eastAsia="Times New Roman" w:cs="Times New Roman"/>
          <w:bCs/>
          <w:sz w:val="28"/>
          <w:szCs w:val="28"/>
          <w:lang w:eastAsia="ru-RU"/>
        </w:rPr>
        <w:t xml:space="preserve">2. Правила устройства электроустановок. 7 издание, М Минэнерго 2002г. </w:t>
      </w:r>
    </w:p>
    <w:p w:rsidR="00FA3B70" w:rsidRPr="00FA3B70" w:rsidRDefault="00FE7E65" w:rsidP="00FA3B70">
      <w:pPr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="00FA3B70" w:rsidRPr="00FA3B70">
        <w:rPr>
          <w:rFonts w:eastAsia="Times New Roman" w:cs="Times New Roman"/>
          <w:bCs/>
          <w:sz w:val="28"/>
          <w:szCs w:val="28"/>
          <w:lang w:eastAsia="ru-RU"/>
        </w:rPr>
        <w:t>3. Правила по охране труда  при эксплуатации электроустановок</w:t>
      </w:r>
      <w:proofErr w:type="gramStart"/>
      <w:r w:rsidR="00FA3B70" w:rsidRPr="00FA3B70">
        <w:rPr>
          <w:rFonts w:eastAsia="Times New Roman" w:cs="Times New Roman"/>
          <w:bCs/>
          <w:sz w:val="28"/>
          <w:szCs w:val="28"/>
          <w:lang w:eastAsia="ru-RU"/>
        </w:rPr>
        <w:t xml:space="preserve"> .</w:t>
      </w:r>
      <w:proofErr w:type="gramEnd"/>
      <w:r w:rsidR="00FA3B70" w:rsidRPr="00FA3B70">
        <w:rPr>
          <w:rFonts w:eastAsia="Times New Roman" w:cs="Times New Roman"/>
          <w:bCs/>
          <w:sz w:val="28"/>
          <w:szCs w:val="28"/>
          <w:lang w:eastAsia="ru-RU"/>
        </w:rPr>
        <w:t xml:space="preserve">М. Минэнерго 2014г.                                                               </w:t>
      </w:r>
    </w:p>
    <w:p w:rsidR="002D01A2" w:rsidRDefault="002D01A2" w:rsidP="00FA3B70">
      <w:pPr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</w:p>
    <w:p w:rsidR="007E4E55" w:rsidRPr="007E4E55" w:rsidRDefault="007E4E55" w:rsidP="007E4E55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E4E55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</w:t>
      </w:r>
    </w:p>
    <w:p w:rsidR="007E4E55" w:rsidRDefault="007E4E55" w:rsidP="007E4E55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E4E55">
        <w:rPr>
          <w:rFonts w:eastAsia="Times New Roman" w:cs="Times New Roman"/>
          <w:bCs/>
          <w:sz w:val="28"/>
          <w:szCs w:val="28"/>
          <w:lang w:eastAsia="ru-RU"/>
        </w:rPr>
        <w:t>для освоения дисциплины</w:t>
      </w:r>
    </w:p>
    <w:p w:rsidR="00FA3B70" w:rsidRPr="00FA3B70" w:rsidRDefault="007E4E55" w:rsidP="00FA3B70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      </w:t>
      </w:r>
    </w:p>
    <w:p w:rsidR="00FA3B70" w:rsidRPr="00FA3B70" w:rsidRDefault="00FA3B70" w:rsidP="00FA3B70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A3B70">
        <w:rPr>
          <w:rFonts w:eastAsia="Times New Roman" w:cs="Times New Roman"/>
          <w:bCs/>
          <w:sz w:val="28"/>
          <w:szCs w:val="28"/>
          <w:lang w:eastAsia="ru-RU"/>
        </w:rPr>
        <w:t xml:space="preserve">1.Безопасность жизнедеятельности в энергетике: учебник для студ. </w:t>
      </w:r>
      <w:proofErr w:type="spellStart"/>
      <w:r w:rsidRPr="00FA3B70">
        <w:rPr>
          <w:rFonts w:eastAsia="Times New Roman" w:cs="Times New Roman"/>
          <w:bCs/>
          <w:sz w:val="28"/>
          <w:szCs w:val="28"/>
          <w:lang w:eastAsia="ru-RU"/>
        </w:rPr>
        <w:t>Высш</w:t>
      </w:r>
      <w:proofErr w:type="spellEnd"/>
      <w:r w:rsidRPr="00FA3B70">
        <w:rPr>
          <w:rFonts w:eastAsia="Times New Roman" w:cs="Times New Roman"/>
          <w:bCs/>
          <w:sz w:val="28"/>
          <w:szCs w:val="28"/>
          <w:lang w:eastAsia="ru-RU"/>
        </w:rPr>
        <w:t xml:space="preserve">. Учеб. Заведений /В.Н. Еремин, В.В. Сафронов, А.Г. </w:t>
      </w:r>
      <w:proofErr w:type="spellStart"/>
      <w:r w:rsidRPr="00FA3B70">
        <w:rPr>
          <w:rFonts w:eastAsia="Times New Roman" w:cs="Times New Roman"/>
          <w:bCs/>
          <w:sz w:val="28"/>
          <w:szCs w:val="28"/>
          <w:lang w:eastAsia="ru-RU"/>
        </w:rPr>
        <w:t>Схиртладзе</w:t>
      </w:r>
      <w:proofErr w:type="spellEnd"/>
      <w:r w:rsidRPr="00FA3B70">
        <w:rPr>
          <w:rFonts w:eastAsia="Times New Roman" w:cs="Times New Roman"/>
          <w:bCs/>
          <w:sz w:val="28"/>
          <w:szCs w:val="28"/>
          <w:lang w:eastAsia="ru-RU"/>
        </w:rPr>
        <w:t>, Г.А. Харл</w:t>
      </w:r>
      <w:r w:rsidRPr="00FA3B70">
        <w:rPr>
          <w:rFonts w:eastAsia="Times New Roman" w:cs="Times New Roman"/>
          <w:bCs/>
          <w:sz w:val="28"/>
          <w:szCs w:val="28"/>
          <w:lang w:eastAsia="ru-RU"/>
        </w:rPr>
        <w:t>а</w:t>
      </w:r>
      <w:r w:rsidRPr="00FA3B70">
        <w:rPr>
          <w:rFonts w:eastAsia="Times New Roman" w:cs="Times New Roman"/>
          <w:bCs/>
          <w:sz w:val="28"/>
          <w:szCs w:val="28"/>
          <w:lang w:eastAsia="ru-RU"/>
        </w:rPr>
        <w:t xml:space="preserve">мов. – М.: Издательский центр «Академия», 2010 г. </w:t>
      </w:r>
    </w:p>
    <w:p w:rsidR="00FA3B70" w:rsidRPr="00FA3B70" w:rsidRDefault="00FA3B70" w:rsidP="00FA3B70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A3B70">
        <w:rPr>
          <w:rFonts w:eastAsia="Times New Roman" w:cs="Times New Roman"/>
          <w:bCs/>
          <w:sz w:val="28"/>
          <w:szCs w:val="28"/>
          <w:lang w:eastAsia="ru-RU"/>
        </w:rPr>
        <w:t xml:space="preserve"> 2.Маньков В.Д. Опасность поражения электрическим током и </w:t>
      </w:r>
      <w:proofErr w:type="gramStart"/>
      <w:r w:rsidRPr="00FA3B70">
        <w:rPr>
          <w:rFonts w:eastAsia="Times New Roman" w:cs="Times New Roman"/>
          <w:bCs/>
          <w:sz w:val="28"/>
          <w:szCs w:val="28"/>
          <w:lang w:eastAsia="ru-RU"/>
        </w:rPr>
        <w:t>порядок</w:t>
      </w:r>
      <w:proofErr w:type="gramEnd"/>
      <w:r w:rsidRPr="00FA3B70">
        <w:rPr>
          <w:rFonts w:eastAsia="Times New Roman" w:cs="Times New Roman"/>
          <w:bCs/>
          <w:sz w:val="28"/>
          <w:szCs w:val="28"/>
          <w:lang w:eastAsia="ru-RU"/>
        </w:rPr>
        <w:t xml:space="preserve"> и п</w:t>
      </w:r>
      <w:r w:rsidRPr="00FA3B70">
        <w:rPr>
          <w:rFonts w:eastAsia="Times New Roman" w:cs="Times New Roman"/>
          <w:bCs/>
          <w:sz w:val="28"/>
          <w:szCs w:val="28"/>
          <w:lang w:eastAsia="ru-RU"/>
        </w:rPr>
        <w:t>о</w:t>
      </w:r>
      <w:r w:rsidRPr="00FA3B70">
        <w:rPr>
          <w:rFonts w:eastAsia="Times New Roman" w:cs="Times New Roman"/>
          <w:bCs/>
          <w:sz w:val="28"/>
          <w:szCs w:val="28"/>
          <w:lang w:eastAsia="ru-RU"/>
        </w:rPr>
        <w:t xml:space="preserve">рядок оказания первой помощи при несчастных случаях на производстве. Изд. </w:t>
      </w:r>
      <w:proofErr w:type="spellStart"/>
      <w:r w:rsidRPr="00FA3B70">
        <w:rPr>
          <w:rFonts w:eastAsia="Times New Roman" w:cs="Times New Roman"/>
          <w:bCs/>
          <w:sz w:val="28"/>
          <w:szCs w:val="28"/>
          <w:lang w:eastAsia="ru-RU"/>
        </w:rPr>
        <w:t>Электросервис</w:t>
      </w:r>
      <w:proofErr w:type="spellEnd"/>
      <w:r w:rsidRPr="00FA3B70">
        <w:rPr>
          <w:rFonts w:eastAsia="Times New Roman" w:cs="Times New Roman"/>
          <w:bCs/>
          <w:sz w:val="28"/>
          <w:szCs w:val="28"/>
          <w:lang w:eastAsia="ru-RU"/>
        </w:rPr>
        <w:t xml:space="preserve">, СПб., 2009 г. </w:t>
      </w:r>
    </w:p>
    <w:p w:rsidR="00FA3B70" w:rsidRPr="00FA3B70" w:rsidRDefault="00FA3B70" w:rsidP="00FA3B70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A3B70">
        <w:rPr>
          <w:rFonts w:eastAsia="Times New Roman" w:cs="Times New Roman"/>
          <w:bCs/>
          <w:sz w:val="28"/>
          <w:szCs w:val="28"/>
          <w:lang w:eastAsia="ru-RU"/>
        </w:rPr>
        <w:t xml:space="preserve">3.Защитное заземление и </w:t>
      </w:r>
      <w:proofErr w:type="spellStart"/>
      <w:r w:rsidRPr="00FA3B70">
        <w:rPr>
          <w:rFonts w:eastAsia="Times New Roman" w:cs="Times New Roman"/>
          <w:bCs/>
          <w:sz w:val="28"/>
          <w:szCs w:val="28"/>
          <w:lang w:eastAsia="ru-RU"/>
        </w:rPr>
        <w:t>зануление</w:t>
      </w:r>
      <w:proofErr w:type="spellEnd"/>
      <w:r w:rsidRPr="00FA3B70">
        <w:rPr>
          <w:rFonts w:eastAsia="Times New Roman" w:cs="Times New Roman"/>
          <w:bCs/>
          <w:sz w:val="28"/>
          <w:szCs w:val="28"/>
          <w:lang w:eastAsia="ru-RU"/>
        </w:rPr>
        <w:t xml:space="preserve"> электроустановок. Справочник. /В.Д. </w:t>
      </w:r>
      <w:proofErr w:type="spellStart"/>
      <w:r w:rsidRPr="00FA3B70">
        <w:rPr>
          <w:rFonts w:eastAsia="Times New Roman" w:cs="Times New Roman"/>
          <w:bCs/>
          <w:sz w:val="28"/>
          <w:szCs w:val="28"/>
          <w:lang w:eastAsia="ru-RU"/>
        </w:rPr>
        <w:t>Маньков</w:t>
      </w:r>
      <w:proofErr w:type="gramStart"/>
      <w:r w:rsidRPr="00FA3B70">
        <w:rPr>
          <w:rFonts w:eastAsia="Times New Roman" w:cs="Times New Roman"/>
          <w:bCs/>
          <w:sz w:val="28"/>
          <w:szCs w:val="28"/>
          <w:lang w:eastAsia="ru-RU"/>
        </w:rPr>
        <w:t>,С</w:t>
      </w:r>
      <w:proofErr w:type="gramEnd"/>
      <w:r w:rsidRPr="00FA3B70">
        <w:rPr>
          <w:rFonts w:eastAsia="Times New Roman" w:cs="Times New Roman"/>
          <w:bCs/>
          <w:sz w:val="28"/>
          <w:szCs w:val="28"/>
          <w:lang w:eastAsia="ru-RU"/>
        </w:rPr>
        <w:t>.Ф</w:t>
      </w:r>
      <w:proofErr w:type="spellEnd"/>
      <w:r w:rsidRPr="00FA3B70">
        <w:rPr>
          <w:rFonts w:eastAsia="Times New Roman" w:cs="Times New Roman"/>
          <w:bCs/>
          <w:sz w:val="28"/>
          <w:szCs w:val="28"/>
          <w:lang w:eastAsia="ru-RU"/>
        </w:rPr>
        <w:t>. Заграничный – СПб, Политехника, 2007 г.</w:t>
      </w:r>
    </w:p>
    <w:p w:rsidR="00FA3B70" w:rsidRPr="00FA3B70" w:rsidRDefault="00FA3B70" w:rsidP="00FA3B70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A3B70">
        <w:rPr>
          <w:rFonts w:eastAsia="Times New Roman" w:cs="Times New Roman"/>
          <w:bCs/>
          <w:sz w:val="28"/>
          <w:szCs w:val="28"/>
          <w:lang w:eastAsia="ru-RU"/>
        </w:rPr>
        <w:t>4</w:t>
      </w:r>
      <w:r w:rsidRPr="00FA3B70">
        <w:rPr>
          <w:rFonts w:eastAsia="Times New Roman" w:cs="Times New Roman"/>
          <w:b/>
          <w:bCs/>
          <w:sz w:val="28"/>
          <w:szCs w:val="28"/>
          <w:lang w:eastAsia="ru-RU"/>
        </w:rPr>
        <w:t xml:space="preserve">. </w:t>
      </w:r>
      <w:proofErr w:type="spellStart"/>
      <w:r w:rsidRPr="00FA3B70">
        <w:rPr>
          <w:rFonts w:eastAsia="Times New Roman" w:cs="Times New Roman"/>
          <w:bCs/>
          <w:sz w:val="28"/>
          <w:szCs w:val="28"/>
          <w:lang w:eastAsia="ru-RU"/>
        </w:rPr>
        <w:t>Манойлов</w:t>
      </w:r>
      <w:proofErr w:type="spellEnd"/>
      <w:r w:rsidRPr="00FA3B70">
        <w:rPr>
          <w:rFonts w:eastAsia="Times New Roman" w:cs="Times New Roman"/>
          <w:bCs/>
          <w:sz w:val="28"/>
          <w:szCs w:val="28"/>
          <w:lang w:eastAsia="ru-RU"/>
        </w:rPr>
        <w:t xml:space="preserve"> В.Е.  Основы электробезопасности. М. Энергия, 1994 г.</w:t>
      </w:r>
    </w:p>
    <w:p w:rsidR="00FA3B70" w:rsidRPr="00FA3B70" w:rsidRDefault="00FA3B70" w:rsidP="00FA3B70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A3B70">
        <w:rPr>
          <w:rFonts w:eastAsia="Times New Roman" w:cs="Times New Roman"/>
          <w:bCs/>
          <w:sz w:val="28"/>
          <w:szCs w:val="28"/>
          <w:lang w:eastAsia="ru-RU"/>
        </w:rPr>
        <w:t>5</w:t>
      </w:r>
      <w:r w:rsidRPr="00FA3B70">
        <w:rPr>
          <w:rFonts w:eastAsia="Times New Roman" w:cs="Times New Roman"/>
          <w:b/>
          <w:bCs/>
          <w:sz w:val="28"/>
          <w:szCs w:val="28"/>
          <w:lang w:eastAsia="ru-RU"/>
        </w:rPr>
        <w:t xml:space="preserve">. </w:t>
      </w:r>
      <w:proofErr w:type="spellStart"/>
      <w:r w:rsidRPr="00FA3B70">
        <w:rPr>
          <w:rFonts w:eastAsia="Times New Roman" w:cs="Times New Roman"/>
          <w:bCs/>
          <w:sz w:val="28"/>
          <w:szCs w:val="28"/>
          <w:lang w:eastAsia="ru-RU"/>
        </w:rPr>
        <w:t>Сибаров</w:t>
      </w:r>
      <w:proofErr w:type="spellEnd"/>
      <w:r w:rsidRPr="00FA3B70">
        <w:rPr>
          <w:rFonts w:eastAsia="Times New Roman" w:cs="Times New Roman"/>
          <w:bCs/>
          <w:sz w:val="28"/>
          <w:szCs w:val="28"/>
          <w:lang w:eastAsia="ru-RU"/>
        </w:rPr>
        <w:t xml:space="preserve">  Ю.Г.  Охрана труда на железнодорожном транспорте. М.  Тран</w:t>
      </w:r>
      <w:r w:rsidRPr="00FA3B70">
        <w:rPr>
          <w:rFonts w:eastAsia="Times New Roman" w:cs="Times New Roman"/>
          <w:bCs/>
          <w:sz w:val="28"/>
          <w:szCs w:val="28"/>
          <w:lang w:eastAsia="ru-RU"/>
        </w:rPr>
        <w:t>с</w:t>
      </w:r>
      <w:r w:rsidRPr="00FA3B70">
        <w:rPr>
          <w:rFonts w:eastAsia="Times New Roman" w:cs="Times New Roman"/>
          <w:bCs/>
          <w:sz w:val="28"/>
          <w:szCs w:val="28"/>
          <w:lang w:eastAsia="ru-RU"/>
        </w:rPr>
        <w:t>порт, 1988 г.</w:t>
      </w:r>
    </w:p>
    <w:p w:rsidR="00FA3B70" w:rsidRPr="00FA3B70" w:rsidRDefault="00FA3B70" w:rsidP="00FA3B70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A3B70">
        <w:rPr>
          <w:rFonts w:eastAsia="Times New Roman" w:cs="Times New Roman"/>
          <w:bCs/>
          <w:sz w:val="28"/>
          <w:szCs w:val="28"/>
          <w:lang w:eastAsia="ru-RU"/>
        </w:rPr>
        <w:t>6</w:t>
      </w:r>
      <w:r w:rsidRPr="00FA3B70">
        <w:rPr>
          <w:rFonts w:eastAsia="Times New Roman" w:cs="Times New Roman"/>
          <w:b/>
          <w:bCs/>
          <w:sz w:val="28"/>
          <w:szCs w:val="28"/>
          <w:lang w:eastAsia="ru-RU"/>
        </w:rPr>
        <w:t xml:space="preserve">. </w:t>
      </w:r>
      <w:proofErr w:type="spellStart"/>
      <w:r w:rsidRPr="00FA3B70">
        <w:rPr>
          <w:rFonts w:eastAsia="Times New Roman" w:cs="Times New Roman"/>
          <w:bCs/>
          <w:sz w:val="28"/>
          <w:szCs w:val="28"/>
          <w:lang w:eastAsia="ru-RU"/>
        </w:rPr>
        <w:t>Князевский</w:t>
      </w:r>
      <w:proofErr w:type="spellEnd"/>
      <w:r w:rsidRPr="00FA3B70">
        <w:rPr>
          <w:rFonts w:eastAsia="Times New Roman" w:cs="Times New Roman"/>
          <w:bCs/>
          <w:sz w:val="28"/>
          <w:szCs w:val="28"/>
          <w:lang w:eastAsia="ru-RU"/>
        </w:rPr>
        <w:t xml:space="preserve">  Б.А.  Охрана труда в электроустановках. М. Энергия, 1987 г.</w:t>
      </w:r>
    </w:p>
    <w:p w:rsidR="00FA3B70" w:rsidRPr="00FA3B70" w:rsidRDefault="00FA3B70" w:rsidP="00FA3B70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A3B70">
        <w:rPr>
          <w:rFonts w:eastAsia="Times New Roman" w:cs="Times New Roman"/>
          <w:bCs/>
          <w:sz w:val="28"/>
          <w:szCs w:val="28"/>
          <w:lang w:eastAsia="ru-RU"/>
        </w:rPr>
        <w:t xml:space="preserve">7. </w:t>
      </w:r>
      <w:proofErr w:type="spellStart"/>
      <w:r w:rsidRPr="00FA3B70">
        <w:rPr>
          <w:rFonts w:eastAsia="Times New Roman" w:cs="Times New Roman"/>
          <w:bCs/>
          <w:sz w:val="28"/>
          <w:szCs w:val="28"/>
          <w:lang w:eastAsia="ru-RU"/>
        </w:rPr>
        <w:t>Сибикин</w:t>
      </w:r>
      <w:proofErr w:type="spellEnd"/>
      <w:r w:rsidRPr="00FA3B70">
        <w:rPr>
          <w:rFonts w:eastAsia="Times New Roman" w:cs="Times New Roman"/>
          <w:bCs/>
          <w:sz w:val="28"/>
          <w:szCs w:val="28"/>
          <w:lang w:eastAsia="ru-RU"/>
        </w:rPr>
        <w:t xml:space="preserve">  Ю.Д.  Охрана труда и электробезопасность. – М.: ИП Радио Софт, 2007 г.        </w:t>
      </w:r>
    </w:p>
    <w:p w:rsidR="00FA3B70" w:rsidRPr="00FA3B70" w:rsidRDefault="00FA3B70" w:rsidP="00FA3B70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A3B70">
        <w:rPr>
          <w:rFonts w:eastAsia="Times New Roman" w:cs="Times New Roman"/>
          <w:bCs/>
          <w:sz w:val="28"/>
          <w:szCs w:val="28"/>
          <w:lang w:eastAsia="ru-RU"/>
        </w:rPr>
        <w:t xml:space="preserve">8. Долин П.А. Основы техники безопасности в электроустановках. М. </w:t>
      </w:r>
      <w:proofErr w:type="spellStart"/>
      <w:r w:rsidRPr="00FA3B70">
        <w:rPr>
          <w:rFonts w:eastAsia="Times New Roman" w:cs="Times New Roman"/>
          <w:bCs/>
          <w:sz w:val="28"/>
          <w:szCs w:val="28"/>
          <w:lang w:eastAsia="ru-RU"/>
        </w:rPr>
        <w:t>Эне</w:t>
      </w:r>
      <w:r w:rsidRPr="00FA3B70">
        <w:rPr>
          <w:rFonts w:eastAsia="Times New Roman" w:cs="Times New Roman"/>
          <w:bCs/>
          <w:sz w:val="28"/>
          <w:szCs w:val="28"/>
          <w:lang w:eastAsia="ru-RU"/>
        </w:rPr>
        <w:t>р</w:t>
      </w:r>
      <w:r w:rsidRPr="00FA3B70">
        <w:rPr>
          <w:rFonts w:eastAsia="Times New Roman" w:cs="Times New Roman"/>
          <w:bCs/>
          <w:sz w:val="28"/>
          <w:szCs w:val="28"/>
          <w:lang w:eastAsia="ru-RU"/>
        </w:rPr>
        <w:t>гоатомиздат</w:t>
      </w:r>
      <w:proofErr w:type="spellEnd"/>
      <w:r w:rsidRPr="00FA3B70">
        <w:rPr>
          <w:rFonts w:eastAsia="Times New Roman" w:cs="Times New Roman"/>
          <w:bCs/>
          <w:sz w:val="28"/>
          <w:szCs w:val="28"/>
          <w:lang w:eastAsia="ru-RU"/>
        </w:rPr>
        <w:t>. 1986 г.</w:t>
      </w:r>
    </w:p>
    <w:p w:rsidR="00FA3B70" w:rsidRPr="00FA3B70" w:rsidRDefault="00FA3B70" w:rsidP="00FA3B70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A3B70">
        <w:rPr>
          <w:rFonts w:eastAsia="Times New Roman" w:cs="Times New Roman"/>
          <w:bCs/>
          <w:sz w:val="28"/>
          <w:szCs w:val="28"/>
          <w:lang w:eastAsia="ru-RU"/>
        </w:rPr>
        <w:t xml:space="preserve">9. Правила технической эксплуатации </w:t>
      </w:r>
      <w:proofErr w:type="spellStart"/>
      <w:r w:rsidRPr="00FA3B70">
        <w:rPr>
          <w:rFonts w:eastAsia="Times New Roman" w:cs="Times New Roman"/>
          <w:bCs/>
          <w:sz w:val="28"/>
          <w:szCs w:val="28"/>
          <w:lang w:eastAsia="ru-RU"/>
        </w:rPr>
        <w:t>электроустаноавок</w:t>
      </w:r>
      <w:proofErr w:type="spellEnd"/>
      <w:r w:rsidRPr="00FA3B70">
        <w:rPr>
          <w:rFonts w:eastAsia="Times New Roman" w:cs="Times New Roman"/>
          <w:bCs/>
          <w:sz w:val="28"/>
          <w:szCs w:val="28"/>
          <w:lang w:eastAsia="ru-RU"/>
        </w:rPr>
        <w:t xml:space="preserve">  потребителей. М. Минэнерго . 2003г.</w:t>
      </w:r>
    </w:p>
    <w:p w:rsidR="005A1A05" w:rsidRPr="00104973" w:rsidRDefault="007E4E55" w:rsidP="00FA3B70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E4E55">
        <w:rPr>
          <w:rFonts w:eastAsia="Times New Roman" w:cs="Times New Roman"/>
          <w:bCs/>
          <w:sz w:val="28"/>
          <w:szCs w:val="28"/>
          <w:lang w:eastAsia="ru-RU"/>
        </w:rPr>
        <w:t xml:space="preserve">      </w:t>
      </w:r>
    </w:p>
    <w:p w:rsidR="005C0775" w:rsidRDefault="005C0775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FE7E65" w:rsidRPr="00DB7E21" w:rsidRDefault="00FE7E65" w:rsidP="00DB7E21">
      <w:pPr>
        <w:spacing w:after="0" w:line="24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FE7E65">
        <w:rPr>
          <w:rFonts w:eastAsia="Times New Roman" w:cs="Times New Roman"/>
          <w:bCs/>
          <w:sz w:val="28"/>
          <w:szCs w:val="28"/>
          <w:lang w:eastAsia="ru-RU"/>
        </w:rPr>
        <w:t>8.3</w:t>
      </w:r>
      <w:r w:rsidRPr="00FE7E65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="00DB7E21" w:rsidRPr="00DB7E21">
        <w:rPr>
          <w:rFonts w:eastAsia="Times New Roman" w:cs="Times New Roman"/>
          <w:bCs/>
          <w:sz w:val="28"/>
          <w:szCs w:val="28"/>
          <w:lang w:eastAsia="ru-RU"/>
        </w:rPr>
        <w:t>Перечень нормативно-правовой докумен</w:t>
      </w:r>
      <w:r w:rsidR="00DB7E21">
        <w:rPr>
          <w:rFonts w:eastAsia="Times New Roman" w:cs="Times New Roman"/>
          <w:bCs/>
          <w:sz w:val="28"/>
          <w:szCs w:val="28"/>
          <w:lang w:eastAsia="ru-RU"/>
        </w:rPr>
        <w:t>т</w:t>
      </w:r>
      <w:r w:rsidR="00DB7E21" w:rsidRPr="00DB7E21">
        <w:rPr>
          <w:rFonts w:eastAsia="Times New Roman" w:cs="Times New Roman"/>
          <w:bCs/>
          <w:sz w:val="28"/>
          <w:szCs w:val="28"/>
          <w:lang w:eastAsia="ru-RU"/>
        </w:rPr>
        <w:t>ации, необходимой для осво</w:t>
      </w:r>
      <w:r w:rsidR="00DB7E21" w:rsidRPr="00DB7E21">
        <w:rPr>
          <w:rFonts w:eastAsia="Times New Roman" w:cs="Times New Roman"/>
          <w:bCs/>
          <w:sz w:val="28"/>
          <w:szCs w:val="28"/>
          <w:lang w:eastAsia="ru-RU"/>
        </w:rPr>
        <w:t>е</w:t>
      </w:r>
      <w:r w:rsidR="00DB7E21" w:rsidRPr="00DB7E21">
        <w:rPr>
          <w:rFonts w:eastAsia="Times New Roman" w:cs="Times New Roman"/>
          <w:bCs/>
          <w:sz w:val="28"/>
          <w:szCs w:val="28"/>
          <w:lang w:eastAsia="ru-RU"/>
        </w:rPr>
        <w:t>ния дисциплины</w:t>
      </w:r>
    </w:p>
    <w:p w:rsidR="00FE7E65" w:rsidRPr="00DB7E21" w:rsidRDefault="00DB7E21" w:rsidP="00DB7E21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  <w:r w:rsidRPr="00DB7E21">
        <w:rPr>
          <w:rFonts w:eastAsia="Times New Roman" w:cs="Times New Roman"/>
          <w:bCs/>
          <w:sz w:val="28"/>
          <w:szCs w:val="28"/>
          <w:lang w:eastAsia="ru-RU"/>
        </w:rPr>
        <w:t>Не использу</w:t>
      </w:r>
      <w:r>
        <w:rPr>
          <w:rFonts w:eastAsia="Times New Roman" w:cs="Times New Roman"/>
          <w:bCs/>
          <w:sz w:val="28"/>
          <w:szCs w:val="28"/>
          <w:lang w:eastAsia="ru-RU"/>
        </w:rPr>
        <w:t>е</w:t>
      </w:r>
      <w:r w:rsidRPr="00DB7E21">
        <w:rPr>
          <w:rFonts w:eastAsia="Times New Roman" w:cs="Times New Roman"/>
          <w:bCs/>
          <w:sz w:val="28"/>
          <w:szCs w:val="28"/>
          <w:lang w:eastAsia="ru-RU"/>
        </w:rPr>
        <w:t>тся</w:t>
      </w:r>
      <w:r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FE7E65" w:rsidRPr="00FE7E65" w:rsidRDefault="00FE7E65" w:rsidP="00FE7E65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FE7E65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9. Перечень ресурсов информационно-телекоммуникационной с</w:t>
      </w:r>
      <w:r w:rsidRPr="00FE7E65">
        <w:rPr>
          <w:rFonts w:eastAsia="Times New Roman" w:cs="Times New Roman"/>
          <w:b/>
          <w:bCs/>
          <w:sz w:val="28"/>
          <w:szCs w:val="28"/>
          <w:lang w:eastAsia="ru-RU"/>
        </w:rPr>
        <w:t>е</w:t>
      </w:r>
      <w:r w:rsidRPr="00FE7E65">
        <w:rPr>
          <w:rFonts w:eastAsia="Times New Roman" w:cs="Times New Roman"/>
          <w:b/>
          <w:bCs/>
          <w:sz w:val="28"/>
          <w:szCs w:val="28"/>
          <w:lang w:eastAsia="ru-RU"/>
        </w:rPr>
        <w:t>ти «Интернет», необходимых для освоения дисциплины</w:t>
      </w:r>
    </w:p>
    <w:p w:rsidR="00FE7E65" w:rsidRPr="00FE7E65" w:rsidRDefault="00FE7E65" w:rsidP="00FE7E65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E7E65" w:rsidRPr="00FE7E65" w:rsidRDefault="00FE7E65" w:rsidP="00FE7E65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E7E65" w:rsidRPr="00FE7E65" w:rsidRDefault="00FE7E65" w:rsidP="00D64DD6">
      <w:pPr>
        <w:spacing w:after="0" w:line="240" w:lineRule="auto"/>
        <w:jc w:val="both"/>
        <w:rPr>
          <w:rFonts w:eastAsia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     </w:t>
      </w:r>
      <w:r w:rsidRPr="00FE7E65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FE7E65">
        <w:rPr>
          <w:rFonts w:eastAsia="Times New Roman" w:cs="Times New Roman"/>
          <w:bCs/>
          <w:color w:val="000000" w:themeColor="text1"/>
          <w:sz w:val="28"/>
          <w:szCs w:val="28"/>
          <w:lang w:eastAsia="ru-RU"/>
        </w:rPr>
        <w:t xml:space="preserve">1. Личный кабинет обучающегося и электронная информационно-образовательная среда. [Электронный ресурс]. – Режим доступа: </w:t>
      </w:r>
      <w:r w:rsidRPr="00FE7E65">
        <w:rPr>
          <w:rFonts w:eastAsia="Times New Roman" w:cs="Times New Roman"/>
          <w:bCs/>
          <w:color w:val="000000" w:themeColor="text1"/>
          <w:sz w:val="28"/>
          <w:szCs w:val="28"/>
          <w:lang w:val="en-US" w:eastAsia="ru-RU"/>
        </w:rPr>
        <w:t>http</w:t>
      </w:r>
      <w:r w:rsidRPr="00FE7E65">
        <w:rPr>
          <w:rFonts w:eastAsia="Times New Roman" w:cs="Times New Roman"/>
          <w:bCs/>
          <w:color w:val="000000" w:themeColor="text1"/>
          <w:sz w:val="28"/>
          <w:szCs w:val="28"/>
          <w:lang w:eastAsia="ru-RU"/>
        </w:rPr>
        <w:t>://</w:t>
      </w:r>
      <w:proofErr w:type="spellStart"/>
      <w:r w:rsidRPr="00FE7E65">
        <w:rPr>
          <w:rFonts w:eastAsia="Times New Roman" w:cs="Times New Roman"/>
          <w:bCs/>
          <w:color w:val="000000" w:themeColor="text1"/>
          <w:sz w:val="28"/>
          <w:szCs w:val="28"/>
          <w:lang w:val="en-US" w:eastAsia="ru-RU"/>
        </w:rPr>
        <w:t>sdo</w:t>
      </w:r>
      <w:proofErr w:type="spellEnd"/>
      <w:r w:rsidRPr="00FE7E65">
        <w:rPr>
          <w:rFonts w:eastAsia="Times New Roman" w:cs="Times New Roman"/>
          <w:bCs/>
          <w:color w:val="000000" w:themeColor="text1"/>
          <w:sz w:val="28"/>
          <w:szCs w:val="28"/>
          <w:lang w:eastAsia="ru-RU"/>
        </w:rPr>
        <w:t>.</w:t>
      </w:r>
      <w:proofErr w:type="spellStart"/>
      <w:r w:rsidRPr="00FE7E65">
        <w:rPr>
          <w:rFonts w:eastAsia="Times New Roman" w:cs="Times New Roman"/>
          <w:bCs/>
          <w:color w:val="000000" w:themeColor="text1"/>
          <w:sz w:val="28"/>
          <w:szCs w:val="28"/>
          <w:lang w:val="en-US" w:eastAsia="ru-RU"/>
        </w:rPr>
        <w:t>pgups</w:t>
      </w:r>
      <w:proofErr w:type="spellEnd"/>
      <w:r w:rsidRPr="00FE7E65">
        <w:rPr>
          <w:rFonts w:eastAsia="Times New Roman" w:cs="Times New Roman"/>
          <w:bCs/>
          <w:color w:val="000000" w:themeColor="text1"/>
          <w:sz w:val="28"/>
          <w:szCs w:val="28"/>
          <w:lang w:eastAsia="ru-RU"/>
        </w:rPr>
        <w:t>.</w:t>
      </w:r>
      <w:proofErr w:type="spellStart"/>
      <w:r w:rsidRPr="00FE7E65">
        <w:rPr>
          <w:rFonts w:eastAsia="Times New Roman" w:cs="Times New Roman"/>
          <w:bCs/>
          <w:color w:val="000000" w:themeColor="text1"/>
          <w:sz w:val="28"/>
          <w:szCs w:val="28"/>
          <w:lang w:val="en-US" w:eastAsia="ru-RU"/>
        </w:rPr>
        <w:t>ru</w:t>
      </w:r>
      <w:proofErr w:type="spellEnd"/>
      <w:r w:rsidRPr="00FE7E65">
        <w:rPr>
          <w:rFonts w:eastAsia="Times New Roman" w:cs="Times New Roman"/>
          <w:bCs/>
          <w:color w:val="000000" w:themeColor="text1"/>
          <w:sz w:val="28"/>
          <w:szCs w:val="28"/>
          <w:lang w:eastAsia="ru-RU"/>
        </w:rPr>
        <w:t>/  (для доступа к полнотекстовым документам требуется а</w:t>
      </w:r>
      <w:r w:rsidRPr="00FE7E65">
        <w:rPr>
          <w:rFonts w:eastAsia="Times New Roman" w:cs="Times New Roman"/>
          <w:bCs/>
          <w:color w:val="000000" w:themeColor="text1"/>
          <w:sz w:val="28"/>
          <w:szCs w:val="28"/>
          <w:lang w:eastAsia="ru-RU"/>
        </w:rPr>
        <w:t>в</w:t>
      </w:r>
      <w:r w:rsidRPr="00FE7E65">
        <w:rPr>
          <w:rFonts w:eastAsia="Times New Roman" w:cs="Times New Roman"/>
          <w:bCs/>
          <w:color w:val="000000" w:themeColor="text1"/>
          <w:sz w:val="28"/>
          <w:szCs w:val="28"/>
          <w:lang w:eastAsia="ru-RU"/>
        </w:rPr>
        <w:t xml:space="preserve">торизация).  </w:t>
      </w:r>
    </w:p>
    <w:p w:rsidR="00FE7E65" w:rsidRPr="00FE7E65" w:rsidRDefault="00FE7E65" w:rsidP="00D64DD6">
      <w:pPr>
        <w:spacing w:after="0" w:line="240" w:lineRule="auto"/>
        <w:jc w:val="both"/>
        <w:rPr>
          <w:rFonts w:eastAsia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/>
          <w:bCs/>
          <w:color w:val="000000" w:themeColor="text1"/>
          <w:sz w:val="28"/>
          <w:szCs w:val="28"/>
          <w:lang w:eastAsia="ru-RU"/>
        </w:rPr>
        <w:t xml:space="preserve">       </w:t>
      </w:r>
      <w:r w:rsidRPr="00FE7E65">
        <w:rPr>
          <w:rFonts w:eastAsia="Times New Roman" w:cs="Times New Roman"/>
          <w:bCs/>
          <w:color w:val="000000" w:themeColor="text1"/>
          <w:sz w:val="28"/>
          <w:szCs w:val="28"/>
          <w:lang w:eastAsia="ru-RU"/>
        </w:rPr>
        <w:t>2.    Единое окно доступа к образовательным ресурсам Плюс [Электро</w:t>
      </w:r>
      <w:r w:rsidRPr="00FE7E65">
        <w:rPr>
          <w:rFonts w:eastAsia="Times New Roman" w:cs="Times New Roman"/>
          <w:bCs/>
          <w:color w:val="000000" w:themeColor="text1"/>
          <w:sz w:val="28"/>
          <w:szCs w:val="28"/>
          <w:lang w:eastAsia="ru-RU"/>
        </w:rPr>
        <w:t>н</w:t>
      </w:r>
      <w:r w:rsidRPr="00FE7E65">
        <w:rPr>
          <w:rFonts w:eastAsia="Times New Roman" w:cs="Times New Roman"/>
          <w:bCs/>
          <w:color w:val="000000" w:themeColor="text1"/>
          <w:sz w:val="28"/>
          <w:szCs w:val="28"/>
          <w:lang w:eastAsia="ru-RU"/>
        </w:rPr>
        <w:t xml:space="preserve">ный ресурс]– Режим доступа: </w:t>
      </w:r>
      <w:hyperlink r:id="rId9" w:history="1">
        <w:r w:rsidRPr="00FE7E65">
          <w:rPr>
            <w:rStyle w:val="a4"/>
            <w:rFonts w:eastAsia="Times New Roman" w:cs="Times New Roman"/>
            <w:bCs/>
            <w:color w:val="000000" w:themeColor="text1"/>
            <w:sz w:val="28"/>
            <w:szCs w:val="28"/>
            <w:lang w:eastAsia="ru-RU"/>
          </w:rPr>
          <w:t>http://window.edu.ru</w:t>
        </w:r>
      </w:hyperlink>
    </w:p>
    <w:p w:rsidR="0056425C" w:rsidRDefault="0056425C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DB7E21" w:rsidRPr="00DB7E21" w:rsidRDefault="00DB7E21" w:rsidP="00DB7E21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DB7E21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</w:t>
      </w:r>
    </w:p>
    <w:p w:rsidR="00DB7E21" w:rsidRPr="00DB7E21" w:rsidRDefault="00DB7E21" w:rsidP="00DB7E21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DB7E21">
        <w:rPr>
          <w:rFonts w:eastAsia="Times New Roman" w:cs="Times New Roman"/>
          <w:b/>
          <w:bCs/>
          <w:sz w:val="28"/>
          <w:szCs w:val="28"/>
          <w:lang w:eastAsia="ru-RU"/>
        </w:rPr>
        <w:t>освоению дисциплины</w:t>
      </w:r>
    </w:p>
    <w:p w:rsidR="00DB7E21" w:rsidRPr="00DB7E21" w:rsidRDefault="00DB7E21" w:rsidP="00DB7E21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B7E21">
        <w:rPr>
          <w:rFonts w:eastAsia="Times New Roman" w:cs="Times New Roman"/>
          <w:bCs/>
          <w:sz w:val="28"/>
          <w:szCs w:val="28"/>
          <w:lang w:eastAsia="ru-RU"/>
        </w:rPr>
        <w:t xml:space="preserve">        Порядок изучения дисциплины следующий:</w:t>
      </w:r>
    </w:p>
    <w:p w:rsidR="00DB7E21" w:rsidRPr="00DB7E21" w:rsidRDefault="00DB7E21" w:rsidP="00DB7E2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B7E21">
        <w:rPr>
          <w:rFonts w:eastAsia="Times New Roman" w:cs="Times New Roman"/>
          <w:bCs/>
          <w:sz w:val="28"/>
          <w:szCs w:val="28"/>
          <w:lang w:eastAsia="ru-RU"/>
        </w:rPr>
        <w:t xml:space="preserve">            - Освоение разделов дисциплины производится в порядке, пр</w:t>
      </w:r>
      <w:r w:rsidRPr="00DB7E21">
        <w:rPr>
          <w:rFonts w:eastAsia="Times New Roman" w:cs="Times New Roman"/>
          <w:bCs/>
          <w:sz w:val="28"/>
          <w:szCs w:val="28"/>
          <w:lang w:eastAsia="ru-RU"/>
        </w:rPr>
        <w:t>и</w:t>
      </w:r>
      <w:r w:rsidRPr="00DB7E21">
        <w:rPr>
          <w:rFonts w:eastAsia="Times New Roman" w:cs="Times New Roman"/>
          <w:bCs/>
          <w:sz w:val="28"/>
          <w:szCs w:val="28"/>
          <w:lang w:eastAsia="ru-RU"/>
        </w:rPr>
        <w:t xml:space="preserve">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DB7E21" w:rsidRPr="00DB7E21" w:rsidRDefault="00DB7E21" w:rsidP="00DB7E2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B7E21">
        <w:rPr>
          <w:rFonts w:eastAsia="Times New Roman" w:cs="Times New Roman"/>
          <w:bCs/>
          <w:sz w:val="28"/>
          <w:szCs w:val="28"/>
          <w:lang w:eastAsia="ru-RU"/>
        </w:rPr>
        <w:t xml:space="preserve">            - Для формирования компетенций обучающийся должен пре</w:t>
      </w:r>
      <w:r w:rsidRPr="00DB7E21">
        <w:rPr>
          <w:rFonts w:eastAsia="Times New Roman" w:cs="Times New Roman"/>
          <w:bCs/>
          <w:sz w:val="28"/>
          <w:szCs w:val="28"/>
          <w:lang w:eastAsia="ru-RU"/>
        </w:rPr>
        <w:t>д</w:t>
      </w:r>
      <w:r w:rsidRPr="00DB7E21">
        <w:rPr>
          <w:rFonts w:eastAsia="Times New Roman" w:cs="Times New Roman"/>
          <w:bCs/>
          <w:sz w:val="28"/>
          <w:szCs w:val="28"/>
          <w:lang w:eastAsia="ru-RU"/>
        </w:rPr>
        <w:t>ставить выполненные типовые контрольные задания или иные материалы, необходимые для оценки знаний, умений, навыков и (или) опыта деятельн</w:t>
      </w:r>
      <w:r w:rsidRPr="00DB7E21">
        <w:rPr>
          <w:rFonts w:eastAsia="Times New Roman" w:cs="Times New Roman"/>
          <w:bCs/>
          <w:sz w:val="28"/>
          <w:szCs w:val="28"/>
          <w:lang w:eastAsia="ru-RU"/>
        </w:rPr>
        <w:t>о</w:t>
      </w:r>
      <w:r w:rsidRPr="00DB7E21">
        <w:rPr>
          <w:rFonts w:eastAsia="Times New Roman" w:cs="Times New Roman"/>
          <w:bCs/>
          <w:sz w:val="28"/>
          <w:szCs w:val="28"/>
          <w:lang w:eastAsia="ru-RU"/>
        </w:rPr>
        <w:t>сти, предусмотренные текущим контролем (см. фонд оценочных средств по дисциплине).</w:t>
      </w:r>
    </w:p>
    <w:p w:rsidR="00DB7E21" w:rsidRPr="00DB7E21" w:rsidRDefault="00DB7E21" w:rsidP="00DB7E2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B7E21">
        <w:rPr>
          <w:rFonts w:eastAsia="Times New Roman" w:cs="Times New Roman"/>
          <w:bCs/>
          <w:sz w:val="28"/>
          <w:szCs w:val="28"/>
          <w:lang w:eastAsia="ru-RU"/>
        </w:rPr>
        <w:t xml:space="preserve">             - 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B7E21" w:rsidRDefault="00DB7E21" w:rsidP="00DB7E21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B7E21" w:rsidRPr="00DB7E21" w:rsidRDefault="00DB7E21" w:rsidP="00DB7E21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DB7E21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</w:t>
      </w:r>
      <w:r w:rsidRPr="00DB7E21">
        <w:rPr>
          <w:rFonts w:eastAsia="Times New Roman" w:cs="Times New Roman"/>
          <w:b/>
          <w:bCs/>
          <w:sz w:val="28"/>
          <w:szCs w:val="28"/>
          <w:lang w:eastAsia="ru-RU"/>
        </w:rPr>
        <w:t>е</w:t>
      </w:r>
      <w:r w:rsidRPr="00DB7E21">
        <w:rPr>
          <w:rFonts w:eastAsia="Times New Roman" w:cs="Times New Roman"/>
          <w:b/>
          <w:bCs/>
          <w:sz w:val="28"/>
          <w:szCs w:val="28"/>
          <w:lang w:eastAsia="ru-RU"/>
        </w:rPr>
        <w:t>речень программного обеспечения и информационных справочных с</w:t>
      </w:r>
      <w:r w:rsidRPr="00DB7E21">
        <w:rPr>
          <w:rFonts w:eastAsia="Times New Roman" w:cs="Times New Roman"/>
          <w:b/>
          <w:bCs/>
          <w:sz w:val="28"/>
          <w:szCs w:val="28"/>
          <w:lang w:eastAsia="ru-RU"/>
        </w:rPr>
        <w:t>и</w:t>
      </w:r>
      <w:r w:rsidRPr="00DB7E21">
        <w:rPr>
          <w:rFonts w:eastAsia="Times New Roman" w:cs="Times New Roman"/>
          <w:b/>
          <w:bCs/>
          <w:sz w:val="28"/>
          <w:szCs w:val="28"/>
          <w:lang w:eastAsia="ru-RU"/>
        </w:rPr>
        <w:t>стем</w:t>
      </w:r>
    </w:p>
    <w:p w:rsidR="00DB7E21" w:rsidRPr="00DB7E21" w:rsidRDefault="00DB7E21" w:rsidP="00DB7E21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B7E21" w:rsidRPr="00DB7E21" w:rsidRDefault="00DB7E21" w:rsidP="00DB7E2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B7E21">
        <w:rPr>
          <w:rFonts w:eastAsia="Times New Roman" w:cs="Times New Roman"/>
          <w:bCs/>
          <w:sz w:val="28"/>
          <w:szCs w:val="28"/>
          <w:lang w:eastAsia="ru-RU"/>
        </w:rPr>
        <w:t xml:space="preserve">         Перечень информационных технологий, используемых при ос</w:t>
      </w:r>
      <w:r w:rsidRPr="00DB7E21">
        <w:rPr>
          <w:rFonts w:eastAsia="Times New Roman" w:cs="Times New Roman"/>
          <w:bCs/>
          <w:sz w:val="28"/>
          <w:szCs w:val="28"/>
          <w:lang w:eastAsia="ru-RU"/>
        </w:rPr>
        <w:t>у</w:t>
      </w:r>
      <w:r w:rsidRPr="00DB7E21">
        <w:rPr>
          <w:rFonts w:eastAsia="Times New Roman" w:cs="Times New Roman"/>
          <w:bCs/>
          <w:sz w:val="28"/>
          <w:szCs w:val="28"/>
          <w:lang w:eastAsia="ru-RU"/>
        </w:rPr>
        <w:t>ществлении образовательного процесса по дисциплине:</w:t>
      </w:r>
    </w:p>
    <w:p w:rsidR="00DB7E21" w:rsidRPr="00DB7E21" w:rsidRDefault="00DB7E21" w:rsidP="00DB7E21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DB7E21">
        <w:rPr>
          <w:rFonts w:eastAsia="Times New Roman" w:cs="Times New Roman"/>
          <w:bCs/>
          <w:sz w:val="28"/>
          <w:szCs w:val="28"/>
          <w:lang w:eastAsia="ru-RU"/>
        </w:rPr>
        <w:t xml:space="preserve">      - технические средства: компьютерная техника и средства связи</w:t>
      </w:r>
      <w:r w:rsidRPr="00DB7E21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DB7E21">
        <w:rPr>
          <w:rFonts w:eastAsia="Times New Roman" w:cs="Times New Roman"/>
          <w:bCs/>
          <w:sz w:val="28"/>
          <w:szCs w:val="28"/>
          <w:lang w:eastAsia="ru-RU"/>
        </w:rPr>
        <w:t>(персональные компьютеры, проектор);</w:t>
      </w:r>
    </w:p>
    <w:p w:rsidR="00DB7E21" w:rsidRPr="00DB7E21" w:rsidRDefault="00DB7E21" w:rsidP="00DB7E21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DB7E21">
        <w:rPr>
          <w:rFonts w:eastAsia="Times New Roman" w:cs="Times New Roman"/>
          <w:bCs/>
          <w:sz w:val="28"/>
          <w:szCs w:val="28"/>
          <w:lang w:eastAsia="ru-RU"/>
        </w:rPr>
        <w:t xml:space="preserve">      - методы обучения с использованием информационных технол</w:t>
      </w:r>
      <w:r w:rsidRPr="00DB7E21">
        <w:rPr>
          <w:rFonts w:eastAsia="Times New Roman" w:cs="Times New Roman"/>
          <w:bCs/>
          <w:sz w:val="28"/>
          <w:szCs w:val="28"/>
          <w:lang w:eastAsia="ru-RU"/>
        </w:rPr>
        <w:t>о</w:t>
      </w:r>
      <w:r w:rsidRPr="00DB7E21">
        <w:rPr>
          <w:rFonts w:eastAsia="Times New Roman" w:cs="Times New Roman"/>
          <w:bCs/>
          <w:sz w:val="28"/>
          <w:szCs w:val="28"/>
          <w:lang w:eastAsia="ru-RU"/>
        </w:rPr>
        <w:t>гий</w:t>
      </w:r>
      <w:r w:rsidRPr="00DB7E21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DB7E21">
        <w:rPr>
          <w:rFonts w:eastAsia="Times New Roman" w:cs="Times New Roman"/>
          <w:bCs/>
          <w:sz w:val="28"/>
          <w:szCs w:val="28"/>
          <w:lang w:eastAsia="ru-RU"/>
        </w:rPr>
        <w:t>(демонстрация мультимедийных</w:t>
      </w:r>
      <w:r w:rsidRPr="00DB7E21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DB7E21">
        <w:rPr>
          <w:rFonts w:eastAsia="Times New Roman" w:cs="Times New Roman"/>
          <w:bCs/>
          <w:sz w:val="28"/>
          <w:szCs w:val="28"/>
          <w:lang w:eastAsia="ru-RU"/>
        </w:rPr>
        <w:t>материалов);</w:t>
      </w:r>
    </w:p>
    <w:p w:rsidR="00DB7E21" w:rsidRPr="00DB7E21" w:rsidRDefault="00DB7E21" w:rsidP="00DB7E2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B7E21">
        <w:rPr>
          <w:rFonts w:eastAsia="Times New Roman" w:cs="Times New Roman"/>
          <w:bCs/>
          <w:sz w:val="28"/>
          <w:szCs w:val="28"/>
          <w:lang w:eastAsia="ru-RU"/>
        </w:rPr>
        <w:t xml:space="preserve">     - электронная информационно-образовательная среда Петербур</w:t>
      </w:r>
      <w:r w:rsidRPr="00DB7E21">
        <w:rPr>
          <w:rFonts w:eastAsia="Times New Roman" w:cs="Times New Roman"/>
          <w:bCs/>
          <w:sz w:val="28"/>
          <w:szCs w:val="28"/>
          <w:lang w:eastAsia="ru-RU"/>
        </w:rPr>
        <w:t>г</w:t>
      </w:r>
      <w:r w:rsidRPr="00DB7E21">
        <w:rPr>
          <w:rFonts w:eastAsia="Times New Roman" w:cs="Times New Roman"/>
          <w:bCs/>
          <w:sz w:val="28"/>
          <w:szCs w:val="28"/>
          <w:lang w:eastAsia="ru-RU"/>
        </w:rPr>
        <w:t>ского государственного университета путей сообщения Императора Але</w:t>
      </w:r>
      <w:r w:rsidRPr="00DB7E21">
        <w:rPr>
          <w:rFonts w:eastAsia="Times New Roman" w:cs="Times New Roman"/>
          <w:bCs/>
          <w:sz w:val="28"/>
          <w:szCs w:val="28"/>
          <w:lang w:eastAsia="ru-RU"/>
        </w:rPr>
        <w:t>к</w:t>
      </w:r>
      <w:r w:rsidRPr="00DB7E21">
        <w:rPr>
          <w:rFonts w:eastAsia="Times New Roman" w:cs="Times New Roman"/>
          <w:bCs/>
          <w:sz w:val="28"/>
          <w:szCs w:val="28"/>
          <w:lang w:eastAsia="ru-RU"/>
        </w:rPr>
        <w:t>сандра </w:t>
      </w:r>
      <w:r w:rsidRPr="00DB7E21">
        <w:rPr>
          <w:rFonts w:eastAsia="Times New Roman" w:cs="Times New Roman"/>
          <w:bCs/>
          <w:sz w:val="28"/>
          <w:szCs w:val="28"/>
          <w:lang w:val="en-US" w:eastAsia="ru-RU"/>
        </w:rPr>
        <w:t>I</w:t>
      </w:r>
      <w:r w:rsidRPr="00DB7E21">
        <w:rPr>
          <w:rFonts w:eastAsia="Times New Roman" w:cs="Times New Roman"/>
          <w:bCs/>
          <w:sz w:val="28"/>
          <w:szCs w:val="28"/>
          <w:lang w:eastAsia="ru-RU"/>
        </w:rPr>
        <w:t xml:space="preserve"> [Электронный ресурс]. Режим доступа: </w:t>
      </w:r>
      <w:r w:rsidRPr="00DB7E21">
        <w:rPr>
          <w:rFonts w:eastAsia="Times New Roman" w:cs="Times New Roman"/>
          <w:bCs/>
          <w:sz w:val="28"/>
          <w:szCs w:val="28"/>
          <w:lang w:val="en-US" w:eastAsia="ru-RU"/>
        </w:rPr>
        <w:t>http</w:t>
      </w:r>
      <w:r w:rsidRPr="00DB7E21">
        <w:rPr>
          <w:rFonts w:eastAsia="Times New Roman" w:cs="Times New Roman"/>
          <w:bCs/>
          <w:sz w:val="28"/>
          <w:szCs w:val="28"/>
          <w:lang w:eastAsia="ru-RU"/>
        </w:rPr>
        <w:t>://</w:t>
      </w:r>
      <w:proofErr w:type="spellStart"/>
      <w:r w:rsidRPr="00DB7E21">
        <w:rPr>
          <w:rFonts w:eastAsia="Times New Roman" w:cs="Times New Roman"/>
          <w:bCs/>
          <w:sz w:val="28"/>
          <w:szCs w:val="28"/>
          <w:lang w:val="en-US" w:eastAsia="ru-RU"/>
        </w:rPr>
        <w:t>sdo</w:t>
      </w:r>
      <w:proofErr w:type="spellEnd"/>
      <w:r w:rsidRPr="00DB7E21">
        <w:rPr>
          <w:rFonts w:eastAsia="Times New Roman" w:cs="Times New Roman"/>
          <w:bCs/>
          <w:sz w:val="28"/>
          <w:szCs w:val="28"/>
          <w:lang w:eastAsia="ru-RU"/>
        </w:rPr>
        <w:t>.</w:t>
      </w:r>
      <w:proofErr w:type="spellStart"/>
      <w:r w:rsidRPr="00DB7E21">
        <w:rPr>
          <w:rFonts w:eastAsia="Times New Roman" w:cs="Times New Roman"/>
          <w:bCs/>
          <w:sz w:val="28"/>
          <w:szCs w:val="28"/>
          <w:lang w:val="en-US" w:eastAsia="ru-RU"/>
        </w:rPr>
        <w:t>pgups</w:t>
      </w:r>
      <w:proofErr w:type="spellEnd"/>
      <w:r w:rsidRPr="00DB7E21">
        <w:rPr>
          <w:rFonts w:eastAsia="Times New Roman" w:cs="Times New Roman"/>
          <w:bCs/>
          <w:sz w:val="28"/>
          <w:szCs w:val="28"/>
          <w:lang w:eastAsia="ru-RU"/>
        </w:rPr>
        <w:t>.</w:t>
      </w:r>
      <w:proofErr w:type="spellStart"/>
      <w:r w:rsidRPr="00DB7E21">
        <w:rPr>
          <w:rFonts w:eastAsia="Times New Roman" w:cs="Times New Roman"/>
          <w:bCs/>
          <w:sz w:val="28"/>
          <w:szCs w:val="28"/>
          <w:lang w:val="en-US" w:eastAsia="ru-RU"/>
        </w:rPr>
        <w:t>ru</w:t>
      </w:r>
      <w:proofErr w:type="spellEnd"/>
      <w:r w:rsidRPr="00DB7E21"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DB7E21" w:rsidRPr="00DB7E21" w:rsidRDefault="00DB7E21" w:rsidP="00DB7E2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B7E21">
        <w:rPr>
          <w:rFonts w:eastAsia="Times New Roman" w:cs="Times New Roman"/>
          <w:bCs/>
          <w:sz w:val="28"/>
          <w:szCs w:val="28"/>
          <w:lang w:eastAsia="ru-RU"/>
        </w:rPr>
        <w:t xml:space="preserve">        Дисциплина обеспечена необходимым комплектом лицензионн</w:t>
      </w:r>
      <w:r w:rsidRPr="00DB7E21">
        <w:rPr>
          <w:rFonts w:eastAsia="Times New Roman" w:cs="Times New Roman"/>
          <w:bCs/>
          <w:sz w:val="28"/>
          <w:szCs w:val="28"/>
          <w:lang w:eastAsia="ru-RU"/>
        </w:rPr>
        <w:t>о</w:t>
      </w:r>
      <w:r w:rsidRPr="00DB7E21">
        <w:rPr>
          <w:rFonts w:eastAsia="Times New Roman" w:cs="Times New Roman"/>
          <w:bCs/>
          <w:sz w:val="28"/>
          <w:szCs w:val="28"/>
          <w:lang w:eastAsia="ru-RU"/>
        </w:rPr>
        <w:t xml:space="preserve">го программного обеспечения, установленного на технических средствах, </w:t>
      </w:r>
      <w:r w:rsidRPr="00DB7E21">
        <w:rPr>
          <w:rFonts w:eastAsia="Times New Roman" w:cs="Times New Roman"/>
          <w:bCs/>
          <w:sz w:val="28"/>
          <w:szCs w:val="28"/>
          <w:lang w:eastAsia="ru-RU"/>
        </w:rPr>
        <w:lastRenderedPageBreak/>
        <w:t>размещённых в специальных помещениях и помещениях для самостоятел</w:t>
      </w:r>
      <w:r w:rsidRPr="00DB7E21">
        <w:rPr>
          <w:rFonts w:eastAsia="Times New Roman" w:cs="Times New Roman"/>
          <w:bCs/>
          <w:sz w:val="28"/>
          <w:szCs w:val="28"/>
          <w:lang w:eastAsia="ru-RU"/>
        </w:rPr>
        <w:t>ь</w:t>
      </w:r>
      <w:r w:rsidRPr="00DB7E21">
        <w:rPr>
          <w:rFonts w:eastAsia="Times New Roman" w:cs="Times New Roman"/>
          <w:bCs/>
          <w:sz w:val="28"/>
          <w:szCs w:val="28"/>
          <w:lang w:eastAsia="ru-RU"/>
        </w:rPr>
        <w:t xml:space="preserve">ной работы: операционная система </w:t>
      </w:r>
      <w:r w:rsidRPr="00DB7E21">
        <w:rPr>
          <w:rFonts w:eastAsia="Times New Roman" w:cs="Times New Roman"/>
          <w:bCs/>
          <w:sz w:val="28"/>
          <w:szCs w:val="28"/>
          <w:lang w:val="en-US" w:eastAsia="ru-RU"/>
        </w:rPr>
        <w:t>Windows</w:t>
      </w:r>
      <w:r w:rsidRPr="00DB7E21">
        <w:rPr>
          <w:rFonts w:eastAsia="Times New Roman" w:cs="Times New Roman"/>
          <w:bCs/>
          <w:sz w:val="28"/>
          <w:szCs w:val="28"/>
          <w:lang w:eastAsia="ru-RU"/>
        </w:rPr>
        <w:t xml:space="preserve">, </w:t>
      </w:r>
      <w:r w:rsidRPr="00DB7E21">
        <w:rPr>
          <w:rFonts w:eastAsia="Times New Roman" w:cs="Times New Roman"/>
          <w:bCs/>
          <w:sz w:val="28"/>
          <w:szCs w:val="28"/>
          <w:lang w:val="en-US" w:eastAsia="ru-RU"/>
        </w:rPr>
        <w:t>MS</w:t>
      </w:r>
      <w:r w:rsidRPr="00DB7E21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DB7E21">
        <w:rPr>
          <w:rFonts w:eastAsia="Times New Roman" w:cs="Times New Roman"/>
          <w:bCs/>
          <w:sz w:val="28"/>
          <w:szCs w:val="28"/>
          <w:lang w:val="en-US" w:eastAsia="ru-RU"/>
        </w:rPr>
        <w:t>Office</w:t>
      </w:r>
      <w:r w:rsidRPr="00DB7E21"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FE7E65" w:rsidRPr="00FE7E65" w:rsidRDefault="00FE7E65" w:rsidP="00FE7E65">
      <w:pPr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FE7E65">
        <w:rPr>
          <w:rFonts w:eastAsia="Times New Roman" w:cs="Times New Roman"/>
          <w:b/>
          <w:sz w:val="28"/>
          <w:szCs w:val="28"/>
          <w:lang w:eastAsia="ru-RU"/>
        </w:rPr>
        <w:t>1</w:t>
      </w:r>
      <w:r w:rsidR="001D5EA8">
        <w:rPr>
          <w:rFonts w:eastAsia="Times New Roman" w:cs="Times New Roman"/>
          <w:b/>
          <w:sz w:val="28"/>
          <w:szCs w:val="28"/>
          <w:lang w:eastAsia="ru-RU"/>
        </w:rPr>
        <w:t>2</w:t>
      </w:r>
      <w:r w:rsidRPr="00FE7E65">
        <w:rPr>
          <w:rFonts w:eastAsia="Times New Roman" w:cs="Times New Roman"/>
          <w:b/>
          <w:sz w:val="28"/>
          <w:szCs w:val="28"/>
          <w:lang w:eastAsia="ru-RU"/>
        </w:rPr>
        <w:t>. Описание материально-технической базы, необходимой для ос</w:t>
      </w:r>
      <w:r w:rsidRPr="00FE7E65">
        <w:rPr>
          <w:rFonts w:eastAsia="Times New Roman" w:cs="Times New Roman"/>
          <w:b/>
          <w:sz w:val="28"/>
          <w:szCs w:val="28"/>
          <w:lang w:eastAsia="ru-RU"/>
        </w:rPr>
        <w:t>у</w:t>
      </w:r>
      <w:r w:rsidRPr="00FE7E65">
        <w:rPr>
          <w:rFonts w:eastAsia="Times New Roman" w:cs="Times New Roman"/>
          <w:b/>
          <w:sz w:val="28"/>
          <w:szCs w:val="28"/>
          <w:lang w:eastAsia="ru-RU"/>
        </w:rPr>
        <w:t>ществления образовательного процесса по дисциплине</w:t>
      </w:r>
    </w:p>
    <w:p w:rsidR="00FE7E65" w:rsidRPr="00FE7E65" w:rsidRDefault="00FE7E65" w:rsidP="00FE7E65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E7E65" w:rsidRPr="00FE7E65" w:rsidRDefault="00FE7E65" w:rsidP="00FE7E65">
      <w:pPr>
        <w:spacing w:after="0" w:line="240" w:lineRule="auto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FE7E65">
        <w:rPr>
          <w:rFonts w:eastAsia="Times New Roman" w:cs="Times New Roman"/>
          <w:sz w:val="28"/>
          <w:szCs w:val="28"/>
          <w:lang w:eastAsia="ru-RU"/>
        </w:rPr>
        <w:t xml:space="preserve">     </w:t>
      </w:r>
      <w:r w:rsidRPr="00FE7E65">
        <w:rPr>
          <w:rFonts w:eastAsia="Times New Roman" w:cs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</w:t>
      </w:r>
      <w:r w:rsidRPr="00FE7E65">
        <w:rPr>
          <w:rFonts w:eastAsia="Times New Roman" w:cs="Times New Roman"/>
          <w:bCs/>
          <w:sz w:val="28"/>
          <w:szCs w:val="20"/>
          <w:lang w:eastAsia="ru-RU"/>
        </w:rPr>
        <w:t>б</w:t>
      </w:r>
      <w:r w:rsidRPr="00FE7E65">
        <w:rPr>
          <w:rFonts w:eastAsia="Times New Roman" w:cs="Times New Roman"/>
          <w:bCs/>
          <w:sz w:val="28"/>
          <w:szCs w:val="20"/>
          <w:lang w:eastAsia="ru-RU"/>
        </w:rPr>
        <w:t xml:space="preserve">ных занятий, предусмотренных учебным </w:t>
      </w:r>
      <w:r w:rsidR="000B7AE0">
        <w:rPr>
          <w:rFonts w:eastAsia="Times New Roman" w:cs="Times New Roman"/>
          <w:bCs/>
          <w:sz w:val="28"/>
          <w:szCs w:val="20"/>
          <w:lang w:eastAsia="ru-RU"/>
        </w:rPr>
        <w:t>планом по специальности 23.05.04</w:t>
      </w:r>
      <w:r w:rsidRPr="00FE7E65">
        <w:rPr>
          <w:rFonts w:eastAsia="Times New Roman" w:cs="Times New Roman"/>
          <w:bCs/>
          <w:sz w:val="28"/>
          <w:szCs w:val="20"/>
          <w:lang w:eastAsia="ru-RU"/>
        </w:rPr>
        <w:t xml:space="preserve"> «</w:t>
      </w:r>
      <w:r w:rsidR="00722054">
        <w:rPr>
          <w:rFonts w:eastAsia="Times New Roman" w:cs="Times New Roman"/>
          <w:bCs/>
          <w:sz w:val="28"/>
          <w:szCs w:val="20"/>
          <w:lang w:eastAsia="ru-RU"/>
        </w:rPr>
        <w:t>Эксплуатация железных дорог» по специализациям</w:t>
      </w:r>
      <w:r w:rsidRPr="00FE7E65">
        <w:rPr>
          <w:rFonts w:eastAsia="Times New Roman" w:cs="Times New Roman"/>
          <w:bCs/>
          <w:sz w:val="28"/>
          <w:szCs w:val="20"/>
          <w:lang w:eastAsia="ru-RU"/>
        </w:rPr>
        <w:t xml:space="preserve"> «</w:t>
      </w:r>
      <w:r w:rsidR="00722054">
        <w:rPr>
          <w:rFonts w:eastAsia="Times New Roman" w:cs="Times New Roman"/>
          <w:bCs/>
          <w:sz w:val="28"/>
          <w:szCs w:val="20"/>
          <w:lang w:eastAsia="ru-RU"/>
        </w:rPr>
        <w:t>Пассажирский ко</w:t>
      </w:r>
      <w:r w:rsidR="00722054">
        <w:rPr>
          <w:rFonts w:eastAsia="Times New Roman" w:cs="Times New Roman"/>
          <w:bCs/>
          <w:sz w:val="28"/>
          <w:szCs w:val="20"/>
          <w:lang w:eastAsia="ru-RU"/>
        </w:rPr>
        <w:t>м</w:t>
      </w:r>
      <w:r w:rsidR="00722054">
        <w:rPr>
          <w:rFonts w:eastAsia="Times New Roman" w:cs="Times New Roman"/>
          <w:bCs/>
          <w:sz w:val="28"/>
          <w:szCs w:val="20"/>
          <w:lang w:eastAsia="ru-RU"/>
        </w:rPr>
        <w:t xml:space="preserve">плекс </w:t>
      </w:r>
      <w:r w:rsidR="00DB7E21">
        <w:rPr>
          <w:rFonts w:eastAsia="Times New Roman" w:cs="Times New Roman"/>
          <w:bCs/>
          <w:sz w:val="28"/>
          <w:szCs w:val="20"/>
          <w:lang w:eastAsia="ru-RU"/>
        </w:rPr>
        <w:t>железнодорожного транспорта», «</w:t>
      </w:r>
      <w:r w:rsidR="00722054">
        <w:rPr>
          <w:rFonts w:eastAsia="Times New Roman" w:cs="Times New Roman"/>
          <w:bCs/>
          <w:sz w:val="28"/>
          <w:szCs w:val="20"/>
          <w:lang w:eastAsia="ru-RU"/>
        </w:rPr>
        <w:t>Грузовая</w:t>
      </w:r>
      <w:r w:rsidR="00E818F5"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 w:rsidR="00722054">
        <w:rPr>
          <w:rFonts w:eastAsia="Times New Roman" w:cs="Times New Roman"/>
          <w:bCs/>
          <w:sz w:val="28"/>
          <w:szCs w:val="20"/>
          <w:lang w:eastAsia="ru-RU"/>
        </w:rPr>
        <w:t xml:space="preserve"> и</w:t>
      </w:r>
      <w:r w:rsidR="00E818F5"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 w:rsidR="00722054">
        <w:rPr>
          <w:rFonts w:eastAsia="Times New Roman" w:cs="Times New Roman"/>
          <w:bCs/>
          <w:sz w:val="28"/>
          <w:szCs w:val="20"/>
          <w:lang w:eastAsia="ru-RU"/>
        </w:rPr>
        <w:t xml:space="preserve"> коммерческая работа», « Магистральный транспорт», «Транспортный бизнес и логистика» </w:t>
      </w:r>
      <w:r w:rsidRPr="00FE7E65">
        <w:rPr>
          <w:rFonts w:eastAsia="Times New Roman" w:cs="Times New Roman"/>
          <w:bCs/>
          <w:sz w:val="28"/>
          <w:szCs w:val="20"/>
          <w:lang w:eastAsia="ru-RU"/>
        </w:rPr>
        <w:t xml:space="preserve"> и</w:t>
      </w:r>
      <w:r w:rsidR="00722054"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 w:rsidRPr="00FE7E65">
        <w:rPr>
          <w:rFonts w:eastAsia="Times New Roman" w:cs="Times New Roman"/>
          <w:bCs/>
          <w:sz w:val="28"/>
          <w:szCs w:val="20"/>
          <w:lang w:eastAsia="ru-RU"/>
        </w:rPr>
        <w:t xml:space="preserve"> соотве</w:t>
      </w:r>
      <w:r w:rsidRPr="00FE7E65">
        <w:rPr>
          <w:rFonts w:eastAsia="Times New Roman" w:cs="Times New Roman"/>
          <w:bCs/>
          <w:sz w:val="28"/>
          <w:szCs w:val="20"/>
          <w:lang w:eastAsia="ru-RU"/>
        </w:rPr>
        <w:t>т</w:t>
      </w:r>
      <w:r w:rsidRPr="00FE7E65">
        <w:rPr>
          <w:rFonts w:eastAsia="Times New Roman" w:cs="Times New Roman"/>
          <w:bCs/>
          <w:sz w:val="28"/>
          <w:szCs w:val="20"/>
          <w:lang w:eastAsia="ru-RU"/>
        </w:rPr>
        <w:t>ствует действующим санитарным и противопожарным нормам и правилам.</w:t>
      </w:r>
    </w:p>
    <w:p w:rsidR="00FE7E65" w:rsidRPr="00FE7E65" w:rsidRDefault="00FE7E65" w:rsidP="00FE7E65">
      <w:pPr>
        <w:spacing w:after="0" w:line="240" w:lineRule="auto"/>
        <w:ind w:firstLine="708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FE7E65">
        <w:rPr>
          <w:rFonts w:eastAsia="Times New Roman" w:cs="Times New Roman"/>
          <w:bCs/>
          <w:sz w:val="28"/>
          <w:szCs w:val="20"/>
          <w:lang w:eastAsia="ru-RU"/>
        </w:rPr>
        <w:t>Она содержит:</w:t>
      </w:r>
    </w:p>
    <w:p w:rsidR="00FE7E65" w:rsidRPr="00FE7E65" w:rsidRDefault="00FE7E65" w:rsidP="00FE7E65">
      <w:pPr>
        <w:spacing w:after="0" w:line="240" w:lineRule="auto"/>
        <w:ind w:firstLine="708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FE7E65">
        <w:rPr>
          <w:rFonts w:eastAsia="Times New Roman" w:cs="Times New Roman"/>
          <w:bCs/>
          <w:sz w:val="28"/>
          <w:szCs w:val="20"/>
          <w:lang w:eastAsia="ru-RU"/>
        </w:rPr>
        <w:t>– помещения для проведения занятий лекционного типа, укомплект</w:t>
      </w:r>
      <w:r w:rsidRPr="00FE7E65">
        <w:rPr>
          <w:rFonts w:eastAsia="Times New Roman" w:cs="Times New Roman"/>
          <w:bCs/>
          <w:sz w:val="28"/>
          <w:szCs w:val="20"/>
          <w:lang w:eastAsia="ru-RU"/>
        </w:rPr>
        <w:t>о</w:t>
      </w:r>
      <w:r w:rsidRPr="00FE7E65">
        <w:rPr>
          <w:rFonts w:eastAsia="Times New Roman" w:cs="Times New Roman"/>
          <w:bCs/>
          <w:sz w:val="28"/>
          <w:szCs w:val="20"/>
          <w:lang w:eastAsia="ru-RU"/>
        </w:rPr>
        <w:t>ванных специализированной мебелью и техническими средствами обучения (настенным экраном с дистанционным управлением, считывающим устро</w:t>
      </w:r>
      <w:r w:rsidRPr="00FE7E65">
        <w:rPr>
          <w:rFonts w:eastAsia="Times New Roman" w:cs="Times New Roman"/>
          <w:bCs/>
          <w:sz w:val="28"/>
          <w:szCs w:val="20"/>
          <w:lang w:eastAsia="ru-RU"/>
        </w:rPr>
        <w:t>й</w:t>
      </w:r>
      <w:r w:rsidRPr="00FE7E65">
        <w:rPr>
          <w:rFonts w:eastAsia="Times New Roman" w:cs="Times New Roman"/>
          <w:bCs/>
          <w:sz w:val="28"/>
          <w:szCs w:val="20"/>
          <w:lang w:eastAsia="ru-RU"/>
        </w:rPr>
        <w:t>ством для передачи информации в компьютер, мультимедийным проектором и другими информационно-демонстрационными средствами). В случае о</w:t>
      </w:r>
      <w:r w:rsidRPr="00FE7E65">
        <w:rPr>
          <w:rFonts w:eastAsia="Times New Roman" w:cs="Times New Roman"/>
          <w:bCs/>
          <w:sz w:val="28"/>
          <w:szCs w:val="20"/>
          <w:lang w:eastAsia="ru-RU"/>
        </w:rPr>
        <w:t>т</w:t>
      </w:r>
      <w:r w:rsidRPr="00FE7E65">
        <w:rPr>
          <w:rFonts w:eastAsia="Times New Roman" w:cs="Times New Roman"/>
          <w:bCs/>
          <w:sz w:val="28"/>
          <w:szCs w:val="20"/>
          <w:lang w:eastAsia="ru-RU"/>
        </w:rPr>
        <w:t>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пособия в виде презентаций, которые обеспечивают тематические иллюстрации в соответствии с рабочей программой дисциплины;</w:t>
      </w:r>
    </w:p>
    <w:p w:rsidR="00FE7E65" w:rsidRPr="00FE7E65" w:rsidRDefault="00FE7E65" w:rsidP="00FE7E65">
      <w:pPr>
        <w:spacing w:after="0" w:line="240" w:lineRule="auto"/>
        <w:ind w:firstLine="708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FE7E65">
        <w:rPr>
          <w:rFonts w:eastAsia="Times New Roman" w:cs="Times New Roman"/>
          <w:bCs/>
          <w:sz w:val="28"/>
          <w:szCs w:val="20"/>
          <w:lang w:eastAsia="ru-RU"/>
        </w:rPr>
        <w:t>– помещения для проведения групповых и индивидуальных консульт</w:t>
      </w:r>
      <w:r w:rsidRPr="00FE7E65">
        <w:rPr>
          <w:rFonts w:eastAsia="Times New Roman" w:cs="Times New Roman"/>
          <w:bCs/>
          <w:sz w:val="28"/>
          <w:szCs w:val="20"/>
          <w:lang w:eastAsia="ru-RU"/>
        </w:rPr>
        <w:t>а</w:t>
      </w:r>
      <w:r w:rsidRPr="00FE7E65">
        <w:rPr>
          <w:rFonts w:eastAsia="Times New Roman" w:cs="Times New Roman"/>
          <w:bCs/>
          <w:sz w:val="28"/>
          <w:szCs w:val="20"/>
          <w:lang w:eastAsia="ru-RU"/>
        </w:rPr>
        <w:t>ций;</w:t>
      </w:r>
    </w:p>
    <w:p w:rsidR="00FE7E65" w:rsidRPr="00FE7E65" w:rsidRDefault="00FE7E65" w:rsidP="00FE7E65">
      <w:pPr>
        <w:spacing w:after="0" w:line="240" w:lineRule="auto"/>
        <w:ind w:firstLine="708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FE7E65">
        <w:rPr>
          <w:rFonts w:eastAsia="Times New Roman" w:cs="Times New Roman"/>
          <w:bCs/>
          <w:sz w:val="28"/>
          <w:szCs w:val="20"/>
          <w:lang w:eastAsia="ru-RU"/>
        </w:rPr>
        <w:t>– помещения для проведения текущего контроля и промежуточной а</w:t>
      </w:r>
      <w:r w:rsidRPr="00FE7E65">
        <w:rPr>
          <w:rFonts w:eastAsia="Times New Roman" w:cs="Times New Roman"/>
          <w:bCs/>
          <w:sz w:val="28"/>
          <w:szCs w:val="20"/>
          <w:lang w:eastAsia="ru-RU"/>
        </w:rPr>
        <w:t>т</w:t>
      </w:r>
      <w:r w:rsidRPr="00FE7E65">
        <w:rPr>
          <w:rFonts w:eastAsia="Times New Roman" w:cs="Times New Roman"/>
          <w:bCs/>
          <w:sz w:val="28"/>
          <w:szCs w:val="20"/>
          <w:lang w:eastAsia="ru-RU"/>
        </w:rPr>
        <w:t>тестации;</w:t>
      </w:r>
    </w:p>
    <w:p w:rsidR="00FE7E65" w:rsidRPr="00FE7E65" w:rsidRDefault="00FE7E65" w:rsidP="00FE7E65">
      <w:pPr>
        <w:spacing w:after="0" w:line="240" w:lineRule="auto"/>
        <w:ind w:firstLine="708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FE7E65">
        <w:rPr>
          <w:rFonts w:eastAsia="Times New Roman" w:cs="Times New Roman"/>
          <w:bCs/>
          <w:sz w:val="28"/>
          <w:szCs w:val="20"/>
          <w:lang w:eastAsia="ru-RU"/>
        </w:rPr>
        <w:t xml:space="preserve">– помещения для самостоятельной работы,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среду. </w:t>
      </w:r>
    </w:p>
    <w:p w:rsidR="00FE7E65" w:rsidRPr="00FE7E65" w:rsidRDefault="00FE7E65" w:rsidP="00FE7E65">
      <w:pPr>
        <w:rPr>
          <w:rFonts w:eastAsia="Calibri" w:cs="Times New Roman"/>
        </w:rPr>
      </w:pPr>
      <w:r w:rsidRPr="00FE7E65">
        <w:rPr>
          <w:rFonts w:eastAsia="Times New Roman" w:cs="Times New Roman"/>
          <w:bCs/>
          <w:sz w:val="28"/>
          <w:szCs w:val="20"/>
          <w:lang w:eastAsia="ru-RU"/>
        </w:rPr>
        <w:tab/>
        <w:t>– помещение для проведения лабораторных работ, оснащенное лабор</w:t>
      </w:r>
      <w:r w:rsidRPr="00FE7E65">
        <w:rPr>
          <w:rFonts w:eastAsia="Times New Roman" w:cs="Times New Roman"/>
          <w:bCs/>
          <w:sz w:val="28"/>
          <w:szCs w:val="20"/>
          <w:lang w:eastAsia="ru-RU"/>
        </w:rPr>
        <w:t>а</w:t>
      </w:r>
      <w:r w:rsidRPr="00FE7E65">
        <w:rPr>
          <w:rFonts w:eastAsia="Times New Roman" w:cs="Times New Roman"/>
          <w:bCs/>
          <w:sz w:val="28"/>
          <w:szCs w:val="20"/>
          <w:lang w:eastAsia="ru-RU"/>
        </w:rPr>
        <w:t>торным оборудованием, в зависимости от степени его сложности.</w:t>
      </w:r>
    </w:p>
    <w:p w:rsidR="00C114E3" w:rsidRDefault="00C114E3" w:rsidP="00104973">
      <w:pPr>
        <w:spacing w:after="0" w:line="240" w:lineRule="auto"/>
        <w:jc w:val="both"/>
        <w:rPr>
          <w:rFonts w:eastAsia="Times New Roman" w:cs="Times New Roman"/>
          <w:noProof/>
          <w:sz w:val="28"/>
          <w:szCs w:val="28"/>
          <w:lang w:eastAsia="ru-RU"/>
        </w:rPr>
      </w:pPr>
    </w:p>
    <w:p w:rsidR="00104973" w:rsidRPr="00104973" w:rsidRDefault="00C114E3" w:rsidP="00104973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bookmarkStart w:id="0" w:name="_GoBack"/>
      <w:bookmarkEnd w:id="0"/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834" cy="2095500"/>
            <wp:effectExtent l="0" t="0" r="3810" b="0"/>
            <wp:docPr id="4" name="Рисунок 4" descr="C:\Users\1-326~1\AppData\Local\Tem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-326~1\AppData\Local\Temp\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57"/>
                    <a:stretch/>
                  </pic:blipFill>
                  <pic:spPr bwMode="auto">
                    <a:xfrm>
                      <a:off x="0" y="0"/>
                      <a:ext cx="5940425" cy="209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617" w:rsidRDefault="00104973" w:rsidP="00B6285D">
      <w:pPr>
        <w:spacing w:after="0" w:line="240" w:lineRule="auto"/>
        <w:jc w:val="center"/>
        <w:rPr>
          <w:rFonts w:cs="Times New Roman"/>
          <w:szCs w:val="24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sectPr w:rsidR="00744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6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18"/>
  </w:num>
  <w:num w:numId="3">
    <w:abstractNumId w:val="22"/>
  </w:num>
  <w:num w:numId="4">
    <w:abstractNumId w:val="8"/>
  </w:num>
  <w:num w:numId="5">
    <w:abstractNumId w:val="26"/>
  </w:num>
  <w:num w:numId="6">
    <w:abstractNumId w:val="24"/>
  </w:num>
  <w:num w:numId="7">
    <w:abstractNumId w:val="16"/>
  </w:num>
  <w:num w:numId="8">
    <w:abstractNumId w:val="21"/>
  </w:num>
  <w:num w:numId="9">
    <w:abstractNumId w:val="0"/>
  </w:num>
  <w:num w:numId="10">
    <w:abstractNumId w:val="15"/>
  </w:num>
  <w:num w:numId="11">
    <w:abstractNumId w:val="20"/>
  </w:num>
  <w:num w:numId="12">
    <w:abstractNumId w:val="27"/>
  </w:num>
  <w:num w:numId="13">
    <w:abstractNumId w:val="2"/>
  </w:num>
  <w:num w:numId="14">
    <w:abstractNumId w:val="10"/>
  </w:num>
  <w:num w:numId="15">
    <w:abstractNumId w:val="23"/>
  </w:num>
  <w:num w:numId="16">
    <w:abstractNumId w:val="13"/>
  </w:num>
  <w:num w:numId="17">
    <w:abstractNumId w:val="3"/>
  </w:num>
  <w:num w:numId="18">
    <w:abstractNumId w:val="14"/>
  </w:num>
  <w:num w:numId="19">
    <w:abstractNumId w:val="4"/>
  </w:num>
  <w:num w:numId="20">
    <w:abstractNumId w:val="12"/>
  </w:num>
  <w:num w:numId="21">
    <w:abstractNumId w:val="17"/>
  </w:num>
  <w:num w:numId="22">
    <w:abstractNumId w:val="11"/>
  </w:num>
  <w:num w:numId="23">
    <w:abstractNumId w:val="9"/>
  </w:num>
  <w:num w:numId="24">
    <w:abstractNumId w:val="25"/>
  </w:num>
  <w:num w:numId="25">
    <w:abstractNumId w:val="6"/>
  </w:num>
  <w:num w:numId="26">
    <w:abstractNumId w:val="19"/>
  </w:num>
  <w:num w:numId="27">
    <w:abstractNumId w:val="5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A497E"/>
    <w:rsid w:val="000B7AE0"/>
    <w:rsid w:val="000E1457"/>
    <w:rsid w:val="00104973"/>
    <w:rsid w:val="00145133"/>
    <w:rsid w:val="001679F7"/>
    <w:rsid w:val="001A7CF3"/>
    <w:rsid w:val="001D5EA8"/>
    <w:rsid w:val="002056C5"/>
    <w:rsid w:val="00286BDB"/>
    <w:rsid w:val="002D01A2"/>
    <w:rsid w:val="002F02E7"/>
    <w:rsid w:val="00402999"/>
    <w:rsid w:val="00454C80"/>
    <w:rsid w:val="00461115"/>
    <w:rsid w:val="0056425C"/>
    <w:rsid w:val="00566189"/>
    <w:rsid w:val="005A1A05"/>
    <w:rsid w:val="005C00BD"/>
    <w:rsid w:val="005C0775"/>
    <w:rsid w:val="005F609D"/>
    <w:rsid w:val="00722054"/>
    <w:rsid w:val="00731388"/>
    <w:rsid w:val="007410E8"/>
    <w:rsid w:val="00744617"/>
    <w:rsid w:val="007B19F4"/>
    <w:rsid w:val="007B65F8"/>
    <w:rsid w:val="007E4E55"/>
    <w:rsid w:val="009C039F"/>
    <w:rsid w:val="00A457AD"/>
    <w:rsid w:val="00A63A2E"/>
    <w:rsid w:val="00B557AD"/>
    <w:rsid w:val="00B6285D"/>
    <w:rsid w:val="00B8227C"/>
    <w:rsid w:val="00BE44E0"/>
    <w:rsid w:val="00BF48B5"/>
    <w:rsid w:val="00C114E3"/>
    <w:rsid w:val="00C41909"/>
    <w:rsid w:val="00C82847"/>
    <w:rsid w:val="00CA314D"/>
    <w:rsid w:val="00CA3D03"/>
    <w:rsid w:val="00D475E4"/>
    <w:rsid w:val="00D5731E"/>
    <w:rsid w:val="00D64DD6"/>
    <w:rsid w:val="00D96C21"/>
    <w:rsid w:val="00D96E0F"/>
    <w:rsid w:val="00DB7E21"/>
    <w:rsid w:val="00E418E5"/>
    <w:rsid w:val="00E420CC"/>
    <w:rsid w:val="00E446B0"/>
    <w:rsid w:val="00E540B0"/>
    <w:rsid w:val="00E55E7C"/>
    <w:rsid w:val="00E65B26"/>
    <w:rsid w:val="00E818F5"/>
    <w:rsid w:val="00ED7DD3"/>
    <w:rsid w:val="00F05E95"/>
    <w:rsid w:val="00FA3B70"/>
    <w:rsid w:val="00FE7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E418E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E418E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9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6F692F-0376-4FE5-AA04-02595B5F0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3411</Words>
  <Characters>19446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22812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1-326а</cp:lastModifiedBy>
  <cp:revision>2</cp:revision>
  <cp:lastPrinted>2016-09-20T07:06:00Z</cp:lastPrinted>
  <dcterms:created xsi:type="dcterms:W3CDTF">2017-12-28T14:33:00Z</dcterms:created>
  <dcterms:modified xsi:type="dcterms:W3CDTF">2017-12-28T14:33:00Z</dcterms:modified>
</cp:coreProperties>
</file>