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BD" w:rsidRPr="001D551B" w:rsidRDefault="00BC56BD" w:rsidP="001D551B">
      <w:pPr>
        <w:spacing w:line="276" w:lineRule="auto"/>
        <w:jc w:val="center"/>
        <w:rPr>
          <w:lang w:eastAsia="en-US"/>
        </w:rPr>
      </w:pPr>
      <w:r w:rsidRPr="001D551B">
        <w:rPr>
          <w:lang w:eastAsia="en-US"/>
        </w:rPr>
        <w:t>АННОТАЦИЯ</w:t>
      </w:r>
    </w:p>
    <w:p w:rsidR="00BC56BD" w:rsidRPr="001D551B" w:rsidRDefault="00BC56BD" w:rsidP="001D551B">
      <w:pPr>
        <w:spacing w:line="276" w:lineRule="auto"/>
        <w:jc w:val="center"/>
        <w:rPr>
          <w:lang w:eastAsia="en-US"/>
        </w:rPr>
      </w:pPr>
      <w:r>
        <w:rPr>
          <w:lang w:eastAsia="en-US"/>
        </w:rPr>
        <w:t>д</w:t>
      </w:r>
      <w:r w:rsidRPr="001D551B">
        <w:rPr>
          <w:lang w:eastAsia="en-US"/>
        </w:rPr>
        <w:t>исциплины</w:t>
      </w:r>
    </w:p>
    <w:p w:rsidR="00BC56BD" w:rsidRPr="008513D1" w:rsidRDefault="00BC56BD" w:rsidP="00EF5F0C">
      <w:pPr>
        <w:pStyle w:val="zagsait"/>
        <w:rPr>
          <w:sz w:val="24"/>
          <w:szCs w:val="24"/>
        </w:rPr>
      </w:pPr>
      <w:r w:rsidRPr="008513D1">
        <w:rPr>
          <w:sz w:val="24"/>
          <w:szCs w:val="24"/>
        </w:rPr>
        <w:t>Б1.Б.19 Прикладная механика 2</w:t>
      </w:r>
    </w:p>
    <w:p w:rsidR="00BC56BD" w:rsidRPr="001D551B" w:rsidRDefault="00BC56BD" w:rsidP="00EF5F0C">
      <w:pPr>
        <w:pStyle w:val="zagsait"/>
        <w:rPr>
          <w:b w:val="0"/>
          <w:sz w:val="24"/>
          <w:szCs w:val="24"/>
        </w:rPr>
      </w:pPr>
    </w:p>
    <w:p w:rsidR="00BC56BD" w:rsidRDefault="00BC56BD" w:rsidP="001D551B">
      <w:pPr>
        <w:pStyle w:val="zagsait"/>
        <w:jc w:val="both"/>
        <w:rPr>
          <w:b w:val="0"/>
          <w:sz w:val="24"/>
          <w:szCs w:val="24"/>
        </w:rPr>
      </w:pPr>
      <w:r w:rsidRPr="001D551B">
        <w:rPr>
          <w:b w:val="0"/>
          <w:sz w:val="24"/>
          <w:szCs w:val="24"/>
        </w:rPr>
        <w:t>Направление подготовки</w:t>
      </w:r>
      <w:r>
        <w:rPr>
          <w:b w:val="0"/>
          <w:sz w:val="24"/>
          <w:szCs w:val="24"/>
        </w:rPr>
        <w:t xml:space="preserve"> – </w:t>
      </w:r>
      <w:r w:rsidRPr="001D551B">
        <w:rPr>
          <w:b w:val="0"/>
          <w:sz w:val="24"/>
          <w:szCs w:val="24"/>
        </w:rPr>
        <w:t>23.05.04  «Эксплуатация железных дорог»</w:t>
      </w:r>
    </w:p>
    <w:p w:rsidR="00BC56BD" w:rsidRDefault="00BC56BD" w:rsidP="001D551B">
      <w:pPr>
        <w:pStyle w:val="zagsait"/>
        <w:jc w:val="both"/>
        <w:rPr>
          <w:b w:val="0"/>
          <w:sz w:val="24"/>
          <w:szCs w:val="24"/>
        </w:rPr>
      </w:pPr>
      <w:r w:rsidRPr="001D551B">
        <w:rPr>
          <w:b w:val="0"/>
          <w:sz w:val="24"/>
          <w:szCs w:val="24"/>
        </w:rPr>
        <w:t>Квалификация (степень) выпускника –</w:t>
      </w:r>
      <w:r>
        <w:rPr>
          <w:b w:val="0"/>
          <w:sz w:val="24"/>
          <w:szCs w:val="24"/>
        </w:rPr>
        <w:t>инженер путей сообщения</w:t>
      </w:r>
    </w:p>
    <w:p w:rsidR="00BC56BD" w:rsidRDefault="00BC56BD" w:rsidP="008513D1">
      <w:pPr>
        <w:pStyle w:val="zagsai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Специализации </w:t>
      </w:r>
      <w:r w:rsidRPr="008513D1">
        <w:rPr>
          <w:b w:val="0"/>
          <w:sz w:val="24"/>
          <w:szCs w:val="24"/>
        </w:rPr>
        <w:t xml:space="preserve"> – </w:t>
      </w:r>
      <w:r>
        <w:rPr>
          <w:b w:val="0"/>
          <w:sz w:val="24"/>
          <w:szCs w:val="24"/>
        </w:rPr>
        <w:t xml:space="preserve">     «</w:t>
      </w:r>
      <w:r w:rsidRPr="008513D1">
        <w:rPr>
          <w:b w:val="0"/>
          <w:sz w:val="24"/>
          <w:szCs w:val="24"/>
        </w:rPr>
        <w:t>Магистральный транспорт»</w:t>
      </w:r>
      <w:r>
        <w:rPr>
          <w:b w:val="0"/>
          <w:sz w:val="24"/>
          <w:szCs w:val="24"/>
        </w:rPr>
        <w:t>,</w:t>
      </w:r>
    </w:p>
    <w:p w:rsidR="00BC56BD" w:rsidRDefault="00BC56BD" w:rsidP="008513D1">
      <w:pPr>
        <w:pStyle w:val="zagsai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8513D1">
        <w:rPr>
          <w:b w:val="0"/>
          <w:sz w:val="24"/>
          <w:szCs w:val="24"/>
        </w:rPr>
        <w:t>«Пассажирский комплекс железнодорожного транспорта»</w:t>
      </w:r>
      <w:r>
        <w:rPr>
          <w:b w:val="0"/>
          <w:sz w:val="24"/>
          <w:szCs w:val="24"/>
        </w:rPr>
        <w:t xml:space="preserve">, </w:t>
      </w:r>
    </w:p>
    <w:p w:rsidR="00BC56BD" w:rsidRDefault="00BC56BD" w:rsidP="008513D1">
      <w:pPr>
        <w:pStyle w:val="zagsai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8513D1">
        <w:rPr>
          <w:b w:val="0"/>
          <w:sz w:val="24"/>
          <w:szCs w:val="24"/>
        </w:rPr>
        <w:t>«Грузовая и коммерческая работа»</w:t>
      </w:r>
      <w:r>
        <w:rPr>
          <w:b w:val="0"/>
          <w:sz w:val="24"/>
          <w:szCs w:val="24"/>
        </w:rPr>
        <w:t xml:space="preserve">, </w:t>
      </w:r>
    </w:p>
    <w:p w:rsidR="00BC56BD" w:rsidRDefault="00BC56BD" w:rsidP="008513D1">
      <w:pPr>
        <w:pStyle w:val="zagsai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8513D1">
        <w:rPr>
          <w:b w:val="0"/>
          <w:sz w:val="24"/>
          <w:szCs w:val="24"/>
        </w:rPr>
        <w:t>«Транспортный бизнес и логистика»</w:t>
      </w:r>
    </w:p>
    <w:p w:rsidR="00BC56BD" w:rsidRPr="0000339A" w:rsidRDefault="00BC56BD" w:rsidP="008513D1">
      <w:pPr>
        <w:pStyle w:val="zagsai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поступления – 201</w:t>
      </w:r>
      <w:r w:rsidRPr="0000339A">
        <w:rPr>
          <w:b w:val="0"/>
          <w:sz w:val="24"/>
          <w:szCs w:val="24"/>
        </w:rPr>
        <w:t>2</w:t>
      </w:r>
      <w:r w:rsidRPr="008513D1">
        <w:rPr>
          <w:b w:val="0"/>
          <w:sz w:val="24"/>
          <w:szCs w:val="24"/>
        </w:rPr>
        <w:t>, 201</w:t>
      </w:r>
      <w:r w:rsidRPr="0000339A">
        <w:rPr>
          <w:b w:val="0"/>
          <w:sz w:val="24"/>
          <w:szCs w:val="24"/>
        </w:rPr>
        <w:t>3</w:t>
      </w:r>
    </w:p>
    <w:p w:rsidR="00BC56BD" w:rsidRDefault="00BC56BD" w:rsidP="001D551B">
      <w:pPr>
        <w:pStyle w:val="zagsait"/>
        <w:jc w:val="both"/>
        <w:rPr>
          <w:b w:val="0"/>
          <w:sz w:val="24"/>
          <w:szCs w:val="24"/>
        </w:rPr>
      </w:pPr>
    </w:p>
    <w:p w:rsidR="00BC56BD" w:rsidRPr="001D551B" w:rsidRDefault="00BC56BD" w:rsidP="001D551B">
      <w:pPr>
        <w:pStyle w:val="zagsait"/>
        <w:jc w:val="both"/>
        <w:rPr>
          <w:sz w:val="24"/>
          <w:szCs w:val="24"/>
        </w:rPr>
      </w:pPr>
      <w:r w:rsidRPr="001D551B">
        <w:rPr>
          <w:sz w:val="24"/>
          <w:szCs w:val="24"/>
        </w:rPr>
        <w:t>1. Место дисциплины в структуре основной профессиональной образовательной пр</w:t>
      </w:r>
      <w:r w:rsidRPr="001D551B">
        <w:rPr>
          <w:sz w:val="24"/>
          <w:szCs w:val="24"/>
        </w:rPr>
        <w:t>о</w:t>
      </w:r>
      <w:r w:rsidRPr="001D551B">
        <w:rPr>
          <w:sz w:val="24"/>
          <w:szCs w:val="24"/>
        </w:rPr>
        <w:t>граммы</w:t>
      </w:r>
    </w:p>
    <w:p w:rsidR="00BC56BD" w:rsidRPr="008513D1" w:rsidRDefault="00BC56BD" w:rsidP="008513D1">
      <w:pPr>
        <w:jc w:val="both"/>
      </w:pPr>
      <w:r w:rsidRPr="008513D1">
        <w:t>Дисциплина «</w:t>
      </w:r>
      <w:r>
        <w:t>Прикладная механика 2</w:t>
      </w:r>
      <w:bookmarkStart w:id="0" w:name="_GoBack"/>
      <w:bookmarkEnd w:id="0"/>
      <w:r w:rsidRPr="008513D1">
        <w:t>» (Б1.Б.</w:t>
      </w:r>
      <w:r>
        <w:t>19</w:t>
      </w:r>
      <w:r w:rsidRPr="008513D1">
        <w:t>) относится к базовой части и является обязательной.</w:t>
      </w:r>
    </w:p>
    <w:p w:rsidR="00BC56BD" w:rsidRPr="001D551B" w:rsidRDefault="00BC56BD" w:rsidP="00EF5F0C">
      <w:pPr>
        <w:pStyle w:val="abzac"/>
      </w:pPr>
    </w:p>
    <w:p w:rsidR="00BC56BD" w:rsidRPr="001D551B" w:rsidRDefault="00BC56BD" w:rsidP="006D4B02">
      <w:pPr>
        <w:pStyle w:val="zag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 Цель</w:t>
      </w:r>
      <w:r w:rsidRPr="001D551B">
        <w:rPr>
          <w:sz w:val="24"/>
          <w:szCs w:val="24"/>
        </w:rPr>
        <w:t xml:space="preserve"> и задачи дисциплины</w:t>
      </w:r>
    </w:p>
    <w:p w:rsidR="00BC56BD" w:rsidRPr="006D4B02" w:rsidRDefault="00BC56BD" w:rsidP="0002562E">
      <w:pPr>
        <w:tabs>
          <w:tab w:val="left" w:pos="0"/>
        </w:tabs>
        <w:spacing w:after="120" w:line="276" w:lineRule="auto"/>
        <w:jc w:val="both"/>
      </w:pPr>
      <w:r w:rsidRPr="006D4B02">
        <w:t>Целью изучения дисциплины «Прикладная механика 2» является приобретение знаний, умений и навыков в области расчетов простейших элементов конструкций на прочность, жесткость и устойчивость; формирование характера мышления и ценностных ориентаций, при которых эффективная и безопасная организация работы железнодорожного транспо</w:t>
      </w:r>
      <w:r w:rsidRPr="006D4B02">
        <w:t>р</w:t>
      </w:r>
      <w:r w:rsidRPr="006D4B02">
        <w:t>та рассматривается в качестве приоритета.</w:t>
      </w:r>
    </w:p>
    <w:p w:rsidR="00BC56BD" w:rsidRPr="006D4B02" w:rsidRDefault="00BC56BD" w:rsidP="006D4B02">
      <w:pPr>
        <w:tabs>
          <w:tab w:val="left" w:pos="0"/>
        </w:tabs>
        <w:spacing w:line="276" w:lineRule="auto"/>
        <w:jc w:val="both"/>
      </w:pPr>
      <w:r w:rsidRPr="006D4B02">
        <w:t>Для достижения поставленных целей решаются следующие задачи:</w:t>
      </w:r>
    </w:p>
    <w:p w:rsidR="00BC56BD" w:rsidRPr="006D4B02" w:rsidRDefault="00BC56BD" w:rsidP="006D4B02">
      <w:pPr>
        <w:numPr>
          <w:ilvl w:val="0"/>
          <w:numId w:val="1"/>
        </w:numPr>
        <w:tabs>
          <w:tab w:val="left" w:pos="0"/>
        </w:tabs>
        <w:spacing w:line="276" w:lineRule="auto"/>
        <w:ind w:left="227" w:hanging="227"/>
        <w:jc w:val="both"/>
      </w:pPr>
      <w:r w:rsidRPr="006D4B02">
        <w:t>овладение теоретическими основами и практическими методами расчетов на прочность, жесткость и устойчивость элементов конструкций и машин, необходимыми в практич</w:t>
      </w:r>
      <w:r w:rsidRPr="006D4B02">
        <w:t>е</w:t>
      </w:r>
      <w:r w:rsidRPr="006D4B02">
        <w:t>ской деятельности дипломированных специалистов;</w:t>
      </w:r>
    </w:p>
    <w:p w:rsidR="00BC56BD" w:rsidRPr="006D4B02" w:rsidRDefault="00BC56BD" w:rsidP="006D4B02">
      <w:pPr>
        <w:numPr>
          <w:ilvl w:val="0"/>
          <w:numId w:val="1"/>
        </w:numPr>
        <w:tabs>
          <w:tab w:val="left" w:pos="0"/>
        </w:tabs>
        <w:spacing w:line="276" w:lineRule="auto"/>
        <w:ind w:left="227" w:hanging="227"/>
        <w:jc w:val="both"/>
      </w:pPr>
      <w:r w:rsidRPr="006D4B02">
        <w:t>ознакомление с современными подходами к расчету сложных систем, элементами р</w:t>
      </w:r>
      <w:r w:rsidRPr="006D4B02">
        <w:t>а</w:t>
      </w:r>
      <w:r w:rsidRPr="006D4B02">
        <w:t>ционального проектирования конструкций.</w:t>
      </w:r>
    </w:p>
    <w:p w:rsidR="00BC56BD" w:rsidRPr="001D551B" w:rsidRDefault="00BC56BD" w:rsidP="006D4B02">
      <w:pPr>
        <w:tabs>
          <w:tab w:val="left" w:pos="0"/>
        </w:tabs>
        <w:spacing w:line="276" w:lineRule="auto"/>
        <w:ind w:left="284" w:hanging="284"/>
        <w:jc w:val="both"/>
      </w:pPr>
    </w:p>
    <w:p w:rsidR="00BC56BD" w:rsidRPr="006D4B02" w:rsidRDefault="00BC56BD" w:rsidP="006D4B02">
      <w:pPr>
        <w:spacing w:line="276" w:lineRule="auto"/>
        <w:contextualSpacing/>
        <w:jc w:val="both"/>
        <w:rPr>
          <w:b/>
          <w:lang w:eastAsia="en-US"/>
        </w:rPr>
      </w:pPr>
      <w:r w:rsidRPr="006D4B02">
        <w:rPr>
          <w:b/>
          <w:lang w:eastAsia="en-US"/>
        </w:rPr>
        <w:t>3. Перечень планируемых результатов обучения по дисциплине</w:t>
      </w:r>
    </w:p>
    <w:p w:rsidR="00BC56BD" w:rsidRPr="0002562E" w:rsidRDefault="00BC56BD" w:rsidP="008513D1">
      <w:pPr>
        <w:tabs>
          <w:tab w:val="left" w:pos="0"/>
        </w:tabs>
        <w:spacing w:before="120" w:line="276" w:lineRule="auto"/>
        <w:jc w:val="both"/>
        <w:rPr>
          <w:bCs/>
        </w:rPr>
      </w:pPr>
      <w:r w:rsidRPr="00F622CB">
        <w:t xml:space="preserve">Изучение дисциплины направлено на формирование </w:t>
      </w:r>
      <w:r w:rsidRPr="0002562E">
        <w:t>следующих общепрофессиональных компетенций (ОПК):</w:t>
      </w:r>
    </w:p>
    <w:p w:rsidR="00BC56BD" w:rsidRPr="00F622CB" w:rsidRDefault="00BC56BD" w:rsidP="008513D1">
      <w:pPr>
        <w:numPr>
          <w:ilvl w:val="0"/>
          <w:numId w:val="2"/>
        </w:numPr>
        <w:tabs>
          <w:tab w:val="left" w:pos="0"/>
        </w:tabs>
        <w:spacing w:line="276" w:lineRule="auto"/>
        <w:ind w:left="227" w:hanging="227"/>
        <w:jc w:val="both"/>
      </w:pPr>
      <w:r w:rsidRPr="00F622CB">
        <w:t xml:space="preserve"> способность использовать знания о современной физической картине мира и эволюции Вселенной, пространственно-временных закономерностях, строении вещества для п</w:t>
      </w:r>
      <w:r w:rsidRPr="00F622CB">
        <w:t>о</w:t>
      </w:r>
      <w:r w:rsidRPr="00F622CB">
        <w:t>нимания окружающего мира и явлений природы (ОПК-2);</w:t>
      </w:r>
    </w:p>
    <w:p w:rsidR="00BC56BD" w:rsidRPr="00F622CB" w:rsidRDefault="00BC56BD" w:rsidP="008513D1">
      <w:pPr>
        <w:numPr>
          <w:ilvl w:val="0"/>
          <w:numId w:val="2"/>
        </w:numPr>
        <w:tabs>
          <w:tab w:val="left" w:pos="0"/>
        </w:tabs>
        <w:spacing w:line="276" w:lineRule="auto"/>
        <w:ind w:left="227" w:hanging="227"/>
        <w:jc w:val="both"/>
      </w:pPr>
      <w:r w:rsidRPr="00F622CB">
        <w:t xml:space="preserve"> способность приобретать новые математические и естественнонаучные знания, испол</w:t>
      </w:r>
      <w:r w:rsidRPr="00F622CB">
        <w:t>ь</w:t>
      </w:r>
      <w:r w:rsidRPr="00F622CB">
        <w:t>зуя современные образовательные и информационные технологии (ОПК-3).</w:t>
      </w:r>
    </w:p>
    <w:p w:rsidR="00BC56BD" w:rsidRDefault="00BC56BD" w:rsidP="00F622CB">
      <w:pPr>
        <w:tabs>
          <w:tab w:val="left" w:pos="0"/>
        </w:tabs>
        <w:spacing w:line="276" w:lineRule="auto"/>
        <w:jc w:val="both"/>
        <w:rPr>
          <w:bCs/>
        </w:rPr>
      </w:pPr>
    </w:p>
    <w:p w:rsidR="00BC56BD" w:rsidRPr="00F622CB" w:rsidRDefault="00BC56BD" w:rsidP="00F622CB">
      <w:pPr>
        <w:tabs>
          <w:tab w:val="left" w:pos="0"/>
        </w:tabs>
        <w:spacing w:line="276" w:lineRule="auto"/>
        <w:jc w:val="both"/>
        <w:rPr>
          <w:bCs/>
        </w:rPr>
      </w:pPr>
      <w:r w:rsidRPr="00F622CB">
        <w:rPr>
          <w:bCs/>
        </w:rPr>
        <w:t>В результате освоения дисциплины обучающийся должен:</w:t>
      </w:r>
    </w:p>
    <w:p w:rsidR="00BC56BD" w:rsidRPr="00F622CB" w:rsidRDefault="00BC56BD" w:rsidP="00F622CB">
      <w:pPr>
        <w:tabs>
          <w:tab w:val="left" w:pos="0"/>
        </w:tabs>
        <w:spacing w:line="276" w:lineRule="auto"/>
        <w:jc w:val="both"/>
      </w:pPr>
      <w:r w:rsidRPr="00F622CB">
        <w:t>ЗНАТЬ:</w:t>
      </w:r>
    </w:p>
    <w:p w:rsidR="00BC56BD" w:rsidRPr="00F622CB" w:rsidRDefault="00BC56BD" w:rsidP="00F622CB">
      <w:pPr>
        <w:numPr>
          <w:ilvl w:val="0"/>
          <w:numId w:val="3"/>
        </w:numPr>
        <w:tabs>
          <w:tab w:val="left" w:pos="0"/>
        </w:tabs>
        <w:spacing w:line="276" w:lineRule="auto"/>
        <w:ind w:left="227" w:hanging="227"/>
        <w:jc w:val="both"/>
      </w:pPr>
      <w:r w:rsidRPr="00F622CB">
        <w:t>основные понятия о методе сечений, центральном растяжении-сжатии, сдвиге;</w:t>
      </w:r>
    </w:p>
    <w:p w:rsidR="00BC56BD" w:rsidRPr="00F622CB" w:rsidRDefault="00BC56BD" w:rsidP="00F622CB">
      <w:pPr>
        <w:numPr>
          <w:ilvl w:val="0"/>
          <w:numId w:val="3"/>
        </w:numPr>
        <w:tabs>
          <w:tab w:val="left" w:pos="0"/>
        </w:tabs>
        <w:spacing w:line="276" w:lineRule="auto"/>
        <w:ind w:left="227" w:hanging="227"/>
        <w:jc w:val="both"/>
      </w:pPr>
      <w:r w:rsidRPr="00F622CB">
        <w:t>геометрические характеристики сечений, прямой поперечный изгиб, кручение, косой изгиб;</w:t>
      </w:r>
    </w:p>
    <w:p w:rsidR="00BC56BD" w:rsidRPr="00F622CB" w:rsidRDefault="00BC56BD" w:rsidP="00F622CB">
      <w:pPr>
        <w:numPr>
          <w:ilvl w:val="0"/>
          <w:numId w:val="3"/>
        </w:numPr>
        <w:tabs>
          <w:tab w:val="left" w:pos="0"/>
        </w:tabs>
        <w:spacing w:line="276" w:lineRule="auto"/>
        <w:ind w:left="227" w:hanging="227"/>
        <w:jc w:val="both"/>
      </w:pPr>
      <w:r w:rsidRPr="00F622CB">
        <w:t>внецентренное растяжение-сжатие, элементы рационального проектирования просте</w:t>
      </w:r>
      <w:r w:rsidRPr="00F622CB">
        <w:t>й</w:t>
      </w:r>
      <w:r w:rsidRPr="00F622CB">
        <w:t>ших систем.</w:t>
      </w:r>
    </w:p>
    <w:p w:rsidR="00BC56BD" w:rsidRPr="00F622CB" w:rsidRDefault="00BC56BD" w:rsidP="00F622CB">
      <w:pPr>
        <w:tabs>
          <w:tab w:val="left" w:pos="0"/>
        </w:tabs>
        <w:spacing w:line="276" w:lineRule="auto"/>
        <w:jc w:val="both"/>
      </w:pPr>
      <w:r w:rsidRPr="00F622CB">
        <w:t>УМЕТЬ:</w:t>
      </w:r>
    </w:p>
    <w:p w:rsidR="00BC56BD" w:rsidRPr="00F622CB" w:rsidRDefault="00BC56BD" w:rsidP="0002562E">
      <w:pPr>
        <w:numPr>
          <w:ilvl w:val="0"/>
          <w:numId w:val="3"/>
        </w:numPr>
        <w:tabs>
          <w:tab w:val="left" w:pos="0"/>
        </w:tabs>
        <w:spacing w:line="276" w:lineRule="auto"/>
        <w:ind w:left="227" w:hanging="227"/>
        <w:jc w:val="both"/>
      </w:pPr>
      <w:r w:rsidRPr="00F622CB">
        <w:t>определять реакции связей;</w:t>
      </w:r>
    </w:p>
    <w:p w:rsidR="00BC56BD" w:rsidRPr="00F622CB" w:rsidRDefault="00BC56BD" w:rsidP="0002562E">
      <w:pPr>
        <w:numPr>
          <w:ilvl w:val="0"/>
          <w:numId w:val="3"/>
        </w:numPr>
        <w:tabs>
          <w:tab w:val="left" w:pos="0"/>
        </w:tabs>
        <w:spacing w:line="276" w:lineRule="auto"/>
        <w:ind w:left="227" w:hanging="227"/>
        <w:jc w:val="both"/>
      </w:pPr>
      <w:r w:rsidRPr="00F622CB">
        <w:t>условия равновесия плоской и пространственной систем сил;</w:t>
      </w:r>
    </w:p>
    <w:p w:rsidR="00BC56BD" w:rsidRPr="00F622CB" w:rsidRDefault="00BC56BD" w:rsidP="00F622CB">
      <w:pPr>
        <w:tabs>
          <w:tab w:val="left" w:pos="0"/>
        </w:tabs>
        <w:spacing w:line="276" w:lineRule="auto"/>
        <w:jc w:val="both"/>
      </w:pPr>
      <w:r w:rsidRPr="00F622CB">
        <w:t>ВЛАДЕТЬ:</w:t>
      </w:r>
    </w:p>
    <w:p w:rsidR="00BC56BD" w:rsidRDefault="00BC56BD" w:rsidP="0002562E">
      <w:pPr>
        <w:numPr>
          <w:ilvl w:val="0"/>
          <w:numId w:val="3"/>
        </w:numPr>
        <w:tabs>
          <w:tab w:val="left" w:pos="0"/>
        </w:tabs>
        <w:spacing w:line="276" w:lineRule="auto"/>
        <w:ind w:left="227" w:hanging="227"/>
        <w:jc w:val="both"/>
      </w:pPr>
      <w:r w:rsidRPr="00F622CB">
        <w:t>типовыми методами анализа напряженного и деформированного состояния элементов конструкций при простейших видах нагружения.</w:t>
      </w:r>
    </w:p>
    <w:p w:rsidR="00BC56BD" w:rsidRDefault="00BC56BD" w:rsidP="000432B6">
      <w:pPr>
        <w:tabs>
          <w:tab w:val="left" w:pos="0"/>
        </w:tabs>
        <w:spacing w:line="276" w:lineRule="auto"/>
        <w:jc w:val="both"/>
      </w:pPr>
    </w:p>
    <w:p w:rsidR="00BC56BD" w:rsidRPr="0002562E" w:rsidRDefault="00BC56BD" w:rsidP="00B0735C">
      <w:pPr>
        <w:tabs>
          <w:tab w:val="left" w:pos="0"/>
        </w:tabs>
        <w:spacing w:after="120" w:line="276" w:lineRule="auto"/>
        <w:jc w:val="both"/>
        <w:rPr>
          <w:b/>
        </w:rPr>
      </w:pPr>
      <w:r w:rsidRPr="0002562E">
        <w:rPr>
          <w:b/>
        </w:rPr>
        <w:t>4. Содержание и структура дисциплины</w:t>
      </w:r>
    </w:p>
    <w:p w:rsidR="00BC56BD" w:rsidRPr="001D551B" w:rsidRDefault="00BC56BD" w:rsidP="0002562E">
      <w:pPr>
        <w:pStyle w:val="ListParagraph"/>
        <w:numPr>
          <w:ilvl w:val="0"/>
          <w:numId w:val="4"/>
        </w:numPr>
        <w:tabs>
          <w:tab w:val="left" w:pos="0"/>
        </w:tabs>
        <w:spacing w:line="276" w:lineRule="auto"/>
        <w:ind w:left="227" w:hanging="227"/>
        <w:jc w:val="both"/>
      </w:pPr>
      <w:r w:rsidRPr="001D551B">
        <w:t>ЦЕЛИ И ЗАДАЧИ КУРСА</w:t>
      </w:r>
    </w:p>
    <w:p w:rsidR="00BC56BD" w:rsidRPr="001D551B" w:rsidRDefault="00BC56BD" w:rsidP="00B0735C">
      <w:pPr>
        <w:tabs>
          <w:tab w:val="left" w:pos="0"/>
        </w:tabs>
        <w:spacing w:after="120" w:line="276" w:lineRule="auto"/>
        <w:jc w:val="both"/>
      </w:pPr>
      <w:r w:rsidRPr="001D551B">
        <w:t>Основные гипотезы</w:t>
      </w:r>
      <w:r w:rsidRPr="001D551B">
        <w:tab/>
        <w:t>Внешние силы. Внутренние силы, метод сечений, механическое н</w:t>
      </w:r>
      <w:r w:rsidRPr="001D551B">
        <w:t>а</w:t>
      </w:r>
      <w:r w:rsidRPr="001D551B">
        <w:t>пряжение. Внутренние усилия в стержне и простейшие виды деформации. Основные фо</w:t>
      </w:r>
      <w:r w:rsidRPr="001D551B">
        <w:t>р</w:t>
      </w:r>
      <w:r w:rsidRPr="001D551B">
        <w:t>мы элементов конструкций. Закон Гука. Принцип независимости действия сил. Диаграмма растяжения материала, механические характеристики прочности и пластичности.</w:t>
      </w:r>
    </w:p>
    <w:p w:rsidR="00BC56BD" w:rsidRPr="001D551B" w:rsidRDefault="00BC56BD" w:rsidP="0002562E">
      <w:pPr>
        <w:pStyle w:val="ListParagraph"/>
        <w:numPr>
          <w:ilvl w:val="0"/>
          <w:numId w:val="4"/>
        </w:numPr>
        <w:tabs>
          <w:tab w:val="left" w:pos="0"/>
        </w:tabs>
        <w:spacing w:line="276" w:lineRule="auto"/>
        <w:ind w:left="227" w:hanging="227"/>
        <w:jc w:val="both"/>
      </w:pPr>
      <w:r w:rsidRPr="001D551B">
        <w:t>ОСЕВОЕ РАСТЯЖЕНИЕ СЖАТИЕ</w:t>
      </w:r>
    </w:p>
    <w:p w:rsidR="00BC56BD" w:rsidRPr="001D551B" w:rsidRDefault="00BC56BD" w:rsidP="00B0735C">
      <w:pPr>
        <w:tabs>
          <w:tab w:val="left" w:pos="0"/>
        </w:tabs>
        <w:spacing w:after="120" w:line="276" w:lineRule="auto"/>
        <w:jc w:val="both"/>
      </w:pPr>
      <w:r w:rsidRPr="001D551B">
        <w:t>Продольная сила и построение ее эпюры, нормальное напряжение в стержне. Принцип Сен-Венана. Условие прочности, допускаемое напряжение, коэффициент запаса, типы з</w:t>
      </w:r>
      <w:r w:rsidRPr="001D551B">
        <w:t>а</w:t>
      </w:r>
      <w:r w:rsidRPr="001D551B">
        <w:t>дач, решаемых с помощью условия прочности. Упругие деформации при растяжении-сжатии, абсолютное удлинение при растяжении-сжатии.</w:t>
      </w:r>
    </w:p>
    <w:p w:rsidR="00BC56BD" w:rsidRPr="001D551B" w:rsidRDefault="00BC56BD" w:rsidP="00B0735C">
      <w:pPr>
        <w:pStyle w:val="ListParagraph"/>
        <w:numPr>
          <w:ilvl w:val="0"/>
          <w:numId w:val="4"/>
        </w:numPr>
        <w:tabs>
          <w:tab w:val="left" w:pos="0"/>
        </w:tabs>
        <w:spacing w:line="276" w:lineRule="auto"/>
        <w:ind w:left="227" w:hanging="227"/>
      </w:pPr>
      <w:r w:rsidRPr="001D551B">
        <w:t>НАПРЯЖЕННО-ДЕФОРМИРОВАННОЕ СОСТОЯНИЕ В ТОЧКЕ ТЕЛА</w:t>
      </w:r>
    </w:p>
    <w:p w:rsidR="00BC56BD" w:rsidRPr="001D551B" w:rsidRDefault="00BC56BD" w:rsidP="00B0735C">
      <w:pPr>
        <w:tabs>
          <w:tab w:val="left" w:pos="0"/>
        </w:tabs>
        <w:spacing w:after="120" w:line="276" w:lineRule="auto"/>
        <w:jc w:val="both"/>
      </w:pPr>
      <w:r w:rsidRPr="001D551B">
        <w:t>Тензор напряжений, главные площадки и напряжения, виды напряженного состояния. Л</w:t>
      </w:r>
      <w:r w:rsidRPr="001D551B">
        <w:t>и</w:t>
      </w:r>
      <w:r w:rsidRPr="001D551B">
        <w:t>нейное напряженное состояние. Плоское напряженное состояние: закон парности кас</w:t>
      </w:r>
      <w:r w:rsidRPr="001D551B">
        <w:t>а</w:t>
      </w:r>
      <w:r w:rsidRPr="001D551B">
        <w:t>тельных напряжений, напряжения на наклонной площадке, главные напряжения и их ор</w:t>
      </w:r>
      <w:r w:rsidRPr="001D551B">
        <w:t>и</w:t>
      </w:r>
      <w:r w:rsidRPr="001D551B">
        <w:t>ентация.  Гипотезы прочности.</w:t>
      </w:r>
    </w:p>
    <w:p w:rsidR="00BC56BD" w:rsidRPr="001D551B" w:rsidRDefault="00BC56BD" w:rsidP="00B0735C">
      <w:pPr>
        <w:pStyle w:val="ListParagraph"/>
        <w:numPr>
          <w:ilvl w:val="0"/>
          <w:numId w:val="4"/>
        </w:numPr>
        <w:tabs>
          <w:tab w:val="left" w:pos="0"/>
        </w:tabs>
        <w:spacing w:line="276" w:lineRule="auto"/>
        <w:ind w:left="227" w:hanging="227"/>
      </w:pPr>
      <w:r w:rsidRPr="001D551B">
        <w:t xml:space="preserve">ГЕОМЕТРИЧЕСКИЕ ХАРАКТЕРИСТИКИ ПОПЕРЕЧНЫХ СЕЧЕНИЙ СТЕРЖНЕЙ. ЧИСТЫЙ СДВИГ. КРУЧЕНИЕ </w:t>
      </w:r>
    </w:p>
    <w:p w:rsidR="00BC56BD" w:rsidRPr="001D551B" w:rsidRDefault="00BC56BD" w:rsidP="00B0735C">
      <w:pPr>
        <w:tabs>
          <w:tab w:val="left" w:pos="0"/>
        </w:tabs>
        <w:spacing w:after="120" w:line="276" w:lineRule="auto"/>
        <w:jc w:val="both"/>
      </w:pPr>
      <w:r w:rsidRPr="001D551B">
        <w:t>Определения, свойства, примеры. Преобразование моментов инерции при параллельном переносе осей. Закон Гука и перемещение при сдвиге. Кручение: крутящий момент, кас</w:t>
      </w:r>
      <w:r w:rsidRPr="001D551B">
        <w:t>а</w:t>
      </w:r>
      <w:r w:rsidRPr="001D551B">
        <w:t>тельные напряжения для вала, условие прочности и подбор сечения, условие жесткости и подбор сечения.</w:t>
      </w:r>
    </w:p>
    <w:p w:rsidR="00BC56BD" w:rsidRDefault="00BC56BD" w:rsidP="00DF3088">
      <w:pPr>
        <w:pStyle w:val="ListParagraph"/>
        <w:numPr>
          <w:ilvl w:val="0"/>
          <w:numId w:val="4"/>
        </w:numPr>
        <w:tabs>
          <w:tab w:val="left" w:pos="0"/>
        </w:tabs>
        <w:spacing w:line="276" w:lineRule="auto"/>
        <w:ind w:left="227" w:hanging="227"/>
      </w:pPr>
      <w:r w:rsidRPr="001D551B">
        <w:t>ПЛОСКИЙ ПОПЕРЕЧНЫЙ ИЗГИБ</w:t>
      </w:r>
    </w:p>
    <w:p w:rsidR="00BC56BD" w:rsidRDefault="00BC56BD" w:rsidP="00DF3088">
      <w:pPr>
        <w:pStyle w:val="ListParagraph"/>
        <w:tabs>
          <w:tab w:val="left" w:pos="0"/>
        </w:tabs>
        <w:spacing w:before="120" w:line="276" w:lineRule="auto"/>
        <w:ind w:left="0"/>
        <w:jc w:val="both"/>
      </w:pPr>
      <w:r w:rsidRPr="001D551B">
        <w:t>Виды изгиба, внутренние усилия, дифференциальные зависимости, нормальное напряж</w:t>
      </w:r>
      <w:r w:rsidRPr="001D551B">
        <w:t>е</w:t>
      </w:r>
      <w:r w:rsidRPr="001D551B">
        <w:t>ние при чистом изгибе. Условие прочности.Касательные напряжения при поперечном и</w:t>
      </w:r>
      <w:r w:rsidRPr="001D551B">
        <w:t>з</w:t>
      </w:r>
      <w:r w:rsidRPr="001D551B">
        <w:t>гибе. Перемещения при плоском изгибе, дифференциальное уравнение изогнутой оси ба</w:t>
      </w:r>
      <w:r w:rsidRPr="001D551B">
        <w:t>л</w:t>
      </w:r>
      <w:r w:rsidRPr="001D551B">
        <w:t>ки и его интегрирование.</w:t>
      </w:r>
    </w:p>
    <w:p w:rsidR="00BC56BD" w:rsidRDefault="00BC56BD" w:rsidP="00DF3088">
      <w:pPr>
        <w:pStyle w:val="ListParagraph"/>
        <w:tabs>
          <w:tab w:val="left" w:pos="0"/>
        </w:tabs>
        <w:spacing w:after="120" w:line="276" w:lineRule="auto"/>
        <w:ind w:left="0"/>
        <w:jc w:val="both"/>
      </w:pPr>
    </w:p>
    <w:p w:rsidR="00BC56BD" w:rsidRDefault="00BC56BD" w:rsidP="00DF3088">
      <w:pPr>
        <w:pStyle w:val="ListParagraph"/>
        <w:numPr>
          <w:ilvl w:val="0"/>
          <w:numId w:val="4"/>
        </w:numPr>
        <w:tabs>
          <w:tab w:val="left" w:pos="0"/>
        </w:tabs>
        <w:spacing w:line="276" w:lineRule="auto"/>
        <w:ind w:left="227" w:hanging="227"/>
      </w:pPr>
      <w:r w:rsidRPr="001D551B">
        <w:t>СЛОЖНОЕ СОПРОТИВЛЕНИЕ</w:t>
      </w:r>
    </w:p>
    <w:p w:rsidR="00BC56BD" w:rsidRDefault="00BC56BD" w:rsidP="00DF3088">
      <w:pPr>
        <w:pStyle w:val="ListParagraph"/>
        <w:tabs>
          <w:tab w:val="left" w:pos="0"/>
        </w:tabs>
        <w:spacing w:after="120" w:line="276" w:lineRule="auto"/>
        <w:ind w:left="0"/>
        <w:jc w:val="both"/>
      </w:pPr>
      <w:r w:rsidRPr="001D551B">
        <w:t>Общий случай сложного сопротивления. Косой изгиб: уравнение нейтральной оси, усл</w:t>
      </w:r>
      <w:r w:rsidRPr="001D551B">
        <w:t>о</w:t>
      </w:r>
      <w:r w:rsidRPr="001D551B">
        <w:t>вие прочности.  Внецентренное растяжение-сжатие стержней: напряжение, уравнение нейтральной оси, условие прочности, ядро сечения.</w:t>
      </w:r>
    </w:p>
    <w:p w:rsidR="00BC56BD" w:rsidRPr="001D551B" w:rsidRDefault="00BC56BD" w:rsidP="00DF3088">
      <w:pPr>
        <w:pStyle w:val="ListParagraph"/>
        <w:tabs>
          <w:tab w:val="left" w:pos="0"/>
        </w:tabs>
        <w:spacing w:after="120" w:line="276" w:lineRule="auto"/>
        <w:ind w:left="0"/>
        <w:jc w:val="both"/>
      </w:pPr>
    </w:p>
    <w:p w:rsidR="00BC56BD" w:rsidRPr="001D551B" w:rsidRDefault="00BC56BD" w:rsidP="00DF3088">
      <w:pPr>
        <w:pStyle w:val="ListParagraph"/>
        <w:numPr>
          <w:ilvl w:val="0"/>
          <w:numId w:val="4"/>
        </w:numPr>
        <w:tabs>
          <w:tab w:val="left" w:pos="0"/>
        </w:tabs>
        <w:spacing w:line="276" w:lineRule="auto"/>
        <w:ind w:left="227" w:hanging="227"/>
        <w:jc w:val="both"/>
      </w:pPr>
      <w:r w:rsidRPr="001D551B">
        <w:t>УСТОЙЧИВОСТЬ СЖАТЫХ СТЕРЖНЕЙ</w:t>
      </w:r>
    </w:p>
    <w:p w:rsidR="00BC56BD" w:rsidRPr="001D551B" w:rsidRDefault="00BC56BD" w:rsidP="00DF3088">
      <w:pPr>
        <w:tabs>
          <w:tab w:val="left" w:pos="0"/>
        </w:tabs>
        <w:spacing w:after="120" w:line="276" w:lineRule="auto"/>
        <w:jc w:val="both"/>
      </w:pPr>
      <w:r w:rsidRPr="001D551B">
        <w:t>Формы равновесия, формула Эйлера для определения критической силы, пределы прим</w:t>
      </w:r>
      <w:r w:rsidRPr="001D551B">
        <w:t>е</w:t>
      </w:r>
      <w:r w:rsidRPr="001D551B">
        <w:t>нимости формулы Эйлера, устойчивость стержня за   пределом упругости.</w:t>
      </w:r>
    </w:p>
    <w:p w:rsidR="00BC56BD" w:rsidRDefault="00BC56BD" w:rsidP="00DF3088">
      <w:pPr>
        <w:tabs>
          <w:tab w:val="left" w:pos="0"/>
        </w:tabs>
        <w:spacing w:line="276" w:lineRule="auto"/>
        <w:jc w:val="both"/>
        <w:rPr>
          <w:b/>
        </w:rPr>
      </w:pPr>
      <w:r w:rsidRPr="00DF3088">
        <w:rPr>
          <w:b/>
        </w:rPr>
        <w:t>5. Объем дисциплины и виды учебной работы</w:t>
      </w: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  <w:rPr>
          <w:i/>
        </w:rPr>
      </w:pPr>
      <w:r w:rsidRPr="00DF3088">
        <w:rPr>
          <w:i/>
        </w:rPr>
        <w:t>Очная форма обучения</w:t>
      </w: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</w:pPr>
      <w:r w:rsidRPr="00DF3088">
        <w:t xml:space="preserve">Объем дисциплины – </w:t>
      </w:r>
      <w:r>
        <w:t>2</w:t>
      </w:r>
      <w:r w:rsidRPr="00DF3088">
        <w:t xml:space="preserve"> зачетные единицы (</w:t>
      </w:r>
      <w:r>
        <w:t>72</w:t>
      </w:r>
      <w:r w:rsidRPr="00DF3088">
        <w:t xml:space="preserve"> час.), в том числе:</w:t>
      </w: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</w:pPr>
      <w:r>
        <w:t>Л</w:t>
      </w:r>
      <w:r w:rsidRPr="00DF3088">
        <w:t xml:space="preserve">екции – </w:t>
      </w:r>
      <w:r>
        <w:t>1</w:t>
      </w:r>
      <w:r w:rsidRPr="0000339A">
        <w:t>8</w:t>
      </w:r>
      <w:r w:rsidRPr="00DF3088">
        <w:t xml:space="preserve"> час.</w:t>
      </w: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</w:pPr>
      <w:r>
        <w:t>П</w:t>
      </w:r>
      <w:r w:rsidRPr="00DF3088">
        <w:t xml:space="preserve">рактические занятия – </w:t>
      </w:r>
      <w:r>
        <w:t>1</w:t>
      </w:r>
      <w:r w:rsidRPr="0000339A">
        <w:t>8</w:t>
      </w:r>
      <w:r w:rsidRPr="00DF3088">
        <w:t>час.</w:t>
      </w:r>
    </w:p>
    <w:p w:rsidR="00BC56BD" w:rsidRDefault="00BC56BD" w:rsidP="00DF3088">
      <w:pPr>
        <w:tabs>
          <w:tab w:val="left" w:pos="0"/>
        </w:tabs>
        <w:spacing w:line="276" w:lineRule="auto"/>
        <w:jc w:val="both"/>
      </w:pPr>
      <w:r>
        <w:t>С</w:t>
      </w:r>
      <w:r w:rsidRPr="00DF3088">
        <w:t xml:space="preserve">амостоятельная работа – </w:t>
      </w:r>
      <w:r>
        <w:t>3</w:t>
      </w:r>
      <w:r w:rsidRPr="0000339A">
        <w:t>6</w:t>
      </w:r>
      <w:r w:rsidRPr="00DF3088">
        <w:t xml:space="preserve"> час.</w:t>
      </w:r>
    </w:p>
    <w:p w:rsidR="00BC56BD" w:rsidRDefault="00BC56BD" w:rsidP="00DF3088">
      <w:pPr>
        <w:tabs>
          <w:tab w:val="left" w:pos="0"/>
        </w:tabs>
        <w:spacing w:line="276" w:lineRule="auto"/>
        <w:jc w:val="both"/>
      </w:pPr>
      <w:r w:rsidRPr="00DF3088">
        <w:t xml:space="preserve">Форма контроля знаний </w:t>
      </w:r>
      <w:r>
        <w:t>–зачет</w:t>
      </w:r>
    </w:p>
    <w:p w:rsidR="00BC56BD" w:rsidRDefault="00BC56BD" w:rsidP="00DF3088">
      <w:pPr>
        <w:tabs>
          <w:tab w:val="left" w:pos="0"/>
        </w:tabs>
        <w:spacing w:line="276" w:lineRule="auto"/>
        <w:jc w:val="both"/>
      </w:pP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  <w:rPr>
          <w:i/>
        </w:rPr>
      </w:pPr>
      <w:r w:rsidRPr="00DF3088">
        <w:rPr>
          <w:i/>
        </w:rPr>
        <w:t>Очн</w:t>
      </w:r>
      <w:r>
        <w:rPr>
          <w:i/>
        </w:rPr>
        <w:t>о-заочн</w:t>
      </w:r>
      <w:r w:rsidRPr="00DF3088">
        <w:rPr>
          <w:i/>
        </w:rPr>
        <w:t>ая форма обучения</w:t>
      </w: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</w:pPr>
      <w:r w:rsidRPr="00DF3088">
        <w:t>Объем дисциплины – 2 зачетные единицы (72 час.), в том числе:</w:t>
      </w: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</w:pPr>
      <w:r>
        <w:t>Л</w:t>
      </w:r>
      <w:r w:rsidRPr="00DF3088">
        <w:t>екции – 1</w:t>
      </w:r>
      <w:r>
        <w:t>8</w:t>
      </w:r>
      <w:r w:rsidRPr="00DF3088">
        <w:t xml:space="preserve"> час.</w:t>
      </w: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</w:pPr>
      <w:r>
        <w:t>П</w:t>
      </w:r>
      <w:r w:rsidRPr="00DF3088">
        <w:t>рактически занятия – 1</w:t>
      </w:r>
      <w:r>
        <w:t>8</w:t>
      </w:r>
      <w:r w:rsidRPr="00DF3088">
        <w:t xml:space="preserve"> час.</w:t>
      </w:r>
    </w:p>
    <w:p w:rsidR="00BC56BD" w:rsidRDefault="00BC56BD" w:rsidP="00DF3088">
      <w:pPr>
        <w:tabs>
          <w:tab w:val="left" w:pos="0"/>
        </w:tabs>
        <w:spacing w:line="276" w:lineRule="auto"/>
        <w:jc w:val="both"/>
      </w:pPr>
      <w:r>
        <w:t>С</w:t>
      </w:r>
      <w:r w:rsidRPr="00DF3088">
        <w:t xml:space="preserve">амостоятельная работа – </w:t>
      </w:r>
      <w:r>
        <w:t>36</w:t>
      </w:r>
      <w:r w:rsidRPr="00DF3088">
        <w:t xml:space="preserve"> час.</w:t>
      </w: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</w:pPr>
      <w:r w:rsidRPr="00DF3088">
        <w:t>Форма контроля знаний – зачет</w:t>
      </w:r>
    </w:p>
    <w:p w:rsidR="00BC56BD" w:rsidRDefault="00BC56BD" w:rsidP="00DF3088">
      <w:pPr>
        <w:tabs>
          <w:tab w:val="left" w:pos="0"/>
        </w:tabs>
        <w:spacing w:line="276" w:lineRule="auto"/>
        <w:jc w:val="both"/>
      </w:pP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  <w:rPr>
          <w:i/>
        </w:rPr>
      </w:pPr>
      <w:r>
        <w:rPr>
          <w:i/>
        </w:rPr>
        <w:t>З</w:t>
      </w:r>
      <w:r w:rsidRPr="00DF3088">
        <w:rPr>
          <w:i/>
        </w:rPr>
        <w:t>аочная форма обучения</w:t>
      </w: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</w:pPr>
      <w:r w:rsidRPr="00DF3088">
        <w:t>Объем дисциплины – 2 зачетные единицы (72 час.), в том числе:</w:t>
      </w: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</w:pPr>
      <w:r>
        <w:t>Л</w:t>
      </w:r>
      <w:r w:rsidRPr="00DF3088">
        <w:t xml:space="preserve">екции – </w:t>
      </w:r>
      <w:r>
        <w:t>8</w:t>
      </w:r>
      <w:r w:rsidRPr="00DF3088">
        <w:t xml:space="preserve"> час.</w:t>
      </w:r>
    </w:p>
    <w:p w:rsidR="00BC56BD" w:rsidRDefault="00BC56BD" w:rsidP="00DF3088">
      <w:pPr>
        <w:tabs>
          <w:tab w:val="left" w:pos="0"/>
        </w:tabs>
        <w:spacing w:line="276" w:lineRule="auto"/>
        <w:jc w:val="both"/>
      </w:pPr>
      <w:r>
        <w:t>П</w:t>
      </w:r>
      <w:r w:rsidRPr="00DF3088">
        <w:t xml:space="preserve">рактические занятия – </w:t>
      </w:r>
      <w:r>
        <w:t>8</w:t>
      </w:r>
      <w:r w:rsidRPr="00DF3088">
        <w:t xml:space="preserve"> час.</w:t>
      </w: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</w:pPr>
      <w:r>
        <w:t>Лабораторные работы – 8 час.</w:t>
      </w:r>
    </w:p>
    <w:p w:rsidR="00BC56BD" w:rsidRDefault="00BC56BD" w:rsidP="00DF3088">
      <w:pPr>
        <w:tabs>
          <w:tab w:val="left" w:pos="0"/>
        </w:tabs>
        <w:spacing w:line="276" w:lineRule="auto"/>
        <w:jc w:val="both"/>
      </w:pPr>
      <w:r>
        <w:t>Са</w:t>
      </w:r>
      <w:r w:rsidRPr="00DF3088">
        <w:t>мостоятельная работа – 4</w:t>
      </w:r>
      <w:r>
        <w:t>4</w:t>
      </w:r>
      <w:r w:rsidRPr="00DF3088">
        <w:t xml:space="preserve"> час.</w:t>
      </w: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</w:pPr>
      <w:r>
        <w:t>Контроль – 4 час.</w:t>
      </w: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</w:pPr>
      <w:r w:rsidRPr="00DF3088">
        <w:t>Форма контроля знаний – зачет</w:t>
      </w:r>
      <w:r>
        <w:t>, 4 КЛР</w:t>
      </w:r>
    </w:p>
    <w:p w:rsidR="00BC56BD" w:rsidRPr="00DF3088" w:rsidRDefault="00BC56BD" w:rsidP="00DF3088">
      <w:pPr>
        <w:tabs>
          <w:tab w:val="left" w:pos="0"/>
        </w:tabs>
        <w:spacing w:line="276" w:lineRule="auto"/>
        <w:jc w:val="both"/>
      </w:pPr>
    </w:p>
    <w:p w:rsidR="00BC56BD" w:rsidRPr="001D551B" w:rsidRDefault="00BC56BD" w:rsidP="00DF3088">
      <w:pPr>
        <w:tabs>
          <w:tab w:val="left" w:pos="0"/>
        </w:tabs>
        <w:spacing w:line="276" w:lineRule="auto"/>
        <w:jc w:val="both"/>
      </w:pPr>
    </w:p>
    <w:p w:rsidR="00BC56BD" w:rsidRPr="001D551B" w:rsidRDefault="00BC56BD" w:rsidP="00EF5F0C">
      <w:pPr>
        <w:jc w:val="both"/>
      </w:pPr>
    </w:p>
    <w:sectPr w:rsidR="00BC56BD" w:rsidRPr="001D551B" w:rsidSect="00DC4E39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6BD" w:rsidRDefault="00BC56BD" w:rsidP="00DC4E39">
      <w:r>
        <w:separator/>
      </w:r>
    </w:p>
  </w:endnote>
  <w:endnote w:type="continuationSeparator" w:id="1">
    <w:p w:rsidR="00BC56BD" w:rsidRDefault="00BC56BD" w:rsidP="00DC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6BD" w:rsidRDefault="00BC56BD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BC56BD" w:rsidRDefault="00BC56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6BD" w:rsidRDefault="00BC56BD" w:rsidP="00DC4E39">
      <w:r>
        <w:separator/>
      </w:r>
    </w:p>
  </w:footnote>
  <w:footnote w:type="continuationSeparator" w:id="1">
    <w:p w:rsidR="00BC56BD" w:rsidRDefault="00BC56BD" w:rsidP="00DC4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301E2502"/>
    <w:multiLevelType w:val="hybridMultilevel"/>
    <w:tmpl w:val="FB28E8EC"/>
    <w:lvl w:ilvl="0" w:tplc="4C42E900">
      <w:start w:val="1"/>
      <w:numFmt w:val="bullet"/>
      <w:suff w:val="nothing"/>
      <w:lvlText w:val="−"/>
      <w:lvlJc w:val="left"/>
      <w:pPr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6D4FD9"/>
    <w:multiLevelType w:val="hybridMultilevel"/>
    <w:tmpl w:val="039CBB70"/>
    <w:lvl w:ilvl="0" w:tplc="F47CDA5E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F0C"/>
    <w:rsid w:val="0000339A"/>
    <w:rsid w:val="0002562E"/>
    <w:rsid w:val="000432B6"/>
    <w:rsid w:val="000435DD"/>
    <w:rsid w:val="00140060"/>
    <w:rsid w:val="001A6BBF"/>
    <w:rsid w:val="001D551B"/>
    <w:rsid w:val="00277688"/>
    <w:rsid w:val="00297B0F"/>
    <w:rsid w:val="002A0D0B"/>
    <w:rsid w:val="00462085"/>
    <w:rsid w:val="00466099"/>
    <w:rsid w:val="0047204E"/>
    <w:rsid w:val="006D4B02"/>
    <w:rsid w:val="00772B02"/>
    <w:rsid w:val="00831A1F"/>
    <w:rsid w:val="008513D1"/>
    <w:rsid w:val="008E2397"/>
    <w:rsid w:val="009105D5"/>
    <w:rsid w:val="00947603"/>
    <w:rsid w:val="00AB27FE"/>
    <w:rsid w:val="00B0735C"/>
    <w:rsid w:val="00BC56BD"/>
    <w:rsid w:val="00BC74DB"/>
    <w:rsid w:val="00C21DF7"/>
    <w:rsid w:val="00D137B6"/>
    <w:rsid w:val="00DC4E39"/>
    <w:rsid w:val="00DF3088"/>
    <w:rsid w:val="00E7259B"/>
    <w:rsid w:val="00E77B81"/>
    <w:rsid w:val="00EF5F0C"/>
    <w:rsid w:val="00F14BDA"/>
    <w:rsid w:val="00F25973"/>
    <w:rsid w:val="00F561E4"/>
    <w:rsid w:val="00F6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0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g">
    <w:name w:val="zag"/>
    <w:basedOn w:val="Normal"/>
    <w:uiPriority w:val="99"/>
    <w:rsid w:val="00EF5F0C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Normal"/>
    <w:uiPriority w:val="99"/>
    <w:rsid w:val="00EF5F0C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Normal"/>
    <w:uiPriority w:val="99"/>
    <w:rsid w:val="00EF5F0C"/>
    <w:pPr>
      <w:ind w:firstLine="720"/>
      <w:jc w:val="both"/>
    </w:pPr>
  </w:style>
  <w:style w:type="paragraph" w:styleId="ListParagraph">
    <w:name w:val="List Paragraph"/>
    <w:basedOn w:val="Normal"/>
    <w:uiPriority w:val="99"/>
    <w:qFormat/>
    <w:rsid w:val="00462085"/>
    <w:pPr>
      <w:ind w:left="720"/>
      <w:contextualSpacing/>
    </w:pPr>
  </w:style>
  <w:style w:type="paragraph" w:styleId="NormalWeb">
    <w:name w:val="Normal (Web)"/>
    <w:basedOn w:val="Normal"/>
    <w:uiPriority w:val="99"/>
    <w:rsid w:val="00466099"/>
  </w:style>
  <w:style w:type="paragraph" w:styleId="Header">
    <w:name w:val="header"/>
    <w:basedOn w:val="Normal"/>
    <w:link w:val="HeaderChar"/>
    <w:uiPriority w:val="99"/>
    <w:rsid w:val="00DC4E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4E39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C4E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C4E3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3</Pages>
  <Words>770</Words>
  <Characters>4394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Кафедра: "ЖДСУ"</cp:lastModifiedBy>
  <cp:revision>16</cp:revision>
  <cp:lastPrinted>2018-01-03T10:35:00Z</cp:lastPrinted>
  <dcterms:created xsi:type="dcterms:W3CDTF">2015-03-28T15:52:00Z</dcterms:created>
  <dcterms:modified xsi:type="dcterms:W3CDTF">2018-01-03T10:35:00Z</dcterms:modified>
</cp:coreProperties>
</file>