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D2714B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467439">
        <w:rPr>
          <w:sz w:val="28"/>
          <w:szCs w:val="28"/>
        </w:rPr>
        <w:t>Прикладная психология</w:t>
      </w:r>
      <w:r w:rsidRPr="008E203C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334707">
        <w:rPr>
          <w:b/>
          <w:bCs/>
          <w:sz w:val="28"/>
          <w:szCs w:val="28"/>
        </w:rPr>
        <w:t>РАБОЧАЯ ПРОГРАММА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334707">
        <w:rPr>
          <w:i/>
          <w:iCs/>
          <w:sz w:val="28"/>
          <w:szCs w:val="28"/>
        </w:rPr>
        <w:t>дисциплины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«</w:t>
      </w:r>
      <w:r w:rsidR="00467439" w:rsidRPr="00334707">
        <w:rPr>
          <w:sz w:val="28"/>
          <w:szCs w:val="28"/>
        </w:rPr>
        <w:t>Психология и педагогика</w:t>
      </w:r>
      <w:r w:rsidRPr="00334707">
        <w:rPr>
          <w:sz w:val="28"/>
          <w:szCs w:val="28"/>
        </w:rPr>
        <w:t>» (</w:t>
      </w:r>
      <w:r w:rsidR="00585702" w:rsidRPr="00334707">
        <w:rPr>
          <w:sz w:val="28"/>
          <w:szCs w:val="28"/>
        </w:rPr>
        <w:t>Б1.Б.</w:t>
      </w:r>
      <w:r w:rsidR="00467439" w:rsidRPr="00334707">
        <w:rPr>
          <w:sz w:val="28"/>
          <w:szCs w:val="28"/>
        </w:rPr>
        <w:t>8</w:t>
      </w:r>
      <w:r w:rsidRPr="00334707">
        <w:rPr>
          <w:sz w:val="28"/>
          <w:szCs w:val="28"/>
        </w:rPr>
        <w:t>)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 xml:space="preserve">для </w:t>
      </w:r>
      <w:r w:rsidR="00467439" w:rsidRPr="00334707">
        <w:rPr>
          <w:sz w:val="28"/>
          <w:szCs w:val="28"/>
        </w:rPr>
        <w:t>специальности</w:t>
      </w:r>
    </w:p>
    <w:p w:rsidR="008649D8" w:rsidRPr="00334707" w:rsidRDefault="00334707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23.05.04 «Эксплуатация железных дорог»</w:t>
      </w:r>
    </w:p>
    <w:p w:rsidR="00245044" w:rsidRDefault="00245044" w:rsidP="00245044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</w:t>
      </w:r>
      <w:r w:rsidRPr="00112AEA">
        <w:rPr>
          <w:sz w:val="28"/>
          <w:szCs w:val="28"/>
        </w:rPr>
        <w:t xml:space="preserve">пециализация 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«Пассажирский комплекс железнодорожного транспорта»,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«Транспортный бизнес и логистика»,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«Грузовая и коммерческая работа»</w:t>
      </w:r>
    </w:p>
    <w:p w:rsidR="00E85A07" w:rsidRPr="00334707" w:rsidRDefault="00E85A07" w:rsidP="00245044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334707" w:rsidRDefault="00473E29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Форма обучения – очная, заочная</w:t>
      </w:r>
    </w:p>
    <w:p w:rsidR="008649D8" w:rsidRPr="00E85A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138B5" w:rsidRDefault="005138B5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Pr="00D2714B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7117DF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467439">
        <w:rPr>
          <w:sz w:val="28"/>
          <w:szCs w:val="28"/>
        </w:rPr>
        <w:t>20</w:t>
      </w:r>
      <w:r w:rsidR="0033462E" w:rsidRPr="00467439">
        <w:rPr>
          <w:sz w:val="28"/>
          <w:szCs w:val="28"/>
        </w:rPr>
        <w:t>1</w:t>
      </w:r>
      <w:r w:rsidR="00A14103">
        <w:rPr>
          <w:sz w:val="28"/>
          <w:szCs w:val="28"/>
        </w:rPr>
        <w:t>6</w:t>
      </w:r>
      <w:r w:rsidRPr="00D2714B">
        <w:rPr>
          <w:sz w:val="28"/>
          <w:szCs w:val="28"/>
        </w:rPr>
        <w:br w:type="page"/>
      </w:r>
    </w:p>
    <w:p w:rsidR="008649D8" w:rsidRDefault="00D47F39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-415290</wp:posOffset>
            </wp:positionV>
            <wp:extent cx="7239000" cy="722728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КТУАЛИЗАЦИЯ ТИТУЛЬНОГО ЛИСТА РП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4613" cy="723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2A6D" w:rsidRPr="00D2714B" w:rsidRDefault="00A42A6D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247D6C" w:rsidRPr="00B737C3" w:rsidRDefault="00243A59" w:rsidP="00247D6C">
      <w:pPr>
        <w:tabs>
          <w:tab w:val="left" w:pos="2504"/>
        </w:tabs>
        <w:ind w:firstLine="0"/>
        <w:rPr>
          <w:sz w:val="28"/>
          <w:szCs w:val="28"/>
        </w:rPr>
      </w:pPr>
      <w:r w:rsidRPr="00D2714B">
        <w:rPr>
          <w:sz w:val="28"/>
          <w:szCs w:val="28"/>
          <w:lang w:eastAsia="en-US"/>
        </w:rPr>
        <w:t xml:space="preserve">Протокол № </w:t>
      </w:r>
      <w:r>
        <w:rPr>
          <w:sz w:val="28"/>
          <w:szCs w:val="28"/>
          <w:lang w:eastAsia="en-US"/>
        </w:rPr>
        <w:t>9</w:t>
      </w:r>
      <w:r w:rsidRPr="00D2714B">
        <w:rPr>
          <w:sz w:val="28"/>
          <w:szCs w:val="28"/>
          <w:lang w:eastAsia="en-US"/>
        </w:rPr>
        <w:t xml:space="preserve"> от «</w:t>
      </w:r>
      <w:r>
        <w:rPr>
          <w:sz w:val="28"/>
          <w:szCs w:val="28"/>
          <w:lang w:eastAsia="en-US"/>
        </w:rPr>
        <w:t>26</w:t>
      </w:r>
      <w:r w:rsidRPr="00D2714B">
        <w:rPr>
          <w:sz w:val="28"/>
          <w:szCs w:val="28"/>
          <w:lang w:eastAsia="en-US"/>
        </w:rPr>
        <w:t xml:space="preserve">» </w:t>
      </w:r>
      <w:r>
        <w:rPr>
          <w:sz w:val="28"/>
          <w:szCs w:val="28"/>
          <w:lang w:eastAsia="en-US"/>
        </w:rPr>
        <w:t>апреля</w:t>
      </w:r>
      <w:r w:rsidRPr="00D2714B">
        <w:rPr>
          <w:sz w:val="28"/>
          <w:szCs w:val="28"/>
          <w:lang w:eastAsia="en-US"/>
        </w:rPr>
        <w:t xml:space="preserve"> 201</w:t>
      </w:r>
      <w:r>
        <w:rPr>
          <w:sz w:val="28"/>
          <w:szCs w:val="28"/>
          <w:lang w:eastAsia="en-US"/>
        </w:rPr>
        <w:t>7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243A59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243A59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387AAB" w:rsidRPr="00D2714B" w:rsidTr="007C069E">
        <w:tc>
          <w:tcPr>
            <w:tcW w:w="5495" w:type="dxa"/>
            <w:shd w:val="clear" w:color="auto" w:fill="auto"/>
          </w:tcPr>
          <w:p w:rsidR="00387AA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="00387AAB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387AAB" w:rsidRPr="00D2714B">
              <w:rPr>
                <w:sz w:val="28"/>
                <w:szCs w:val="28"/>
              </w:rPr>
              <w:t xml:space="preserve"> кафедрой</w:t>
            </w:r>
          </w:p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387AAB" w:rsidRPr="00D2714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387AAB" w:rsidRPr="00D2714B" w:rsidTr="007C069E">
        <w:tc>
          <w:tcPr>
            <w:tcW w:w="5495" w:type="dxa"/>
            <w:shd w:val="clear" w:color="auto" w:fill="auto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«26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апреля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E6057F" w:rsidRPr="00D2714B" w:rsidRDefault="00E6057F" w:rsidP="00E6057F">
      <w:pPr>
        <w:widowControl/>
        <w:spacing w:line="240" w:lineRule="auto"/>
        <w:ind w:firstLine="0"/>
        <w:jc w:val="left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 xml:space="preserve">Протокол № </w:t>
      </w:r>
      <w:r w:rsidR="00243A59">
        <w:rPr>
          <w:sz w:val="28"/>
          <w:szCs w:val="28"/>
          <w:lang w:eastAsia="en-US"/>
        </w:rPr>
        <w:t>1</w:t>
      </w:r>
      <w:r w:rsidRPr="00D2714B">
        <w:rPr>
          <w:sz w:val="28"/>
          <w:szCs w:val="28"/>
          <w:lang w:eastAsia="en-US"/>
        </w:rPr>
        <w:t xml:space="preserve"> от «</w:t>
      </w:r>
      <w:r w:rsidR="00243A59">
        <w:rPr>
          <w:sz w:val="28"/>
          <w:szCs w:val="28"/>
          <w:lang w:eastAsia="en-US"/>
        </w:rPr>
        <w:t>30</w:t>
      </w:r>
      <w:r w:rsidRPr="00D2714B">
        <w:rPr>
          <w:sz w:val="28"/>
          <w:szCs w:val="28"/>
          <w:lang w:eastAsia="en-US"/>
        </w:rPr>
        <w:t xml:space="preserve">» </w:t>
      </w:r>
      <w:r w:rsidR="00243A59">
        <w:rPr>
          <w:sz w:val="28"/>
          <w:szCs w:val="28"/>
          <w:lang w:eastAsia="en-US"/>
        </w:rPr>
        <w:t>августа</w:t>
      </w:r>
      <w:r w:rsidRPr="00D2714B">
        <w:rPr>
          <w:sz w:val="28"/>
          <w:szCs w:val="28"/>
          <w:lang w:eastAsia="en-US"/>
        </w:rPr>
        <w:t xml:space="preserve"> 201</w:t>
      </w:r>
      <w:r w:rsidR="00B808B7">
        <w:rPr>
          <w:sz w:val="28"/>
          <w:szCs w:val="28"/>
          <w:lang w:eastAsia="en-US"/>
        </w:rPr>
        <w:t>7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B808B7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B808B7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0F5331" w:rsidRPr="00D2714B" w:rsidTr="009B640D">
        <w:tc>
          <w:tcPr>
            <w:tcW w:w="5495" w:type="dxa"/>
            <w:shd w:val="clear" w:color="auto" w:fill="auto"/>
          </w:tcPr>
          <w:p w:rsidR="000F5331" w:rsidRDefault="00410FA7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Pr="00D2714B">
              <w:rPr>
                <w:sz w:val="28"/>
                <w:szCs w:val="28"/>
              </w:rPr>
              <w:t xml:space="preserve"> </w:t>
            </w:r>
            <w:r w:rsidR="000F5331" w:rsidRPr="00D2714B">
              <w:rPr>
                <w:sz w:val="28"/>
                <w:szCs w:val="28"/>
              </w:rPr>
              <w:t>кафедрой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0F5331" w:rsidRPr="00D2714B" w:rsidRDefault="00C9066F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0F5331" w:rsidRPr="00D2714B" w:rsidTr="009B640D">
        <w:tc>
          <w:tcPr>
            <w:tcW w:w="5495" w:type="dxa"/>
            <w:shd w:val="clear" w:color="auto" w:fill="auto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  <w:lang w:eastAsia="en-US"/>
              </w:rPr>
              <w:t>«</w:t>
            </w:r>
            <w:r>
              <w:rPr>
                <w:sz w:val="28"/>
                <w:szCs w:val="28"/>
                <w:lang w:eastAsia="en-US"/>
              </w:rPr>
              <w:t>30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августа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  <w:lang w:eastAsia="en-US"/>
              </w:rPr>
              <w:t xml:space="preserve"> г</w:t>
            </w:r>
          </w:p>
        </w:tc>
        <w:tc>
          <w:tcPr>
            <w:tcW w:w="1896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851"/>
        <w:rPr>
          <w:sz w:val="28"/>
          <w:szCs w:val="28"/>
        </w:rPr>
      </w:pPr>
    </w:p>
    <w:p w:rsidR="00321A36" w:rsidRPr="00D2714B" w:rsidRDefault="008649D8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  <w:bookmarkStart w:id="0" w:name="_GoBack"/>
      <w:bookmarkEnd w:id="0"/>
      <w:r w:rsidRPr="00D2714B">
        <w:rPr>
          <w:sz w:val="28"/>
          <w:szCs w:val="28"/>
        </w:rPr>
        <w:br w:type="page"/>
      </w:r>
      <w:r w:rsidR="00AF6536"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-557530</wp:posOffset>
            </wp:positionV>
            <wp:extent cx="7143750" cy="10434955"/>
            <wp:effectExtent l="0" t="0" r="0" b="4445"/>
            <wp:wrapNone/>
            <wp:docPr id="6" name="Рисунок 6" descr="D:\общая папка\ВСЕ ПРОГРАММЫ сентябрь 2017\23.05.04\Эксплуатация железных дорог\3 специализации\РП согласова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 папка\ВСЕ ПРОГРАММЫ сентябрь 2017\23.05.04\Эксплуатация железных дорог\3 специализации\РП согласование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43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1A36" w:rsidRPr="00D2714B">
        <w:rPr>
          <w:sz w:val="28"/>
          <w:szCs w:val="28"/>
        </w:rPr>
        <w:t xml:space="preserve">ЛИСТ СОГЛАСОВАНИЙ </w:t>
      </w:r>
    </w:p>
    <w:p w:rsidR="00321A36" w:rsidRPr="00D2714B" w:rsidRDefault="00321A36" w:rsidP="00321A36">
      <w:pPr>
        <w:tabs>
          <w:tab w:val="left" w:pos="851"/>
        </w:tabs>
        <w:spacing w:line="240" w:lineRule="auto"/>
        <w:ind w:firstLine="499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рассмотрена, обсуждена на заседании кафедры </w:t>
      </w:r>
      <w:r>
        <w:rPr>
          <w:noProof/>
          <w:sz w:val="28"/>
          <w:szCs w:val="28"/>
        </w:rPr>
        <w:t>«Прикладная психология</w:t>
      </w:r>
      <w:r w:rsidR="00402512">
        <w:rPr>
          <w:noProof/>
          <w:sz w:val="28"/>
          <w:szCs w:val="28"/>
        </w:rPr>
        <w:t>»</w: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3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19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октября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321A36" w:rsidRPr="00D2714B" w:rsidRDefault="00321A36" w:rsidP="00DD3C26">
      <w:pPr>
        <w:spacing w:line="240" w:lineRule="auto"/>
        <w:ind w:firstLine="0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4"/>
        <w:gridCol w:w="1689"/>
        <w:gridCol w:w="2742"/>
      </w:tblGrid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2C3384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И.о.заведующего кафедрой </w:t>
            </w:r>
            <w:r>
              <w:rPr>
                <w:sz w:val="28"/>
                <w:szCs w:val="28"/>
                <w:lang w:eastAsia="en-US"/>
              </w:rPr>
              <w:t xml:space="preserve">«Прикладная психология»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21A36" w:rsidRPr="00186C37" w:rsidRDefault="00142F64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321A36" w:rsidRPr="00186C37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Е.Ф.Ященко</w:t>
            </w:r>
          </w:p>
        </w:tc>
      </w:tr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19</w:t>
            </w:r>
            <w:r w:rsidRPr="00D2714B">
              <w:rPr>
                <w:sz w:val="28"/>
                <w:szCs w:val="28"/>
              </w:rPr>
              <w:t xml:space="preserve">» </w:t>
            </w:r>
            <w:r>
              <w:rPr>
                <w:sz w:val="28"/>
                <w:szCs w:val="28"/>
              </w:rPr>
              <w:t xml:space="preserve">октября </w:t>
            </w:r>
            <w:r w:rsidRPr="00D271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 xml:space="preserve">6 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</w:tbl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ind w:firstLine="0"/>
        <w:rPr>
          <w:sz w:val="28"/>
          <w:szCs w:val="28"/>
        </w:rPr>
      </w:pPr>
    </w:p>
    <w:tbl>
      <w:tblPr>
        <w:tblW w:w="1029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51"/>
        <w:gridCol w:w="4578"/>
        <w:gridCol w:w="551"/>
        <w:gridCol w:w="1344"/>
        <w:gridCol w:w="551"/>
        <w:gridCol w:w="2169"/>
        <w:gridCol w:w="551"/>
      </w:tblGrid>
      <w:tr w:rsidR="00321A36" w:rsidRPr="00D2714B" w:rsidTr="00245044">
        <w:trPr>
          <w:gridBefore w:val="1"/>
          <w:wBefore w:w="551" w:type="dxa"/>
          <w:trHeight w:val="2524"/>
        </w:trPr>
        <w:tc>
          <w:tcPr>
            <w:tcW w:w="512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СОГЛАСОВАНО</w:t>
            </w:r>
          </w:p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DD3C2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методической комиссии факультета «Управление перевозками и логистика»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DD3C2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Л.А. Олейникова</w:t>
            </w:r>
          </w:p>
        </w:tc>
      </w:tr>
      <w:tr w:rsidR="00321A36" w:rsidRPr="001250AF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1250AF">
              <w:rPr>
                <w:b/>
                <w:sz w:val="28"/>
                <w:szCs w:val="28"/>
              </w:rPr>
              <w:t>«</w:t>
            </w:r>
            <w:r w:rsidR="00DD3C26" w:rsidRPr="00DD3C26">
              <w:rPr>
                <w:sz w:val="28"/>
                <w:szCs w:val="28"/>
              </w:rPr>
              <w:t>01</w:t>
            </w:r>
            <w:r w:rsidRPr="001250AF">
              <w:rPr>
                <w:b/>
                <w:sz w:val="28"/>
                <w:szCs w:val="28"/>
              </w:rPr>
              <w:t xml:space="preserve">» </w:t>
            </w:r>
            <w:r w:rsidR="00DD3C26" w:rsidRPr="00DD3C26">
              <w:rPr>
                <w:sz w:val="28"/>
                <w:szCs w:val="28"/>
              </w:rPr>
              <w:t>декабря</w:t>
            </w:r>
            <w:r w:rsidRPr="00BE61BF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BE61BF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b/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</w:t>
            </w:r>
            <w:r w:rsidR="00DD3C26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.</w:t>
            </w:r>
            <w:r w:rsidR="00DD3C26">
              <w:rPr>
                <w:sz w:val="28"/>
                <w:szCs w:val="28"/>
              </w:rPr>
              <w:t xml:space="preserve"> Котенко</w:t>
            </w: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DD3C26">
              <w:rPr>
                <w:sz w:val="28"/>
                <w:szCs w:val="28"/>
              </w:rPr>
              <w:t>30</w:t>
            </w:r>
            <w:r w:rsidRPr="00D2714B">
              <w:rPr>
                <w:sz w:val="28"/>
                <w:szCs w:val="28"/>
              </w:rPr>
              <w:t xml:space="preserve">» </w:t>
            </w:r>
            <w:r w:rsidR="00DD3C26">
              <w:rPr>
                <w:sz w:val="28"/>
                <w:szCs w:val="28"/>
              </w:rPr>
              <w:t>ноября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3425F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3425F7">
        <w:rPr>
          <w:i/>
          <w:color w:val="FF0000"/>
          <w:sz w:val="28"/>
          <w:szCs w:val="28"/>
        </w:rPr>
        <w:br w:type="page"/>
      </w: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8649D8" w:rsidRPr="00D2714B" w:rsidRDefault="008649D8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8649D8" w:rsidRPr="00D2714B" w:rsidRDefault="00DD3C26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104973">
        <w:rPr>
          <w:sz w:val="28"/>
          <w:szCs w:val="28"/>
        </w:rPr>
        <w:t>Рабочая программа составлена в соответствии с ФГОС ВО, утвержденным «</w:t>
      </w:r>
      <w:r>
        <w:rPr>
          <w:sz w:val="28"/>
          <w:szCs w:val="28"/>
        </w:rPr>
        <w:t>17</w:t>
      </w:r>
      <w:r w:rsidRPr="00104973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 2016</w:t>
      </w:r>
      <w:r w:rsidRPr="00104973">
        <w:rPr>
          <w:sz w:val="28"/>
          <w:szCs w:val="28"/>
        </w:rPr>
        <w:t xml:space="preserve"> г., приказ № </w:t>
      </w:r>
      <w:r>
        <w:rPr>
          <w:sz w:val="28"/>
          <w:szCs w:val="28"/>
        </w:rPr>
        <w:t>1289</w:t>
      </w:r>
      <w:r w:rsidRPr="00104973">
        <w:rPr>
          <w:sz w:val="28"/>
          <w:szCs w:val="28"/>
        </w:rPr>
        <w:t xml:space="preserve"> по специальности </w:t>
      </w:r>
      <w:r>
        <w:rPr>
          <w:sz w:val="28"/>
          <w:szCs w:val="28"/>
        </w:rPr>
        <w:t>23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FF2A6A">
        <w:rPr>
          <w:sz w:val="28"/>
          <w:szCs w:val="28"/>
        </w:rPr>
        <w:t xml:space="preserve"> «</w:t>
      </w:r>
      <w:r>
        <w:rPr>
          <w:sz w:val="28"/>
          <w:szCs w:val="28"/>
        </w:rPr>
        <w:t>Эксплуатация железных дорог</w:t>
      </w:r>
      <w:r w:rsidRPr="00104973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="008649D8" w:rsidRPr="00D2714B">
        <w:rPr>
          <w:sz w:val="28"/>
          <w:szCs w:val="28"/>
        </w:rPr>
        <w:t>по дисциплине «</w:t>
      </w:r>
      <w:r w:rsidR="009F114A">
        <w:rPr>
          <w:sz w:val="28"/>
          <w:szCs w:val="28"/>
        </w:rPr>
        <w:t>Психология и педагогика</w:t>
      </w:r>
      <w:r w:rsidR="008649D8" w:rsidRPr="00D2714B">
        <w:rPr>
          <w:sz w:val="28"/>
          <w:szCs w:val="28"/>
        </w:rPr>
        <w:t>».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Для достижения поставленной цели решаются следующие задачи: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умений, указанных в разделе 2 рабочей программы;</w:t>
      </w:r>
    </w:p>
    <w:p w:rsidR="000C4F2B" w:rsidRPr="000B2013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навыков, указанных в разделе 2 рабочей программы.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специфику и значение психолого-педагогического знания для понимания современной научной картины мира в системе наук о человеке;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психические явления, категории, методы изучения и описания закономерностей функционирования и развития психики, существующие в мировой психологической науке направления, теоретические подходы;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направления, подходы и теории в педагогике и психологии личности;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психологии общения, виды общения, способы воздействия и противодействия в общении, механизмы восприятия и понимания других людей, основные факторы, влияющие на восприятие и понимание других людей;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истоки и факторы возникновения конфликтов, особенности их протекания и завершения, стратегии и тактики взаимодействия в конфликте, методы разрешения конфликтов;</w:t>
      </w:r>
    </w:p>
    <w:p w:rsidR="009F114A" w:rsidRPr="00203D2D" w:rsidRDefault="009F114A" w:rsidP="009F114A">
      <w:pPr>
        <w:ind w:left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</w:t>
      </w:r>
      <w:r>
        <w:rPr>
          <w:sz w:val="28"/>
          <w:szCs w:val="28"/>
          <w:lang w:eastAsia="ar-SA"/>
        </w:rPr>
        <w:tab/>
        <w:t>основы психологии групп и межгруппового взаимодействия.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устанавливать связи между теоретическим и эмпирическим уровнями познания психической активности человека;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психолого-педагогические знания в целях понимания, постановки и разрешения профессиональных задач в области научно-исследовательской и практической деятельности;</w:t>
      </w:r>
    </w:p>
    <w:p w:rsidR="009F114A" w:rsidRPr="00DC0B94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анализировать собственную профессиональную деятельность и возможные пути профессионального саморазвития, в том числе основания для выбора дальнейшего образовательного маршрута</w:t>
      </w:r>
      <w:r w:rsidRPr="00DC0B94">
        <w:rPr>
          <w:rFonts w:ascii="Times New Roman" w:hAnsi="Times New Roman" w:cs="Times New Roman"/>
          <w:sz w:val="28"/>
          <w:szCs w:val="28"/>
        </w:rPr>
        <w:t>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lastRenderedPageBreak/>
        <w:t>ВЛАДЕТЬ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категориальным аппаратом психолого-педагогического знания для реализации различных целей профессиональной деятельности (научно-исследовательской, практической, преподавательской, просветительской);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информацией о современном состоянии и актуальных проблемах психологических исследований психического мира человека;</w:t>
      </w:r>
    </w:p>
    <w:p w:rsidR="003C4B06" w:rsidRPr="00D22A23" w:rsidRDefault="009F114A" w:rsidP="009F114A">
      <w:pPr>
        <w:widowControl/>
        <w:numPr>
          <w:ilvl w:val="0"/>
          <w:numId w:val="3"/>
        </w:numPr>
        <w:tabs>
          <w:tab w:val="left" w:pos="1134"/>
        </w:tabs>
        <w:spacing w:line="240" w:lineRule="auto"/>
        <w:ind w:left="0" w:firstLine="709"/>
        <w:rPr>
          <w:snapToGrid w:val="0"/>
          <w:sz w:val="28"/>
          <w:szCs w:val="28"/>
        </w:rPr>
      </w:pPr>
      <w:r>
        <w:rPr>
          <w:sz w:val="28"/>
          <w:szCs w:val="28"/>
        </w:rPr>
        <w:t>техниками эффективной и коммуникации, техниками налаживания контакта, техники обратной связи, техники поведения в ситуации стресса, приемами педагогического воздействия</w:t>
      </w:r>
      <w:r w:rsidRPr="00DC0B94">
        <w:rPr>
          <w:sz w:val="28"/>
          <w:szCs w:val="28"/>
        </w:rPr>
        <w:t>.</w:t>
      </w:r>
    </w:p>
    <w:p w:rsidR="008649D8" w:rsidRPr="00985000" w:rsidRDefault="008649D8" w:rsidP="009B640D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навыки</w:t>
      </w:r>
      <w:r w:rsidR="009F114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 w:rsidRPr="009F114A">
        <w:rPr>
          <w:sz w:val="28"/>
          <w:szCs w:val="28"/>
        </w:rPr>
        <w:t xml:space="preserve">по видам профессиональной деятельности в п. 2.4 </w:t>
      </w:r>
      <w:r w:rsidR="008F40B7" w:rsidRPr="009F114A">
        <w:rPr>
          <w:sz w:val="28"/>
          <w:szCs w:val="28"/>
        </w:rPr>
        <w:t>общей характеристики</w:t>
      </w:r>
      <w:r w:rsidR="008F40B7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A0B13">
        <w:rPr>
          <w:sz w:val="28"/>
          <w:szCs w:val="28"/>
        </w:rPr>
        <w:t>(ОПОП).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2B1B07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логически верно, аргументировано и ясно строить устную и письменную речь, создавать тексты профессионального назначения; умения отстаивать свою точку зрения, не разрушая отношений</w:t>
      </w:r>
      <w:r w:rsidRPr="00927416">
        <w:rPr>
          <w:sz w:val="28"/>
          <w:szCs w:val="28"/>
        </w:rPr>
        <w:t xml:space="preserve"> </w:t>
      </w:r>
      <w:r w:rsidR="00111AEE" w:rsidRPr="00927416">
        <w:rPr>
          <w:sz w:val="28"/>
          <w:szCs w:val="28"/>
        </w:rPr>
        <w:t>(ОК-</w:t>
      </w:r>
      <w:r w:rsidR="009F114A">
        <w:rPr>
          <w:sz w:val="28"/>
          <w:szCs w:val="28"/>
        </w:rPr>
        <w:t>2</w:t>
      </w:r>
      <w:r w:rsidR="00111AEE" w:rsidRPr="00925CC2">
        <w:rPr>
          <w:sz w:val="28"/>
          <w:szCs w:val="28"/>
        </w:rPr>
        <w:t>)</w:t>
      </w:r>
      <w:r w:rsidR="002B1B07">
        <w:rPr>
          <w:sz w:val="28"/>
          <w:szCs w:val="28"/>
        </w:rPr>
        <w:t>;</w:t>
      </w:r>
    </w:p>
    <w:p w:rsidR="009F114A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находить организационно-управленческие решения в нестандартных ситуациях, разрабатывать алгоритмы их реализации и готовности нести за них ответственность; владения навыками анализа учебно-воспитательных ситуаций, приемами</w:t>
      </w:r>
      <w:r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психической саморегуляции </w:t>
      </w:r>
      <w:r w:rsidR="002B1B07">
        <w:rPr>
          <w:sz w:val="28"/>
          <w:szCs w:val="28"/>
        </w:rPr>
        <w:t>(ОК-</w:t>
      </w:r>
      <w:r w:rsidR="009F114A">
        <w:rPr>
          <w:sz w:val="28"/>
          <w:szCs w:val="28"/>
        </w:rPr>
        <w:t>5</w:t>
      </w:r>
      <w:r w:rsidR="002B1B07">
        <w:rPr>
          <w:sz w:val="28"/>
          <w:szCs w:val="28"/>
        </w:rPr>
        <w:t>)</w:t>
      </w:r>
      <w:r w:rsidR="00E60E9D">
        <w:rPr>
          <w:sz w:val="28"/>
          <w:szCs w:val="28"/>
        </w:rPr>
        <w:t>.</w:t>
      </w:r>
    </w:p>
    <w:p w:rsidR="008649D8" w:rsidRPr="00697094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</w:t>
      </w:r>
      <w:r w:rsidRPr="00697094">
        <w:rPr>
          <w:sz w:val="28"/>
          <w:szCs w:val="28"/>
        </w:rPr>
        <w:t xml:space="preserve">данную дисциплину, приведена в п. 2.1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697094">
        <w:rPr>
          <w:sz w:val="28"/>
          <w:szCs w:val="28"/>
        </w:rPr>
        <w:t xml:space="preserve">Объекты профессиональной деятельности обучающихся, освоивших данную дисциплину, приведены в п. 2.2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697094">
        <w:rPr>
          <w:sz w:val="28"/>
          <w:szCs w:val="28"/>
        </w:rPr>
        <w:t>Психология и педагогика</w:t>
      </w:r>
      <w:r w:rsidRPr="00D2714B">
        <w:rPr>
          <w:sz w:val="28"/>
          <w:szCs w:val="28"/>
        </w:rPr>
        <w:t>» (</w:t>
      </w:r>
      <w:r w:rsidR="000A5792">
        <w:rPr>
          <w:sz w:val="28"/>
          <w:szCs w:val="28"/>
        </w:rPr>
        <w:t>Б1.Б.</w:t>
      </w:r>
      <w:r w:rsidR="00697094">
        <w:rPr>
          <w:sz w:val="28"/>
          <w:szCs w:val="28"/>
        </w:rPr>
        <w:t>8</w:t>
      </w:r>
      <w:r w:rsidR="004C072A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 w:rsidR="00B24A86" w:rsidRPr="00B24A86">
        <w:rPr>
          <w:sz w:val="28"/>
          <w:szCs w:val="28"/>
        </w:rPr>
        <w:t xml:space="preserve">базовой </w:t>
      </w:r>
      <w:r w:rsidRPr="00B24A86">
        <w:rPr>
          <w:sz w:val="28"/>
          <w:szCs w:val="28"/>
        </w:rPr>
        <w:t>части и является обязательной</w:t>
      </w:r>
      <w:r w:rsidR="00213DA0">
        <w:rPr>
          <w:sz w:val="28"/>
          <w:szCs w:val="28"/>
        </w:rPr>
        <w:t xml:space="preserve"> дисциплиной</w:t>
      </w:r>
      <w:r w:rsidRPr="00B24A86">
        <w:rPr>
          <w:sz w:val="28"/>
          <w:szCs w:val="28"/>
        </w:rPr>
        <w:t>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8649D8" w:rsidRPr="00D2714B" w:rsidRDefault="008649D8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4A7A5F" w:rsidRPr="00D2714B" w:rsidRDefault="004A7A5F" w:rsidP="004A7A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="00ED2922">
        <w:rPr>
          <w:sz w:val="28"/>
          <w:szCs w:val="28"/>
        </w:rPr>
        <w:t xml:space="preserve"> </w:t>
      </w:r>
      <w:r>
        <w:rPr>
          <w:sz w:val="28"/>
          <w:szCs w:val="28"/>
        </w:rPr>
        <w:t>формы обучения (</w:t>
      </w:r>
      <w:r w:rsidR="00697094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Семестр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4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lastRenderedPageBreak/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Default="00A14103" w:rsidP="00A14103">
      <w:pPr>
        <w:ind w:firstLine="851"/>
        <w:rPr>
          <w:sz w:val="28"/>
          <w:szCs w:val="28"/>
        </w:rPr>
      </w:pPr>
    </w:p>
    <w:p w:rsidR="00A14103" w:rsidRDefault="00A14103" w:rsidP="00A14103">
      <w:pPr>
        <w:ind w:firstLine="851"/>
        <w:rPr>
          <w:b/>
          <w:bCs/>
          <w:sz w:val="28"/>
          <w:szCs w:val="28"/>
        </w:rPr>
      </w:pPr>
      <w:r w:rsidRPr="00214E69">
        <w:rPr>
          <w:bCs/>
          <w:sz w:val="28"/>
          <w:szCs w:val="28"/>
        </w:rPr>
        <w:t xml:space="preserve">Для </w:t>
      </w:r>
      <w:r>
        <w:rPr>
          <w:bCs/>
          <w:sz w:val="28"/>
          <w:szCs w:val="28"/>
        </w:rPr>
        <w:t>за</w:t>
      </w:r>
      <w:r w:rsidRPr="00214E69">
        <w:rPr>
          <w:bCs/>
          <w:sz w:val="28"/>
          <w:szCs w:val="28"/>
        </w:rPr>
        <w:t>очной формы обучения</w:t>
      </w:r>
      <w:r>
        <w:rPr>
          <w:b/>
          <w:bCs/>
          <w:sz w:val="28"/>
          <w:szCs w:val="28"/>
        </w:rPr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 xml:space="preserve">Курс 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2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Pr="00DC08E1" w:rsidRDefault="00A14103" w:rsidP="00A14103">
      <w:pPr>
        <w:ind w:firstLine="851"/>
        <w:rPr>
          <w:sz w:val="28"/>
          <w:szCs w:val="28"/>
          <w:lang w:val="en-US"/>
        </w:rPr>
      </w:pPr>
    </w:p>
    <w:p w:rsidR="00D414B9" w:rsidRPr="00C624EE" w:rsidRDefault="00D414B9" w:rsidP="0000510F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Примечание: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З</w:t>
      </w:r>
      <w:r w:rsidR="008F40B7" w:rsidRPr="00C624EE">
        <w:rPr>
          <w:i/>
          <w:sz w:val="28"/>
          <w:szCs w:val="28"/>
        </w:rPr>
        <w:t xml:space="preserve"> </w:t>
      </w:r>
      <w:r w:rsidR="00D414B9" w:rsidRPr="00C624EE">
        <w:rPr>
          <w:i/>
          <w:sz w:val="28"/>
          <w:szCs w:val="28"/>
        </w:rPr>
        <w:t>–</w:t>
      </w:r>
      <w:r w:rsidR="008F40B7" w:rsidRPr="00C624EE">
        <w:rPr>
          <w:i/>
          <w:sz w:val="28"/>
          <w:szCs w:val="28"/>
        </w:rPr>
        <w:t xml:space="preserve"> </w:t>
      </w:r>
      <w:r w:rsidRPr="00C624EE">
        <w:rPr>
          <w:i/>
          <w:sz w:val="28"/>
          <w:szCs w:val="28"/>
        </w:rPr>
        <w:t>зачет</w:t>
      </w:r>
      <w:r w:rsidR="00DD3C26">
        <w:rPr>
          <w:i/>
          <w:sz w:val="28"/>
          <w:szCs w:val="28"/>
        </w:rPr>
        <w:t>, КЛР – контрольная работа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</w:p>
    <w:p w:rsidR="008649D8" w:rsidRPr="00D2714B" w:rsidRDefault="008649D8" w:rsidP="00C624EE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8649D8" w:rsidRPr="00D2714B" w:rsidRDefault="008649D8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8649D8" w:rsidRPr="00D2714B" w:rsidRDefault="008649D8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551"/>
        <w:gridCol w:w="6804"/>
      </w:tblGrid>
      <w:tr w:rsidR="005A3016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lastRenderedPageBreak/>
              <w:t>№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81F5D">
              <w:rPr>
                <w:rFonts w:eastAsia="Calibri"/>
                <w:b/>
                <w:sz w:val="24"/>
                <w:szCs w:val="24"/>
              </w:rPr>
              <w:t>Содержание раздела</w:t>
            </w:r>
          </w:p>
        </w:tc>
      </w:tr>
      <w:tr w:rsidR="00C624EE" w:rsidRPr="00181F5D" w:rsidTr="00181F5D">
        <w:trPr>
          <w:trHeight w:val="979"/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Предмет, объект и методы психологии. Место психологии в системе наук. Развитие психолого-педагогического знания. </w:t>
            </w:r>
            <w:r>
              <w:rPr>
                <w:iCs/>
                <w:sz w:val="24"/>
                <w:szCs w:val="24"/>
              </w:rPr>
              <w:t>Развитие представлений о предмете психологии. Основные школы и направления</w:t>
            </w:r>
            <w:r>
              <w:rPr>
                <w:sz w:val="24"/>
                <w:szCs w:val="24"/>
              </w:rPr>
              <w:t>. Основные  психологические  школы XX столетия. Тенденции развития современной психологии. Проблема возникновения и развития психики. Развитие психики в процессе эволюции. Сознание как высшая форма отражения психического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Ощущение и восприятие. Классификация ощущений. Свойства ощущений. Виды и свойства восприятия. Внимание. Физиологические основы внимания. Функции внимания. Память. Общая характеристика процессов памяти. Виды и типы памяти. Мышление. Виды мышления. Интеллект. Язык, речь, сознание и мышление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Понятие личности. Индивид, субъект деятельности, личность, индивидуальность. Среда, наследственность и развитие личности. Движущие силы развития личности. Периодизации развития человека. Кризисы развития и их роль в становлении личности. Развитие личности в детском возрасте. Критерии зрелости личности, роль конфликта в развитии личности, этапы развития личности. Психологический возраст. Проблема психологии половых различий. Общая характеристика индивидуальности. Личностная зрелость. Продуктивные проявления индивидуальности личности. Самоактуализация, самореализация и персонализация. Я – концепция. Самосознание, самооценка и самоуважение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об эмоциях. Феноменология эмоций. Функции эмоций. Теории эмоций. Классификации эмоций, их основания. Понятие базовых эмоций. Разновидности эмоциональных явлений. Способы контроля и управления эмоциями. Физиологический и эмоциональный стресс. Психологическая защита и совладание. Эмоции в межличностных отношениях. Волевые процессы. Признаки волевых явлений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 мотивации. Понятия «потребность», «мотив», «мотивация». Понятие о потребностях. Классификация потребностей. Мотив, цель и смысл. Виды и функции мотивов. Влияние мотивации на продуктивность и качество деятельности. Понятие оптимума мотивации. Закон Йеркса-Додсона. Потребность в общении и мотивация аффилиации. Мотивация достижения, подходы к ее изучению. Мотивация асоциального поведения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6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Понятия «задатки», «способности», «умственные способности», «интеллект». Изучение способностей человека: детерминанты способностей (наследственность и среда). Классификация способностей. Развитие способностей. Теории интеллектуальных способностей Роль социальной среды, языкового опыта, культуры и искусства в формировании способностей человека. Основные виды интеллекта: лингвистический, математический, пространственный, музыкальный, телесно-кинестетический, межличностный, внутриличностный (эмоциональный). Феномен одаренности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Темперамент. Происхождение и анализ понятия «темперамент». Теории темперамента. Представления о структуре темперамента. Исследование связи темперамента с деятельностью человека. Индивидуальный стиль деятельности и его проявления в трудовой и учебной деятельности. Характер. Соотношение понятий «характер» и «темперамент», «характер» и «личность», «характер» и «индивидуальность». Проблема «нормального» характера и «нормальной» личности. Акцентуация характера. Проблема развития и воспитания характера. Социальный характер и национальный характер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и социальная группа. Общая характеристика понятий "социальная роль", "социальная группа", "социальный статус". Ролевые теории личности. Социализация личности. Структура общения. Стороны общения: коммуникативная сторона, интерактивная, перцептивная сторона общения. Стили общения. Деловое общение. Психология малых групп. Понятие малой группы. Групповая динамика и групповые процессы: феномен группового давления, «конформность» и «конформизм» групповая сплоченность, лидерство и руководство, групповые решения. Стадии и уровни развития группы. Процессы командообразования. Психология больших групп. Организованные группы (социальные классы, этнические группы, профессиональные группы…). Стихийные группы и социальные движения. Психология межгрупповых отношений. Особенности межгрупповых отношений в больших и малых группах. Феномены «внутригруппового фаворитизма» и «внегрупповой враждебности». Психология конфликта</w:t>
            </w:r>
          </w:p>
        </w:tc>
      </w:tr>
    </w:tbl>
    <w:p w:rsidR="00181F5D" w:rsidRDefault="00181F5D" w:rsidP="00181F5D">
      <w:pPr>
        <w:widowControl/>
        <w:spacing w:line="240" w:lineRule="auto"/>
        <w:ind w:firstLine="0"/>
        <w:rPr>
          <w:sz w:val="28"/>
          <w:szCs w:val="28"/>
        </w:rPr>
      </w:pPr>
    </w:p>
    <w:p w:rsidR="008649D8" w:rsidRPr="00D2714B" w:rsidRDefault="008649D8" w:rsidP="00181F5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Default="00104127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 (</w:t>
      </w:r>
      <w:r w:rsidR="00C624EE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</w:t>
      </w:r>
    </w:p>
    <w:p w:rsidR="00954CAD" w:rsidRPr="00D2714B" w:rsidRDefault="00954CAD" w:rsidP="00181F5D">
      <w:pPr>
        <w:widowControl/>
        <w:spacing w:line="240" w:lineRule="auto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3917EF" w:rsidRPr="00D2714B" w:rsidTr="00AC5CE7">
        <w:trPr>
          <w:jc w:val="center"/>
        </w:trPr>
        <w:tc>
          <w:tcPr>
            <w:tcW w:w="637" w:type="dxa"/>
            <w:vAlign w:val="center"/>
          </w:tcPr>
          <w:p w:rsidR="003917EF" w:rsidRPr="00D2714B" w:rsidRDefault="003917EF" w:rsidP="00AC5CE7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3917EF" w:rsidRPr="00D2714B" w:rsidRDefault="003917EF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3917EF" w:rsidRPr="00D2714B" w:rsidRDefault="003917EF" w:rsidP="003917EF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F8045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8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7A5EA3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Default="008D2E25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80452">
        <w:trPr>
          <w:jc w:val="center"/>
        </w:trPr>
        <w:tc>
          <w:tcPr>
            <w:tcW w:w="6307" w:type="dxa"/>
            <w:gridSpan w:val="2"/>
            <w:vAlign w:val="center"/>
          </w:tcPr>
          <w:p w:rsidR="007A5EA3" w:rsidRPr="00D2714B" w:rsidRDefault="007A5EA3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74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596" w:type="dxa"/>
            <w:vAlign w:val="center"/>
          </w:tcPr>
          <w:p w:rsidR="007A5EA3" w:rsidRPr="002F1F26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7A5EA3" w:rsidRPr="002F1F26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</w:tbl>
    <w:p w:rsidR="00F05719" w:rsidRDefault="00F0571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заочной формы обучения</w:t>
      </w:r>
      <w:r>
        <w:rPr>
          <w:sz w:val="28"/>
          <w:szCs w:val="28"/>
        </w:rPr>
        <w:t xml:space="preserve"> (2 курс)</w:t>
      </w:r>
      <w:r w:rsidRPr="00D2714B">
        <w:rPr>
          <w:sz w:val="28"/>
          <w:szCs w:val="28"/>
        </w:rPr>
        <w:t xml:space="preserve">: </w:t>
      </w: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07" w:type="dxa"/>
            <w:gridSpan w:val="2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6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A5EA3" w:rsidRDefault="007A5EA3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4468D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7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2480"/>
        <w:gridCol w:w="2127"/>
        <w:gridCol w:w="4572"/>
      </w:tblGrid>
      <w:tr w:rsidR="003D2AC7" w:rsidRPr="005A3FB7" w:rsidTr="005A3FB7">
        <w:trPr>
          <w:tblHeader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3D2AC7" w:rsidRPr="005A3FB7" w:rsidRDefault="003D2AC7" w:rsidP="00D22A2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480" w:type="dxa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6699" w:type="dxa"/>
            <w:gridSpan w:val="2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296B7E" w:rsidRPr="00296B7E" w:rsidTr="00FA4C2E">
        <w:trPr>
          <w:trHeight w:val="776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Психология и педагогика как область знаний</w:t>
            </w:r>
          </w:p>
        </w:tc>
        <w:tc>
          <w:tcPr>
            <w:tcW w:w="4572" w:type="dxa"/>
            <w:vMerge w:val="restart"/>
            <w:shd w:val="clear" w:color="auto" w:fill="auto"/>
          </w:tcPr>
          <w:p w:rsid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Ермакова </w:t>
            </w:r>
            <w:r w:rsidRPr="00296B7E">
              <w:rPr>
                <w:sz w:val="28"/>
                <w:szCs w:val="28"/>
              </w:rPr>
              <w:t>Е.С., Ситников В.Л., Комарова А.В., Слотина Т.В. Психология и педагогика высшей школы: учебное пособие. – СПб.: ПГУПС, 2013. –  72с.</w:t>
            </w: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Слотина Т.В., Комарова А.В. Деловое общение: учебное пособие. – СПб.: Петербургский гос. ун-т путей сообщения, 2013. – 74 с.</w:t>
            </w:r>
          </w:p>
        </w:tc>
      </w:tr>
      <w:tr w:rsidR="00296B7E" w:rsidRPr="00296B7E" w:rsidTr="00FA4C2E">
        <w:trPr>
          <w:trHeight w:val="405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Основные психические процессы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Индивид, личность, субъект, индивидуальность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1418"/>
                <w:tab w:val="left" w:pos="1947"/>
              </w:tabs>
              <w:spacing w:line="240" w:lineRule="auto"/>
              <w:ind w:firstLine="0"/>
              <w:jc w:val="left"/>
              <w:rPr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91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Эмоции и воля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697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Мотивация и направленность личности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09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Способности и интеллект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Темперамент и характер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Личность в группе. Воспитательный потенциал коллектива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</w:tbl>
    <w:p w:rsidR="00554DFA" w:rsidRPr="00D2714B" w:rsidRDefault="00554DFA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 xml:space="preserve">Фонд оценочных средств по дисциплине является неотъемлемой частью рабочей программы и представлен отдельным документом, </w:t>
      </w:r>
      <w:r w:rsidRPr="00D2714B">
        <w:rPr>
          <w:bCs/>
          <w:sz w:val="28"/>
          <w:szCs w:val="28"/>
        </w:rPr>
        <w:lastRenderedPageBreak/>
        <w:t>рассмотренным на заседании кафедры и утвержденным заведующим кафедрой.</w:t>
      </w:r>
    </w:p>
    <w:p w:rsidR="00F80452" w:rsidRDefault="00F8045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468D7" w:rsidRPr="00D322E9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46B6A" w:rsidRPr="00AD2C7D" w:rsidRDefault="00D46B6A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основной учебной литературы, необходимой для освоения дисциплины</w:t>
      </w:r>
    </w:p>
    <w:p w:rsidR="00AD2C7D" w:rsidRP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55E9A">
        <w:rPr>
          <w:sz w:val="28"/>
          <w:szCs w:val="28"/>
        </w:rPr>
        <w:t>Ермакова Е.С., Ситников В.Л., Комарова А.В., Слотина Т.В. Психология и педагогика высшей школы: учебное пособие. – СПб.: ПГУПС, 2013. –  72с.</w:t>
      </w:r>
    </w:p>
    <w:p w:rsid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Слотина Т.В., Комарова А.В. Деловое общение: учебное пособие. – СПб.: Петербургский гос. ун-т путей сообщения, 2013. – 74 с.</w:t>
      </w:r>
    </w:p>
    <w:p w:rsidR="004468D7" w:rsidRPr="00AD2C7D" w:rsidRDefault="004468D7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</w:p>
    <w:p w:rsidR="00D65812" w:rsidRPr="00904C41" w:rsidRDefault="00D65812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904C41">
        <w:rPr>
          <w:rFonts w:eastAsia="Calibri"/>
          <w:bCs/>
          <w:sz w:val="28"/>
          <w:szCs w:val="28"/>
        </w:rPr>
        <w:t>Перечень дополнительной учебной литературы, необходимой</w:t>
      </w:r>
      <w:r w:rsidR="00157BC9" w:rsidRPr="00904C41">
        <w:rPr>
          <w:rFonts w:eastAsia="Calibri"/>
          <w:bCs/>
          <w:sz w:val="28"/>
          <w:szCs w:val="28"/>
        </w:rPr>
        <w:t xml:space="preserve"> </w:t>
      </w:r>
      <w:r w:rsidRPr="00904C41">
        <w:rPr>
          <w:rFonts w:eastAsia="Calibri"/>
          <w:bCs/>
          <w:sz w:val="28"/>
          <w:szCs w:val="28"/>
        </w:rPr>
        <w:t>для освоения дисциплины</w:t>
      </w:r>
    </w:p>
    <w:p w:rsidR="005A3FB7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Кононова О.Б. Методика организации студенческих групп: методические рекомендации для кураторов учебных групп. – СПб.: Петербургский гос. ун-т путей сообщения, 2013. – 49 с.</w:t>
      </w:r>
    </w:p>
    <w:p w:rsidR="004468D7" w:rsidRPr="00AD2C7D" w:rsidRDefault="004468D7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</w:p>
    <w:p w:rsidR="003A0F2C" w:rsidRPr="00AD2C7D" w:rsidRDefault="003A0F2C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AD2C7D" w:rsidRPr="00AD2C7D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E37943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3A0F2C" w:rsidRDefault="003A0F2C" w:rsidP="004468D7">
      <w:pPr>
        <w:widowControl/>
        <w:tabs>
          <w:tab w:val="left" w:pos="993"/>
        </w:tabs>
        <w:spacing w:line="240" w:lineRule="auto"/>
        <w:ind w:firstLine="709"/>
        <w:rPr>
          <w:bCs/>
          <w:sz w:val="28"/>
          <w:szCs w:val="28"/>
        </w:rPr>
      </w:pPr>
    </w:p>
    <w:p w:rsidR="008649D8" w:rsidRPr="00AD2C7D" w:rsidRDefault="00AD2C7D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 </w:t>
      </w:r>
      <w:r w:rsidR="00945145" w:rsidRPr="00AD2C7D">
        <w:rPr>
          <w:rFonts w:eastAsia="Calibri"/>
          <w:bCs/>
          <w:sz w:val="28"/>
          <w:szCs w:val="28"/>
        </w:rPr>
        <w:t>Д</w:t>
      </w:r>
      <w:r w:rsidR="008649D8" w:rsidRPr="00AD2C7D">
        <w:rPr>
          <w:rFonts w:eastAsia="Calibri"/>
          <w:bCs/>
          <w:sz w:val="28"/>
          <w:szCs w:val="28"/>
        </w:rPr>
        <w:t>ругие издания, необходимые для освоения дисциплины</w:t>
      </w:r>
    </w:p>
    <w:p w:rsidR="00BC37C9" w:rsidRPr="00AD2C7D" w:rsidRDefault="00296B7E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  <w:r w:rsidRPr="00DB6459">
        <w:rPr>
          <w:bCs/>
          <w:sz w:val="28"/>
          <w:szCs w:val="28"/>
        </w:rPr>
        <w:t xml:space="preserve">При освоении данной дисциплины </w:t>
      </w:r>
      <w:r w:rsidRPr="00E37943">
        <w:rPr>
          <w:bCs/>
          <w:sz w:val="28"/>
          <w:szCs w:val="28"/>
        </w:rPr>
        <w:t>другие издания</w:t>
      </w:r>
      <w:r w:rsidRPr="00DB6459">
        <w:rPr>
          <w:bCs/>
          <w:sz w:val="28"/>
          <w:szCs w:val="28"/>
        </w:rPr>
        <w:t xml:space="preserve"> не используются.</w:t>
      </w:r>
    </w:p>
    <w:p w:rsidR="008649D8" w:rsidRPr="00C86710" w:rsidRDefault="008649D8" w:rsidP="004468D7">
      <w:pPr>
        <w:widowControl/>
        <w:spacing w:line="240" w:lineRule="auto"/>
        <w:ind w:firstLine="709"/>
        <w:rPr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C8671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Социальная реклама. Информационно-аналитическое агентство. Новости, аналитика, события, медиа-библиотека, социальный каталог [Электронный ресурс]. Режим доступа:  </w:t>
      </w:r>
      <w:hyperlink r:id="rId10" w:history="1">
        <w:r w:rsidRPr="00AD2C7D">
          <w:rPr>
            <w:sz w:val="28"/>
            <w:szCs w:val="28"/>
          </w:rPr>
          <w:t>http://www.socreklama.ru/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1" w:history="1">
        <w:r w:rsidRPr="00AD2C7D">
          <w:rPr>
            <w:sz w:val="28"/>
            <w:szCs w:val="28"/>
          </w:rPr>
          <w:t>http://window.edu.ru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C87A09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hyperlink r:id="rId12" w:history="1">
        <w:r w:rsidR="00AD2C7D" w:rsidRPr="00AD2C7D">
          <w:rPr>
            <w:sz w:val="28"/>
            <w:szCs w:val="28"/>
          </w:rPr>
          <w:t>Электронная библиотека экономической и деловой литературы</w:t>
        </w:r>
      </w:hyperlink>
      <w:r w:rsidR="00AD2C7D" w:rsidRPr="00AD2C7D">
        <w:rPr>
          <w:sz w:val="28"/>
          <w:szCs w:val="28"/>
        </w:rPr>
        <w:t xml:space="preserve"> [Электронный ресурс]. Режим доступа: </w:t>
      </w:r>
      <w:hyperlink r:id="rId13" w:history="1">
        <w:r w:rsidR="00AD2C7D" w:rsidRPr="00AD2C7D">
          <w:rPr>
            <w:sz w:val="28"/>
            <w:szCs w:val="28"/>
          </w:rPr>
          <w:t>http://www.aup.ru/library/</w:t>
        </w:r>
      </w:hyperlink>
      <w:r w:rsidR="00AD2C7D" w:rsidRPr="00AD2C7D">
        <w:rPr>
          <w:sz w:val="28"/>
          <w:szCs w:val="28"/>
        </w:rPr>
        <w:t>, свободный. — Загл. с экрана.</w:t>
      </w:r>
    </w:p>
    <w:p w:rsidR="00AD2C7D" w:rsidRPr="00847944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lastRenderedPageBreak/>
        <w:t>Электронно-библиотечная система ibooks.ru [Электронный ресурс]. Режим доступа:  http://ibooks.ru/ — Загл. с экрана.</w:t>
      </w:r>
    </w:p>
    <w:p w:rsid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77299C" w:rsidRPr="00847944" w:rsidRDefault="0077299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4468D7" w:rsidRPr="00633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490574" w:rsidRDefault="008649D8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4468D7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296B7E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468D7" w:rsidRPr="00296B7E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321A36" w:rsidRPr="00BA3F93" w:rsidRDefault="00321A36" w:rsidP="00321A36">
      <w:pPr>
        <w:tabs>
          <w:tab w:val="left" w:pos="1276"/>
        </w:tabs>
        <w:spacing w:line="240" w:lineRule="auto"/>
        <w:ind w:firstLine="709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21A36" w:rsidRPr="00AF66C2" w:rsidRDefault="00321A36" w:rsidP="00321A36">
      <w:pPr>
        <w:widowControl/>
        <w:numPr>
          <w:ilvl w:val="0"/>
          <w:numId w:val="6"/>
        </w:numPr>
        <w:tabs>
          <w:tab w:val="left" w:pos="1134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21A36" w:rsidRPr="00BA3F93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276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7C291B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418"/>
        </w:tabs>
        <w:spacing w:line="240" w:lineRule="auto"/>
        <w:ind w:left="0" w:firstLine="709"/>
        <w:rPr>
          <w:bCs/>
          <w:sz w:val="28"/>
          <w:szCs w:val="28"/>
        </w:rPr>
      </w:pPr>
      <w:r w:rsidRPr="007C291B">
        <w:rPr>
          <w:bCs/>
          <w:sz w:val="28"/>
          <w:szCs w:val="28"/>
        </w:rPr>
        <w:t>Интернет-сервисы и электронные ресурсы (поисковые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системы, электронная почта, онлайн-энциклопедии и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 xml:space="preserve">справочники, электронные </w:t>
      </w:r>
      <w:r w:rsidRPr="007C291B">
        <w:rPr>
          <w:bCs/>
          <w:sz w:val="28"/>
          <w:szCs w:val="28"/>
        </w:rPr>
        <w:lastRenderedPageBreak/>
        <w:t>учебные и учебно-методические материалы согласно п. 9 рабочей программы);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418"/>
        </w:tabs>
        <w:autoSpaceDN w:val="0"/>
        <w:spacing w:line="240" w:lineRule="auto"/>
        <w:ind w:left="0" w:firstLine="709"/>
        <w:rPr>
          <w:rFonts w:eastAsia="Calibri"/>
          <w:b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</w:rPr>
        <w:t>Лицензионное программное обеспечение: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Windows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Office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Project</w:t>
      </w:r>
    </w:p>
    <w:p w:rsidR="00321A36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Project Expert Professional Trial</w:t>
      </w:r>
    </w:p>
    <w:p w:rsidR="004468D7" w:rsidRDefault="004468D7" w:rsidP="00F9626F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9626F" w:rsidRPr="00296B7E" w:rsidRDefault="00AF6536" w:rsidP="00F9626F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8667750"/>
            <wp:effectExtent l="0" t="0" r="9525" b="0"/>
            <wp:wrapNone/>
            <wp:docPr id="4" name="Рисунок 4" descr="РП_ко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П_конец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6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26F" w:rsidRPr="00296B7E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20677" w:rsidRDefault="00720677" w:rsidP="00414F8A">
      <w:pPr>
        <w:spacing w:line="240" w:lineRule="auto"/>
        <w:ind w:firstLine="851"/>
        <w:rPr>
          <w:bCs/>
          <w:sz w:val="28"/>
        </w:rPr>
      </w:pPr>
    </w:p>
    <w:p w:rsidR="00B414C5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Материально-техническая база</w:t>
      </w:r>
      <w:r w:rsidR="00B414C5">
        <w:rPr>
          <w:bCs/>
          <w:sz w:val="28"/>
        </w:rPr>
        <w:t xml:space="preserve">, необходимая для осуществления образовательного процесса по дисциплине включает в свой состав </w:t>
      </w:r>
      <w:r w:rsidR="00414F8A" w:rsidRPr="00AF66C2">
        <w:rPr>
          <w:bCs/>
          <w:sz w:val="28"/>
        </w:rPr>
        <w:t>с</w:t>
      </w:r>
      <w:r w:rsidRPr="00AF66C2">
        <w:rPr>
          <w:bCs/>
          <w:sz w:val="28"/>
        </w:rPr>
        <w:t>пециальные помещения</w:t>
      </w:r>
      <w:r w:rsidR="00B414C5">
        <w:rPr>
          <w:bCs/>
          <w:sz w:val="28"/>
        </w:rPr>
        <w:t>: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аттестации, 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>помещения для самостоятельной работы</w:t>
      </w:r>
      <w:r w:rsidR="00B414C5" w:rsidRPr="00B414C5">
        <w:rPr>
          <w:bCs/>
          <w:sz w:val="28"/>
        </w:rPr>
        <w:t>;</w:t>
      </w:r>
    </w:p>
    <w:p w:rsidR="00414F8A" w:rsidRPr="00B414C5" w:rsidRDefault="00EC5D43" w:rsidP="00321A36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0"/>
        <w:rPr>
          <w:bCs/>
          <w:sz w:val="28"/>
        </w:rPr>
      </w:pPr>
      <w:r w:rsidRPr="00B414C5">
        <w:rPr>
          <w:bCs/>
          <w:sz w:val="28"/>
        </w:rPr>
        <w:t xml:space="preserve">помещения для хранения и профилактического обслуживания </w:t>
      </w:r>
      <w:r w:rsidR="00B414C5" w:rsidRPr="00B414C5">
        <w:rPr>
          <w:bCs/>
          <w:sz w:val="28"/>
        </w:rPr>
        <w:t>технических средств обучения</w:t>
      </w:r>
      <w:r w:rsidRPr="00B414C5">
        <w:rPr>
          <w:bCs/>
          <w:sz w:val="28"/>
        </w:rPr>
        <w:t xml:space="preserve">. 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Специальные помещения </w:t>
      </w:r>
      <w:r w:rsidR="004A0E94">
        <w:rPr>
          <w:bCs/>
          <w:sz w:val="28"/>
        </w:rPr>
        <w:t xml:space="preserve"> </w:t>
      </w:r>
      <w:r w:rsidR="005D2EB7">
        <w:rPr>
          <w:bCs/>
          <w:sz w:val="28"/>
        </w:rPr>
        <w:t xml:space="preserve">  укомплектованы </w:t>
      </w:r>
      <w:r w:rsidRPr="00AF66C2">
        <w:rPr>
          <w:bCs/>
          <w:sz w:val="28"/>
        </w:rPr>
        <w:t>средствами обучения, служащими для представления учебной информации большой аудитории.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Для проведения занятий лекционного типа </w:t>
      </w:r>
      <w:r w:rsidR="005D2EB7">
        <w:rPr>
          <w:bCs/>
          <w:sz w:val="28"/>
        </w:rPr>
        <w:t xml:space="preserve">предлагаются </w:t>
      </w:r>
      <w:r w:rsidRPr="00AF66C2">
        <w:rPr>
          <w:bCs/>
          <w:sz w:val="28"/>
        </w:rPr>
        <w:t xml:space="preserve">наборы демонстрационного оборудования и учебно-наглядных пособий, </w:t>
      </w:r>
      <w:r w:rsidR="00AF66C2">
        <w:rPr>
          <w:bCs/>
          <w:sz w:val="28"/>
        </w:rPr>
        <w:t xml:space="preserve">хранящиеся на электронных носителях и </w:t>
      </w:r>
      <w:r w:rsidRPr="00AF66C2">
        <w:rPr>
          <w:bCs/>
          <w:sz w:val="28"/>
        </w:rPr>
        <w:t>обеспечивающие тематические иллюстрации, соответствующие рабочим программам дисциплин.</w:t>
      </w:r>
    </w:p>
    <w:p w:rsidR="00EC5D43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</w:t>
      </w:r>
      <w:r w:rsidR="00414F8A" w:rsidRPr="00AF66C2">
        <w:rPr>
          <w:bCs/>
          <w:sz w:val="28"/>
        </w:rPr>
        <w:t>па в электронную информационно-о</w:t>
      </w:r>
      <w:r w:rsidRPr="00AF66C2">
        <w:rPr>
          <w:bCs/>
          <w:sz w:val="28"/>
        </w:rPr>
        <w:t>бразовательную среду организации.</w:t>
      </w:r>
    </w:p>
    <w:p w:rsidR="00AF66C2" w:rsidRPr="00AF66C2" w:rsidRDefault="00AF66C2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170"/>
        <w:gridCol w:w="3798"/>
        <w:gridCol w:w="585"/>
        <w:gridCol w:w="2655"/>
        <w:gridCol w:w="269"/>
        <w:gridCol w:w="2054"/>
      </w:tblGrid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8649D8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bCs/>
                <w:sz w:val="28"/>
              </w:rPr>
              <w:t xml:space="preserve"> </w:t>
            </w: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Разработчик программы,</w:t>
            </w: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</w:p>
        </w:tc>
        <w:tc>
          <w:tcPr>
            <w:tcW w:w="2976" w:type="dxa"/>
            <w:gridSpan w:val="2"/>
            <w:vAlign w:val="bottom"/>
          </w:tcPr>
          <w:p w:rsidR="00321A36" w:rsidRDefault="00142F64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92" w:type="dxa"/>
            <w:vAlign w:val="bottom"/>
          </w:tcPr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В. Шапиро</w:t>
            </w: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720677">
            <w:pPr>
              <w:widowControl/>
              <w:tabs>
                <w:tab w:val="left" w:pos="851"/>
              </w:tabs>
              <w:ind w:firstLine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CB021A">
            <w:pPr>
              <w:tabs>
                <w:tab w:val="left" w:pos="0"/>
              </w:tabs>
              <w:ind w:firstLine="0"/>
              <w:rPr>
                <w:sz w:val="28"/>
                <w:szCs w:val="28"/>
              </w:rPr>
            </w:pPr>
            <w:r w:rsidRPr="00561B8E">
              <w:rPr>
                <w:sz w:val="28"/>
                <w:szCs w:val="28"/>
              </w:rPr>
              <w:t>«</w:t>
            </w:r>
            <w:r w:rsidR="00321A36" w:rsidRPr="00321A36">
              <w:rPr>
                <w:sz w:val="28"/>
                <w:szCs w:val="28"/>
                <w:u w:val="single"/>
              </w:rPr>
              <w:t>1</w:t>
            </w:r>
            <w:r w:rsidR="00CB021A">
              <w:rPr>
                <w:sz w:val="28"/>
                <w:szCs w:val="28"/>
                <w:u w:val="single"/>
              </w:rPr>
              <w:t>9</w:t>
            </w:r>
            <w:r w:rsidR="00321A36">
              <w:rPr>
                <w:sz w:val="28"/>
                <w:szCs w:val="28"/>
              </w:rPr>
              <w:t xml:space="preserve">» </w:t>
            </w:r>
            <w:r w:rsidR="00CB021A">
              <w:rPr>
                <w:sz w:val="28"/>
                <w:szCs w:val="28"/>
              </w:rPr>
              <w:t>октября</w:t>
            </w:r>
            <w:r w:rsidR="00321A36">
              <w:rPr>
                <w:sz w:val="28"/>
                <w:szCs w:val="28"/>
              </w:rPr>
              <w:t xml:space="preserve"> </w:t>
            </w:r>
            <w:r w:rsidRPr="00561B8E">
              <w:rPr>
                <w:sz w:val="28"/>
                <w:szCs w:val="28"/>
              </w:rPr>
              <w:t>201</w:t>
            </w:r>
            <w:r w:rsidR="00321A36">
              <w:rPr>
                <w:sz w:val="28"/>
                <w:szCs w:val="28"/>
              </w:rPr>
              <w:t>6</w:t>
            </w:r>
            <w:r w:rsidRPr="00561B8E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976" w:type="dxa"/>
            <w:gridSpan w:val="2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092" w:type="dxa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296B7E" w:rsidRDefault="00296B7E" w:rsidP="001316F5">
      <w:pPr>
        <w:spacing w:line="240" w:lineRule="auto"/>
        <w:ind w:firstLine="0"/>
        <w:rPr>
          <w:bCs/>
          <w:sz w:val="28"/>
          <w:szCs w:val="28"/>
        </w:rPr>
      </w:pPr>
    </w:p>
    <w:sectPr w:rsidR="00296B7E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7A09" w:rsidRDefault="00C87A09" w:rsidP="009A107C">
      <w:pPr>
        <w:spacing w:line="240" w:lineRule="auto"/>
      </w:pPr>
      <w:r>
        <w:separator/>
      </w:r>
    </w:p>
  </w:endnote>
  <w:endnote w:type="continuationSeparator" w:id="0">
    <w:p w:rsidR="00C87A09" w:rsidRDefault="00C87A09" w:rsidP="009A107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7A09" w:rsidRDefault="00C87A09" w:rsidP="009A107C">
      <w:pPr>
        <w:spacing w:line="240" w:lineRule="auto"/>
      </w:pPr>
      <w:r>
        <w:separator/>
      </w:r>
    </w:p>
  </w:footnote>
  <w:footnote w:type="continuationSeparator" w:id="0">
    <w:p w:rsidR="00C87A09" w:rsidRDefault="00C87A09" w:rsidP="009A107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571" w:hanging="360"/>
      </w:pPr>
      <w:rPr>
        <w:rFonts w:ascii="Symbol" w:hAnsi="Symbol"/>
        <w:sz w:val="28"/>
      </w:rPr>
    </w:lvl>
  </w:abstractNum>
  <w:abstractNum w:abstractNumId="1" w15:restartNumberingAfterBreak="0">
    <w:nsid w:val="062E360C"/>
    <w:multiLevelType w:val="hybridMultilevel"/>
    <w:tmpl w:val="499C6BD0"/>
    <w:lvl w:ilvl="0" w:tplc="5F62C7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9970E7"/>
    <w:multiLevelType w:val="hybridMultilevel"/>
    <w:tmpl w:val="8F2AB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 w15:restartNumberingAfterBreak="0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2A7458C1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32E3AF7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35B6B9E"/>
    <w:multiLevelType w:val="multilevel"/>
    <w:tmpl w:val="977CD59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0" w15:restartNumberingAfterBreak="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26E36A2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A35560"/>
    <w:multiLevelType w:val="hybridMultilevel"/>
    <w:tmpl w:val="E2C07D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EB091D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7F23545"/>
    <w:multiLevelType w:val="hybridMultilevel"/>
    <w:tmpl w:val="60BA3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2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6B6C4E65"/>
    <w:multiLevelType w:val="multilevel"/>
    <w:tmpl w:val="BE0075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0" w15:restartNumberingAfterBreak="0">
    <w:nsid w:val="75F932E1"/>
    <w:multiLevelType w:val="hybridMultilevel"/>
    <w:tmpl w:val="56F46AF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4"/>
  </w:num>
  <w:num w:numId="5">
    <w:abstractNumId w:val="4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2"/>
  </w:num>
  <w:num w:numId="10">
    <w:abstractNumId w:val="16"/>
  </w:num>
  <w:num w:numId="11">
    <w:abstractNumId w:val="13"/>
  </w:num>
  <w:num w:numId="12">
    <w:abstractNumId w:val="9"/>
  </w:num>
  <w:num w:numId="13">
    <w:abstractNumId w:val="19"/>
  </w:num>
  <w:num w:numId="14">
    <w:abstractNumId w:val="6"/>
  </w:num>
  <w:num w:numId="1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</w:num>
  <w:num w:numId="17">
    <w:abstractNumId w:val="1"/>
  </w:num>
  <w:num w:numId="18">
    <w:abstractNumId w:val="20"/>
  </w:num>
  <w:num w:numId="19">
    <w:abstractNumId w:val="7"/>
  </w:num>
  <w:num w:numId="20">
    <w:abstractNumId w:val="17"/>
  </w:num>
  <w:num w:numId="21">
    <w:abstractNumId w:val="2"/>
  </w:num>
  <w:num w:numId="22">
    <w:abstractNumId w:val="15"/>
  </w:num>
  <w:num w:numId="23">
    <w:abstractNumId w:val="0"/>
  </w:num>
  <w:num w:numId="24">
    <w:abstractNumId w:val="1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49A"/>
    <w:rsid w:val="0000510F"/>
    <w:rsid w:val="00007041"/>
    <w:rsid w:val="00011912"/>
    <w:rsid w:val="00013395"/>
    <w:rsid w:val="00013573"/>
    <w:rsid w:val="00015646"/>
    <w:rsid w:val="000176D3"/>
    <w:rsid w:val="000176DC"/>
    <w:rsid w:val="0002349A"/>
    <w:rsid w:val="00034024"/>
    <w:rsid w:val="00034320"/>
    <w:rsid w:val="00034AEE"/>
    <w:rsid w:val="00040E6D"/>
    <w:rsid w:val="000414CD"/>
    <w:rsid w:val="00042A86"/>
    <w:rsid w:val="00042E87"/>
    <w:rsid w:val="000524E0"/>
    <w:rsid w:val="00054A0C"/>
    <w:rsid w:val="000555E1"/>
    <w:rsid w:val="00062A9D"/>
    <w:rsid w:val="00071350"/>
    <w:rsid w:val="00072DF0"/>
    <w:rsid w:val="00075DBB"/>
    <w:rsid w:val="00076CEE"/>
    <w:rsid w:val="00093E27"/>
    <w:rsid w:val="0009455F"/>
    <w:rsid w:val="0009542D"/>
    <w:rsid w:val="0009552C"/>
    <w:rsid w:val="000A1736"/>
    <w:rsid w:val="000A357B"/>
    <w:rsid w:val="000A3F88"/>
    <w:rsid w:val="000A5792"/>
    <w:rsid w:val="000A5B4D"/>
    <w:rsid w:val="000A7537"/>
    <w:rsid w:val="000B2834"/>
    <w:rsid w:val="000B2F57"/>
    <w:rsid w:val="000B6233"/>
    <w:rsid w:val="000C1548"/>
    <w:rsid w:val="000C4F2B"/>
    <w:rsid w:val="000C61EC"/>
    <w:rsid w:val="000D0A75"/>
    <w:rsid w:val="000D0D16"/>
    <w:rsid w:val="000D1602"/>
    <w:rsid w:val="000D2340"/>
    <w:rsid w:val="000D4F76"/>
    <w:rsid w:val="000E0EC1"/>
    <w:rsid w:val="000E1649"/>
    <w:rsid w:val="000E35E9"/>
    <w:rsid w:val="000F1865"/>
    <w:rsid w:val="000F2E20"/>
    <w:rsid w:val="000F5331"/>
    <w:rsid w:val="000F7490"/>
    <w:rsid w:val="00101F67"/>
    <w:rsid w:val="00103824"/>
    <w:rsid w:val="00104127"/>
    <w:rsid w:val="0011073B"/>
    <w:rsid w:val="00111AEE"/>
    <w:rsid w:val="00117EDD"/>
    <w:rsid w:val="00122920"/>
    <w:rsid w:val="00123538"/>
    <w:rsid w:val="00125841"/>
    <w:rsid w:val="001267A8"/>
    <w:rsid w:val="001316F5"/>
    <w:rsid w:val="00131F3B"/>
    <w:rsid w:val="001427D7"/>
    <w:rsid w:val="00142CB5"/>
    <w:rsid w:val="00142F64"/>
    <w:rsid w:val="00143748"/>
    <w:rsid w:val="00146021"/>
    <w:rsid w:val="001478AD"/>
    <w:rsid w:val="00152B20"/>
    <w:rsid w:val="00152D38"/>
    <w:rsid w:val="00154D91"/>
    <w:rsid w:val="001574B1"/>
    <w:rsid w:val="00157BC9"/>
    <w:rsid w:val="001611CB"/>
    <w:rsid w:val="001612B1"/>
    <w:rsid w:val="00161E38"/>
    <w:rsid w:val="00163F22"/>
    <w:rsid w:val="00166B53"/>
    <w:rsid w:val="00171D17"/>
    <w:rsid w:val="00175D9E"/>
    <w:rsid w:val="0018131A"/>
    <w:rsid w:val="00181F5D"/>
    <w:rsid w:val="00186295"/>
    <w:rsid w:val="001863CC"/>
    <w:rsid w:val="00190966"/>
    <w:rsid w:val="00193993"/>
    <w:rsid w:val="00197531"/>
    <w:rsid w:val="00197F48"/>
    <w:rsid w:val="001A1E76"/>
    <w:rsid w:val="001A78C6"/>
    <w:rsid w:val="001B2F34"/>
    <w:rsid w:val="001B6202"/>
    <w:rsid w:val="001B7DA0"/>
    <w:rsid w:val="001C2248"/>
    <w:rsid w:val="001C493F"/>
    <w:rsid w:val="001C4AAF"/>
    <w:rsid w:val="001C6CE7"/>
    <w:rsid w:val="001C7382"/>
    <w:rsid w:val="001C7499"/>
    <w:rsid w:val="001D0107"/>
    <w:rsid w:val="001D3C32"/>
    <w:rsid w:val="001D6895"/>
    <w:rsid w:val="001E4FAB"/>
    <w:rsid w:val="001E629D"/>
    <w:rsid w:val="001E6889"/>
    <w:rsid w:val="002007E7"/>
    <w:rsid w:val="00200A40"/>
    <w:rsid w:val="00201C65"/>
    <w:rsid w:val="00203942"/>
    <w:rsid w:val="00213DA0"/>
    <w:rsid w:val="00221467"/>
    <w:rsid w:val="00222095"/>
    <w:rsid w:val="00222D75"/>
    <w:rsid w:val="00224332"/>
    <w:rsid w:val="0023148B"/>
    <w:rsid w:val="00233DBB"/>
    <w:rsid w:val="00243A59"/>
    <w:rsid w:val="00243D19"/>
    <w:rsid w:val="00245044"/>
    <w:rsid w:val="00247D6C"/>
    <w:rsid w:val="00250727"/>
    <w:rsid w:val="00252906"/>
    <w:rsid w:val="002546B7"/>
    <w:rsid w:val="00257AAF"/>
    <w:rsid w:val="00257B07"/>
    <w:rsid w:val="00260D4D"/>
    <w:rsid w:val="00265B74"/>
    <w:rsid w:val="002707CF"/>
    <w:rsid w:val="002720D1"/>
    <w:rsid w:val="002766FC"/>
    <w:rsid w:val="0028079D"/>
    <w:rsid w:val="00282FE9"/>
    <w:rsid w:val="002906F4"/>
    <w:rsid w:val="00294080"/>
    <w:rsid w:val="00296B7E"/>
    <w:rsid w:val="002A0B13"/>
    <w:rsid w:val="002A121F"/>
    <w:rsid w:val="002A1E6F"/>
    <w:rsid w:val="002A228F"/>
    <w:rsid w:val="002A28B2"/>
    <w:rsid w:val="002A3AA4"/>
    <w:rsid w:val="002A3E8C"/>
    <w:rsid w:val="002A5F3B"/>
    <w:rsid w:val="002A660C"/>
    <w:rsid w:val="002A6654"/>
    <w:rsid w:val="002A708E"/>
    <w:rsid w:val="002B1142"/>
    <w:rsid w:val="002B1B07"/>
    <w:rsid w:val="002B2365"/>
    <w:rsid w:val="002D6A12"/>
    <w:rsid w:val="002E0DFE"/>
    <w:rsid w:val="002E0F89"/>
    <w:rsid w:val="002E1FE1"/>
    <w:rsid w:val="002E5220"/>
    <w:rsid w:val="002F1624"/>
    <w:rsid w:val="002F1F26"/>
    <w:rsid w:val="002F3A41"/>
    <w:rsid w:val="002F4462"/>
    <w:rsid w:val="002F6403"/>
    <w:rsid w:val="002F6F13"/>
    <w:rsid w:val="00302D2C"/>
    <w:rsid w:val="0031240C"/>
    <w:rsid w:val="00312908"/>
    <w:rsid w:val="00312F54"/>
    <w:rsid w:val="0031524A"/>
    <w:rsid w:val="003162FD"/>
    <w:rsid w:val="003164E6"/>
    <w:rsid w:val="003176B2"/>
    <w:rsid w:val="0031788C"/>
    <w:rsid w:val="00320379"/>
    <w:rsid w:val="00321A36"/>
    <w:rsid w:val="00322E18"/>
    <w:rsid w:val="00324F90"/>
    <w:rsid w:val="0033462E"/>
    <w:rsid w:val="00334707"/>
    <w:rsid w:val="003425F7"/>
    <w:rsid w:val="0034314F"/>
    <w:rsid w:val="00343AAF"/>
    <w:rsid w:val="00345F47"/>
    <w:rsid w:val="00346DE8"/>
    <w:rsid w:val="003501E6"/>
    <w:rsid w:val="003508D9"/>
    <w:rsid w:val="003523CC"/>
    <w:rsid w:val="0035556A"/>
    <w:rsid w:val="00360715"/>
    <w:rsid w:val="00365D3A"/>
    <w:rsid w:val="0037080D"/>
    <w:rsid w:val="003761E2"/>
    <w:rsid w:val="00380A78"/>
    <w:rsid w:val="003856B8"/>
    <w:rsid w:val="00387AAB"/>
    <w:rsid w:val="00390A02"/>
    <w:rsid w:val="003917EF"/>
    <w:rsid w:val="00391E71"/>
    <w:rsid w:val="0039566C"/>
    <w:rsid w:val="00396830"/>
    <w:rsid w:val="00397A1D"/>
    <w:rsid w:val="00397AAD"/>
    <w:rsid w:val="003A0F2C"/>
    <w:rsid w:val="003A2CE8"/>
    <w:rsid w:val="003A4CC6"/>
    <w:rsid w:val="003A777B"/>
    <w:rsid w:val="003A7DAC"/>
    <w:rsid w:val="003B068D"/>
    <w:rsid w:val="003B2F72"/>
    <w:rsid w:val="003C1BCC"/>
    <w:rsid w:val="003C4293"/>
    <w:rsid w:val="003C4B06"/>
    <w:rsid w:val="003D1D8A"/>
    <w:rsid w:val="003D2AC7"/>
    <w:rsid w:val="003D4521"/>
    <w:rsid w:val="003D4E39"/>
    <w:rsid w:val="003E0CA5"/>
    <w:rsid w:val="003E47E8"/>
    <w:rsid w:val="003E4F07"/>
    <w:rsid w:val="003F2545"/>
    <w:rsid w:val="003F5716"/>
    <w:rsid w:val="003F6450"/>
    <w:rsid w:val="003F73C7"/>
    <w:rsid w:val="00402512"/>
    <w:rsid w:val="004039C2"/>
    <w:rsid w:val="004054EB"/>
    <w:rsid w:val="00410FA7"/>
    <w:rsid w:val="00411244"/>
    <w:rsid w:val="004122E6"/>
    <w:rsid w:val="0041232E"/>
    <w:rsid w:val="00412C37"/>
    <w:rsid w:val="00414729"/>
    <w:rsid w:val="00414C83"/>
    <w:rsid w:val="00414F8A"/>
    <w:rsid w:val="00424CB8"/>
    <w:rsid w:val="004328EA"/>
    <w:rsid w:val="00434B70"/>
    <w:rsid w:val="0043531B"/>
    <w:rsid w:val="004427AA"/>
    <w:rsid w:val="00443E82"/>
    <w:rsid w:val="00445727"/>
    <w:rsid w:val="004468D7"/>
    <w:rsid w:val="00450455"/>
    <w:rsid w:val="004524D2"/>
    <w:rsid w:val="0046239F"/>
    <w:rsid w:val="00464110"/>
    <w:rsid w:val="00467271"/>
    <w:rsid w:val="00467439"/>
    <w:rsid w:val="004713CE"/>
    <w:rsid w:val="004728D4"/>
    <w:rsid w:val="0047344E"/>
    <w:rsid w:val="00473E29"/>
    <w:rsid w:val="004742C7"/>
    <w:rsid w:val="00480E1B"/>
    <w:rsid w:val="0048304E"/>
    <w:rsid w:val="0048379C"/>
    <w:rsid w:val="00483B97"/>
    <w:rsid w:val="00483FDC"/>
    <w:rsid w:val="00484168"/>
    <w:rsid w:val="004850A2"/>
    <w:rsid w:val="00485395"/>
    <w:rsid w:val="00485E2C"/>
    <w:rsid w:val="00490574"/>
    <w:rsid w:val="004929B4"/>
    <w:rsid w:val="004947EE"/>
    <w:rsid w:val="00494AD5"/>
    <w:rsid w:val="004A045E"/>
    <w:rsid w:val="004A0E94"/>
    <w:rsid w:val="004A4A23"/>
    <w:rsid w:val="004A5F0A"/>
    <w:rsid w:val="004A7A5F"/>
    <w:rsid w:val="004C072A"/>
    <w:rsid w:val="004C0D37"/>
    <w:rsid w:val="004C217D"/>
    <w:rsid w:val="004C3FFE"/>
    <w:rsid w:val="004C4122"/>
    <w:rsid w:val="004D0C75"/>
    <w:rsid w:val="004E02EE"/>
    <w:rsid w:val="004F0181"/>
    <w:rsid w:val="004F45B3"/>
    <w:rsid w:val="004F472C"/>
    <w:rsid w:val="004F68D8"/>
    <w:rsid w:val="004F7A9C"/>
    <w:rsid w:val="0050182F"/>
    <w:rsid w:val="00502576"/>
    <w:rsid w:val="005052EF"/>
    <w:rsid w:val="005108CA"/>
    <w:rsid w:val="005128A4"/>
    <w:rsid w:val="005138B5"/>
    <w:rsid w:val="005140AF"/>
    <w:rsid w:val="00514DE1"/>
    <w:rsid w:val="00514FE4"/>
    <w:rsid w:val="005163E0"/>
    <w:rsid w:val="005172A3"/>
    <w:rsid w:val="005220DA"/>
    <w:rsid w:val="005272E2"/>
    <w:rsid w:val="0053702C"/>
    <w:rsid w:val="0054002C"/>
    <w:rsid w:val="00542E1B"/>
    <w:rsid w:val="00545AC9"/>
    <w:rsid w:val="005472C7"/>
    <w:rsid w:val="00550681"/>
    <w:rsid w:val="005506C6"/>
    <w:rsid w:val="00550EF2"/>
    <w:rsid w:val="00554DFA"/>
    <w:rsid w:val="005552BA"/>
    <w:rsid w:val="005619BC"/>
    <w:rsid w:val="005656C4"/>
    <w:rsid w:val="00566DD5"/>
    <w:rsid w:val="00567324"/>
    <w:rsid w:val="00574AF6"/>
    <w:rsid w:val="00577229"/>
    <w:rsid w:val="005806BC"/>
    <w:rsid w:val="005820CB"/>
    <w:rsid w:val="005833BA"/>
    <w:rsid w:val="00585702"/>
    <w:rsid w:val="00595BE8"/>
    <w:rsid w:val="005963F3"/>
    <w:rsid w:val="00597368"/>
    <w:rsid w:val="005A3016"/>
    <w:rsid w:val="005A3FB7"/>
    <w:rsid w:val="005B2289"/>
    <w:rsid w:val="005B59F7"/>
    <w:rsid w:val="005B5D66"/>
    <w:rsid w:val="005B6088"/>
    <w:rsid w:val="005C203E"/>
    <w:rsid w:val="005C214C"/>
    <w:rsid w:val="005C44ED"/>
    <w:rsid w:val="005C4F79"/>
    <w:rsid w:val="005C756F"/>
    <w:rsid w:val="005D191C"/>
    <w:rsid w:val="005D2EB7"/>
    <w:rsid w:val="005D311E"/>
    <w:rsid w:val="005D40E9"/>
    <w:rsid w:val="005D4BA3"/>
    <w:rsid w:val="005E0D29"/>
    <w:rsid w:val="005E24A0"/>
    <w:rsid w:val="005E3D83"/>
    <w:rsid w:val="005E4B91"/>
    <w:rsid w:val="005E6AF8"/>
    <w:rsid w:val="005E7600"/>
    <w:rsid w:val="005E7989"/>
    <w:rsid w:val="005F027B"/>
    <w:rsid w:val="005F21CD"/>
    <w:rsid w:val="005F29AD"/>
    <w:rsid w:val="005F67FA"/>
    <w:rsid w:val="00601295"/>
    <w:rsid w:val="006064CE"/>
    <w:rsid w:val="00607858"/>
    <w:rsid w:val="00611012"/>
    <w:rsid w:val="0061205F"/>
    <w:rsid w:val="00612B67"/>
    <w:rsid w:val="006136CB"/>
    <w:rsid w:val="00615960"/>
    <w:rsid w:val="00617C2A"/>
    <w:rsid w:val="00620954"/>
    <w:rsid w:val="00621402"/>
    <w:rsid w:val="006313F3"/>
    <w:rsid w:val="006338D7"/>
    <w:rsid w:val="00634B52"/>
    <w:rsid w:val="00635E80"/>
    <w:rsid w:val="006371D5"/>
    <w:rsid w:val="006452D4"/>
    <w:rsid w:val="006622A4"/>
    <w:rsid w:val="00665E04"/>
    <w:rsid w:val="00670DC4"/>
    <w:rsid w:val="00671582"/>
    <w:rsid w:val="006758BB"/>
    <w:rsid w:val="006759B2"/>
    <w:rsid w:val="00677827"/>
    <w:rsid w:val="0068065B"/>
    <w:rsid w:val="00692E37"/>
    <w:rsid w:val="00697094"/>
    <w:rsid w:val="006979FF"/>
    <w:rsid w:val="006A14BB"/>
    <w:rsid w:val="006A1530"/>
    <w:rsid w:val="006A2289"/>
    <w:rsid w:val="006A3022"/>
    <w:rsid w:val="006A39FF"/>
    <w:rsid w:val="006A434C"/>
    <w:rsid w:val="006A6D2C"/>
    <w:rsid w:val="006B4827"/>
    <w:rsid w:val="006B52D6"/>
    <w:rsid w:val="006B5760"/>
    <w:rsid w:val="006B624F"/>
    <w:rsid w:val="006B6C1A"/>
    <w:rsid w:val="006D124B"/>
    <w:rsid w:val="006D129B"/>
    <w:rsid w:val="006D79F0"/>
    <w:rsid w:val="006E2F44"/>
    <w:rsid w:val="006E4AE9"/>
    <w:rsid w:val="006E6582"/>
    <w:rsid w:val="006F033C"/>
    <w:rsid w:val="006F0765"/>
    <w:rsid w:val="006F1EA6"/>
    <w:rsid w:val="006F463A"/>
    <w:rsid w:val="006F51BB"/>
    <w:rsid w:val="006F54DF"/>
    <w:rsid w:val="006F59F7"/>
    <w:rsid w:val="006F74A7"/>
    <w:rsid w:val="006F792B"/>
    <w:rsid w:val="006F7C0C"/>
    <w:rsid w:val="00700B5D"/>
    <w:rsid w:val="0070349B"/>
    <w:rsid w:val="007117DF"/>
    <w:rsid w:val="00713032"/>
    <w:rsid w:val="007150CC"/>
    <w:rsid w:val="0071777A"/>
    <w:rsid w:val="00720677"/>
    <w:rsid w:val="007228D6"/>
    <w:rsid w:val="00722F95"/>
    <w:rsid w:val="00724543"/>
    <w:rsid w:val="00731B78"/>
    <w:rsid w:val="00732E81"/>
    <w:rsid w:val="00736A1B"/>
    <w:rsid w:val="007407AC"/>
    <w:rsid w:val="0074094A"/>
    <w:rsid w:val="00743903"/>
    <w:rsid w:val="00744E32"/>
    <w:rsid w:val="007462A2"/>
    <w:rsid w:val="00752F8E"/>
    <w:rsid w:val="00755F1D"/>
    <w:rsid w:val="00760544"/>
    <w:rsid w:val="00760EB3"/>
    <w:rsid w:val="00762596"/>
    <w:rsid w:val="0076272E"/>
    <w:rsid w:val="00762FB4"/>
    <w:rsid w:val="0076483E"/>
    <w:rsid w:val="00764D64"/>
    <w:rsid w:val="00766ED7"/>
    <w:rsid w:val="00766FB6"/>
    <w:rsid w:val="007674C0"/>
    <w:rsid w:val="0077064F"/>
    <w:rsid w:val="00771821"/>
    <w:rsid w:val="00772142"/>
    <w:rsid w:val="0077299C"/>
    <w:rsid w:val="00776D08"/>
    <w:rsid w:val="0078012D"/>
    <w:rsid w:val="007838C0"/>
    <w:rsid w:val="0078396B"/>
    <w:rsid w:val="007841D6"/>
    <w:rsid w:val="007849B9"/>
    <w:rsid w:val="007913A5"/>
    <w:rsid w:val="007921BB"/>
    <w:rsid w:val="00793000"/>
    <w:rsid w:val="00793053"/>
    <w:rsid w:val="00794202"/>
    <w:rsid w:val="00796FE3"/>
    <w:rsid w:val="007A0529"/>
    <w:rsid w:val="007A16FB"/>
    <w:rsid w:val="007A193F"/>
    <w:rsid w:val="007A260A"/>
    <w:rsid w:val="007A5EA3"/>
    <w:rsid w:val="007A5F8D"/>
    <w:rsid w:val="007A62EF"/>
    <w:rsid w:val="007B08C7"/>
    <w:rsid w:val="007B286C"/>
    <w:rsid w:val="007B5738"/>
    <w:rsid w:val="007C0285"/>
    <w:rsid w:val="007C069E"/>
    <w:rsid w:val="007C141A"/>
    <w:rsid w:val="007C437D"/>
    <w:rsid w:val="007C5292"/>
    <w:rsid w:val="007C7DCC"/>
    <w:rsid w:val="007D370C"/>
    <w:rsid w:val="007D4EF2"/>
    <w:rsid w:val="007D7EAC"/>
    <w:rsid w:val="007E00AA"/>
    <w:rsid w:val="007E1C46"/>
    <w:rsid w:val="007E3977"/>
    <w:rsid w:val="007E7072"/>
    <w:rsid w:val="007F2B72"/>
    <w:rsid w:val="007F68EF"/>
    <w:rsid w:val="00800843"/>
    <w:rsid w:val="00802F05"/>
    <w:rsid w:val="00806E4F"/>
    <w:rsid w:val="008147D9"/>
    <w:rsid w:val="00814FBA"/>
    <w:rsid w:val="00816D38"/>
    <w:rsid w:val="00816F43"/>
    <w:rsid w:val="00823DC0"/>
    <w:rsid w:val="00825901"/>
    <w:rsid w:val="00826F41"/>
    <w:rsid w:val="00827575"/>
    <w:rsid w:val="00833579"/>
    <w:rsid w:val="008353E1"/>
    <w:rsid w:val="00836EBF"/>
    <w:rsid w:val="00846C11"/>
    <w:rsid w:val="00847944"/>
    <w:rsid w:val="008517C9"/>
    <w:rsid w:val="008534DF"/>
    <w:rsid w:val="00854E56"/>
    <w:rsid w:val="00857F37"/>
    <w:rsid w:val="00862B0C"/>
    <w:rsid w:val="008633AD"/>
    <w:rsid w:val="008649D8"/>
    <w:rsid w:val="00864FD6"/>
    <w:rsid w:val="008651E5"/>
    <w:rsid w:val="00871F8A"/>
    <w:rsid w:val="0087254C"/>
    <w:rsid w:val="008738C0"/>
    <w:rsid w:val="008760A0"/>
    <w:rsid w:val="00876F1E"/>
    <w:rsid w:val="00881E7A"/>
    <w:rsid w:val="008839F8"/>
    <w:rsid w:val="008870F7"/>
    <w:rsid w:val="008A454C"/>
    <w:rsid w:val="008B2092"/>
    <w:rsid w:val="008B3A13"/>
    <w:rsid w:val="008B3C0E"/>
    <w:rsid w:val="008B6336"/>
    <w:rsid w:val="008B7C06"/>
    <w:rsid w:val="008B7F8B"/>
    <w:rsid w:val="008C144C"/>
    <w:rsid w:val="008D2E25"/>
    <w:rsid w:val="008D697A"/>
    <w:rsid w:val="008E0B5E"/>
    <w:rsid w:val="008E100F"/>
    <w:rsid w:val="008E203C"/>
    <w:rsid w:val="008E2C3F"/>
    <w:rsid w:val="008E445C"/>
    <w:rsid w:val="008F2EF4"/>
    <w:rsid w:val="008F3127"/>
    <w:rsid w:val="008F40B7"/>
    <w:rsid w:val="008F417B"/>
    <w:rsid w:val="00900D7C"/>
    <w:rsid w:val="00901C7E"/>
    <w:rsid w:val="009022BA"/>
    <w:rsid w:val="00902896"/>
    <w:rsid w:val="00904C41"/>
    <w:rsid w:val="00905723"/>
    <w:rsid w:val="00905F80"/>
    <w:rsid w:val="00910012"/>
    <w:rsid w:val="009114CB"/>
    <w:rsid w:val="00912BCC"/>
    <w:rsid w:val="009156FB"/>
    <w:rsid w:val="00917BDF"/>
    <w:rsid w:val="009236E5"/>
    <w:rsid w:val="009244C4"/>
    <w:rsid w:val="00925CC2"/>
    <w:rsid w:val="00925DB5"/>
    <w:rsid w:val="00927416"/>
    <w:rsid w:val="00933EC2"/>
    <w:rsid w:val="00935641"/>
    <w:rsid w:val="00942B00"/>
    <w:rsid w:val="00945145"/>
    <w:rsid w:val="00950562"/>
    <w:rsid w:val="0095427B"/>
    <w:rsid w:val="00954CAD"/>
    <w:rsid w:val="00957562"/>
    <w:rsid w:val="0096306D"/>
    <w:rsid w:val="00963F91"/>
    <w:rsid w:val="00965E8C"/>
    <w:rsid w:val="00965FEF"/>
    <w:rsid w:val="00973A15"/>
    <w:rsid w:val="00974682"/>
    <w:rsid w:val="0097777E"/>
    <w:rsid w:val="00981DAB"/>
    <w:rsid w:val="00981FFC"/>
    <w:rsid w:val="00985000"/>
    <w:rsid w:val="0098550A"/>
    <w:rsid w:val="00986C41"/>
    <w:rsid w:val="00986F9A"/>
    <w:rsid w:val="009906E2"/>
    <w:rsid w:val="00990DC5"/>
    <w:rsid w:val="009925D2"/>
    <w:rsid w:val="0099445B"/>
    <w:rsid w:val="00994656"/>
    <w:rsid w:val="00997590"/>
    <w:rsid w:val="00997FA6"/>
    <w:rsid w:val="009A107C"/>
    <w:rsid w:val="009A3C08"/>
    <w:rsid w:val="009A3F8D"/>
    <w:rsid w:val="009A6C04"/>
    <w:rsid w:val="009B0026"/>
    <w:rsid w:val="009B0324"/>
    <w:rsid w:val="009B0436"/>
    <w:rsid w:val="009B3623"/>
    <w:rsid w:val="009B640D"/>
    <w:rsid w:val="009B66A3"/>
    <w:rsid w:val="009B6FA8"/>
    <w:rsid w:val="009C1D02"/>
    <w:rsid w:val="009D1E1F"/>
    <w:rsid w:val="009D471B"/>
    <w:rsid w:val="009D66E8"/>
    <w:rsid w:val="009E1416"/>
    <w:rsid w:val="009E5E2B"/>
    <w:rsid w:val="009E5F9E"/>
    <w:rsid w:val="009F114A"/>
    <w:rsid w:val="009F2BAA"/>
    <w:rsid w:val="009F43DD"/>
    <w:rsid w:val="009F6124"/>
    <w:rsid w:val="00A01F44"/>
    <w:rsid w:val="00A037C3"/>
    <w:rsid w:val="00A03C11"/>
    <w:rsid w:val="00A06EE7"/>
    <w:rsid w:val="00A10D4F"/>
    <w:rsid w:val="00A14103"/>
    <w:rsid w:val="00A15FA9"/>
    <w:rsid w:val="00A16963"/>
    <w:rsid w:val="00A17B31"/>
    <w:rsid w:val="00A23F36"/>
    <w:rsid w:val="00A251C1"/>
    <w:rsid w:val="00A34065"/>
    <w:rsid w:val="00A42A6D"/>
    <w:rsid w:val="00A42ACB"/>
    <w:rsid w:val="00A52159"/>
    <w:rsid w:val="00A5295F"/>
    <w:rsid w:val="00A55036"/>
    <w:rsid w:val="00A63776"/>
    <w:rsid w:val="00A7043A"/>
    <w:rsid w:val="00A713F2"/>
    <w:rsid w:val="00A7253A"/>
    <w:rsid w:val="00A74797"/>
    <w:rsid w:val="00A74E34"/>
    <w:rsid w:val="00A7565F"/>
    <w:rsid w:val="00A84B58"/>
    <w:rsid w:val="00A8508F"/>
    <w:rsid w:val="00A903CB"/>
    <w:rsid w:val="00A96BD2"/>
    <w:rsid w:val="00AA28F3"/>
    <w:rsid w:val="00AB57D4"/>
    <w:rsid w:val="00AB5D9B"/>
    <w:rsid w:val="00AB689B"/>
    <w:rsid w:val="00AB7EEE"/>
    <w:rsid w:val="00AC5CE7"/>
    <w:rsid w:val="00AD2C7D"/>
    <w:rsid w:val="00AD37BA"/>
    <w:rsid w:val="00AD403C"/>
    <w:rsid w:val="00AD642A"/>
    <w:rsid w:val="00AD69A8"/>
    <w:rsid w:val="00AE3612"/>
    <w:rsid w:val="00AE3971"/>
    <w:rsid w:val="00AF34CF"/>
    <w:rsid w:val="00AF6536"/>
    <w:rsid w:val="00AF66C2"/>
    <w:rsid w:val="00B00FEF"/>
    <w:rsid w:val="00B03720"/>
    <w:rsid w:val="00B054F2"/>
    <w:rsid w:val="00B0602A"/>
    <w:rsid w:val="00B1150B"/>
    <w:rsid w:val="00B141A2"/>
    <w:rsid w:val="00B21B9D"/>
    <w:rsid w:val="00B2333E"/>
    <w:rsid w:val="00B24A86"/>
    <w:rsid w:val="00B276FD"/>
    <w:rsid w:val="00B35901"/>
    <w:rsid w:val="00B37313"/>
    <w:rsid w:val="00B4011C"/>
    <w:rsid w:val="00B41204"/>
    <w:rsid w:val="00B414C5"/>
    <w:rsid w:val="00B42E6C"/>
    <w:rsid w:val="00B431D7"/>
    <w:rsid w:val="00B5172A"/>
    <w:rsid w:val="00B51DE2"/>
    <w:rsid w:val="00B5327B"/>
    <w:rsid w:val="00B54C22"/>
    <w:rsid w:val="00B550E4"/>
    <w:rsid w:val="00B55FD1"/>
    <w:rsid w:val="00B5738A"/>
    <w:rsid w:val="00B61C51"/>
    <w:rsid w:val="00B63A0B"/>
    <w:rsid w:val="00B6535C"/>
    <w:rsid w:val="00B6730C"/>
    <w:rsid w:val="00B74479"/>
    <w:rsid w:val="00B808B7"/>
    <w:rsid w:val="00B81AFF"/>
    <w:rsid w:val="00B82BA6"/>
    <w:rsid w:val="00B82EAA"/>
    <w:rsid w:val="00B830B2"/>
    <w:rsid w:val="00B940E0"/>
    <w:rsid w:val="00B94327"/>
    <w:rsid w:val="00BA2141"/>
    <w:rsid w:val="00BA3452"/>
    <w:rsid w:val="00BB6A8B"/>
    <w:rsid w:val="00BC0A74"/>
    <w:rsid w:val="00BC0CEA"/>
    <w:rsid w:val="00BC37C9"/>
    <w:rsid w:val="00BC38E9"/>
    <w:rsid w:val="00BD4749"/>
    <w:rsid w:val="00BE0CFD"/>
    <w:rsid w:val="00BE1890"/>
    <w:rsid w:val="00BE1C33"/>
    <w:rsid w:val="00BE3BC3"/>
    <w:rsid w:val="00BE4E4C"/>
    <w:rsid w:val="00BE77FD"/>
    <w:rsid w:val="00BF05BB"/>
    <w:rsid w:val="00BF49EC"/>
    <w:rsid w:val="00BF5752"/>
    <w:rsid w:val="00BF58CD"/>
    <w:rsid w:val="00C010CB"/>
    <w:rsid w:val="00C02589"/>
    <w:rsid w:val="00C03CCC"/>
    <w:rsid w:val="00C03E36"/>
    <w:rsid w:val="00C0465D"/>
    <w:rsid w:val="00C07342"/>
    <w:rsid w:val="00C10901"/>
    <w:rsid w:val="00C11566"/>
    <w:rsid w:val="00C12062"/>
    <w:rsid w:val="00C1658F"/>
    <w:rsid w:val="00C261A5"/>
    <w:rsid w:val="00C2781E"/>
    <w:rsid w:val="00C27C3D"/>
    <w:rsid w:val="00C31C43"/>
    <w:rsid w:val="00C37D9F"/>
    <w:rsid w:val="00C40BA2"/>
    <w:rsid w:val="00C4174F"/>
    <w:rsid w:val="00C45361"/>
    <w:rsid w:val="00C50101"/>
    <w:rsid w:val="00C50AEB"/>
    <w:rsid w:val="00C51C84"/>
    <w:rsid w:val="00C54165"/>
    <w:rsid w:val="00C573A9"/>
    <w:rsid w:val="00C624EE"/>
    <w:rsid w:val="00C6317B"/>
    <w:rsid w:val="00C64284"/>
    <w:rsid w:val="00C65508"/>
    <w:rsid w:val="00C67446"/>
    <w:rsid w:val="00C71596"/>
    <w:rsid w:val="00C717E2"/>
    <w:rsid w:val="00C72B30"/>
    <w:rsid w:val="00C73738"/>
    <w:rsid w:val="00C73904"/>
    <w:rsid w:val="00C7528D"/>
    <w:rsid w:val="00C76CA9"/>
    <w:rsid w:val="00C800A7"/>
    <w:rsid w:val="00C83D89"/>
    <w:rsid w:val="00C86710"/>
    <w:rsid w:val="00C87A09"/>
    <w:rsid w:val="00C9066F"/>
    <w:rsid w:val="00C90D3C"/>
    <w:rsid w:val="00C91ED1"/>
    <w:rsid w:val="00C91F92"/>
    <w:rsid w:val="00C92B9F"/>
    <w:rsid w:val="00C9481D"/>
    <w:rsid w:val="00C949D8"/>
    <w:rsid w:val="00C950FF"/>
    <w:rsid w:val="00C9692E"/>
    <w:rsid w:val="00CB021A"/>
    <w:rsid w:val="00CB3B15"/>
    <w:rsid w:val="00CC6491"/>
    <w:rsid w:val="00CC7B1B"/>
    <w:rsid w:val="00CD0CD3"/>
    <w:rsid w:val="00CD3450"/>
    <w:rsid w:val="00CD3C7D"/>
    <w:rsid w:val="00CD4626"/>
    <w:rsid w:val="00CD5926"/>
    <w:rsid w:val="00CE0889"/>
    <w:rsid w:val="00CE5A8E"/>
    <w:rsid w:val="00CE60BF"/>
    <w:rsid w:val="00CF30A2"/>
    <w:rsid w:val="00CF4A40"/>
    <w:rsid w:val="00CF70BF"/>
    <w:rsid w:val="00CF79F4"/>
    <w:rsid w:val="00CF7C8D"/>
    <w:rsid w:val="00D02C62"/>
    <w:rsid w:val="00D05091"/>
    <w:rsid w:val="00D06E8D"/>
    <w:rsid w:val="00D12A03"/>
    <w:rsid w:val="00D1455C"/>
    <w:rsid w:val="00D1457A"/>
    <w:rsid w:val="00D15FF4"/>
    <w:rsid w:val="00D16774"/>
    <w:rsid w:val="00D20360"/>
    <w:rsid w:val="00D21971"/>
    <w:rsid w:val="00D22A23"/>
    <w:rsid w:val="00D23D0B"/>
    <w:rsid w:val="00D23ED0"/>
    <w:rsid w:val="00D2714B"/>
    <w:rsid w:val="00D30BF6"/>
    <w:rsid w:val="00D322E9"/>
    <w:rsid w:val="00D36ADA"/>
    <w:rsid w:val="00D414B9"/>
    <w:rsid w:val="00D46B6A"/>
    <w:rsid w:val="00D47F39"/>
    <w:rsid w:val="00D512FC"/>
    <w:rsid w:val="00D514C5"/>
    <w:rsid w:val="00D54C4D"/>
    <w:rsid w:val="00D65812"/>
    <w:rsid w:val="00D66B5E"/>
    <w:rsid w:val="00D679E5"/>
    <w:rsid w:val="00D72828"/>
    <w:rsid w:val="00D72EC3"/>
    <w:rsid w:val="00D75AB6"/>
    <w:rsid w:val="00D773DD"/>
    <w:rsid w:val="00D77A96"/>
    <w:rsid w:val="00D8235F"/>
    <w:rsid w:val="00D84600"/>
    <w:rsid w:val="00D870FA"/>
    <w:rsid w:val="00D92FDE"/>
    <w:rsid w:val="00D9313E"/>
    <w:rsid w:val="00D93854"/>
    <w:rsid w:val="00DA19B9"/>
    <w:rsid w:val="00DA3098"/>
    <w:rsid w:val="00DA4F2C"/>
    <w:rsid w:val="00DA6A01"/>
    <w:rsid w:val="00DB17E0"/>
    <w:rsid w:val="00DB2A19"/>
    <w:rsid w:val="00DB40A3"/>
    <w:rsid w:val="00DB5626"/>
    <w:rsid w:val="00DB6259"/>
    <w:rsid w:val="00DB7F70"/>
    <w:rsid w:val="00DC0C73"/>
    <w:rsid w:val="00DC2747"/>
    <w:rsid w:val="00DC3F27"/>
    <w:rsid w:val="00DC4208"/>
    <w:rsid w:val="00DC6162"/>
    <w:rsid w:val="00DD1949"/>
    <w:rsid w:val="00DD283E"/>
    <w:rsid w:val="00DD2FB4"/>
    <w:rsid w:val="00DD36DE"/>
    <w:rsid w:val="00DD3C26"/>
    <w:rsid w:val="00DD767F"/>
    <w:rsid w:val="00DE049B"/>
    <w:rsid w:val="00DE2B3D"/>
    <w:rsid w:val="00DE320F"/>
    <w:rsid w:val="00DE447E"/>
    <w:rsid w:val="00DF0E57"/>
    <w:rsid w:val="00DF7688"/>
    <w:rsid w:val="00E04E50"/>
    <w:rsid w:val="00E05466"/>
    <w:rsid w:val="00E10201"/>
    <w:rsid w:val="00E154D3"/>
    <w:rsid w:val="00E16375"/>
    <w:rsid w:val="00E20F70"/>
    <w:rsid w:val="00E21292"/>
    <w:rsid w:val="00E25B65"/>
    <w:rsid w:val="00E30A50"/>
    <w:rsid w:val="00E31266"/>
    <w:rsid w:val="00E357C8"/>
    <w:rsid w:val="00E4212F"/>
    <w:rsid w:val="00E44EBF"/>
    <w:rsid w:val="00E45454"/>
    <w:rsid w:val="00E4618F"/>
    <w:rsid w:val="00E53B15"/>
    <w:rsid w:val="00E6057F"/>
    <w:rsid w:val="00E60E9D"/>
    <w:rsid w:val="00E6137C"/>
    <w:rsid w:val="00E61448"/>
    <w:rsid w:val="00E64FBC"/>
    <w:rsid w:val="00E70167"/>
    <w:rsid w:val="00E748BC"/>
    <w:rsid w:val="00E74C43"/>
    <w:rsid w:val="00E76DB1"/>
    <w:rsid w:val="00E8050E"/>
    <w:rsid w:val="00E80B23"/>
    <w:rsid w:val="00E8214F"/>
    <w:rsid w:val="00E823E2"/>
    <w:rsid w:val="00E85A07"/>
    <w:rsid w:val="00E9067B"/>
    <w:rsid w:val="00E92874"/>
    <w:rsid w:val="00E960EA"/>
    <w:rsid w:val="00E9673C"/>
    <w:rsid w:val="00E97136"/>
    <w:rsid w:val="00E97F27"/>
    <w:rsid w:val="00EA2086"/>
    <w:rsid w:val="00EA2396"/>
    <w:rsid w:val="00EA5F0E"/>
    <w:rsid w:val="00EB402F"/>
    <w:rsid w:val="00EB40C9"/>
    <w:rsid w:val="00EB4EC1"/>
    <w:rsid w:val="00EB56F9"/>
    <w:rsid w:val="00EB7F44"/>
    <w:rsid w:val="00EC214C"/>
    <w:rsid w:val="00EC29F5"/>
    <w:rsid w:val="00EC5D43"/>
    <w:rsid w:val="00ED0B35"/>
    <w:rsid w:val="00ED101F"/>
    <w:rsid w:val="00ED1ADD"/>
    <w:rsid w:val="00ED2585"/>
    <w:rsid w:val="00ED2922"/>
    <w:rsid w:val="00ED448C"/>
    <w:rsid w:val="00EE25FC"/>
    <w:rsid w:val="00EF17CF"/>
    <w:rsid w:val="00F00371"/>
    <w:rsid w:val="00F01EB0"/>
    <w:rsid w:val="00F0473C"/>
    <w:rsid w:val="00F0530C"/>
    <w:rsid w:val="00F05719"/>
    <w:rsid w:val="00F05DEA"/>
    <w:rsid w:val="00F13FAB"/>
    <w:rsid w:val="00F15715"/>
    <w:rsid w:val="00F22763"/>
    <w:rsid w:val="00F235F8"/>
    <w:rsid w:val="00F23B7B"/>
    <w:rsid w:val="00F24667"/>
    <w:rsid w:val="00F3327A"/>
    <w:rsid w:val="00F34D35"/>
    <w:rsid w:val="00F351ED"/>
    <w:rsid w:val="00F4289A"/>
    <w:rsid w:val="00F42E28"/>
    <w:rsid w:val="00F518D7"/>
    <w:rsid w:val="00F537E2"/>
    <w:rsid w:val="00F54398"/>
    <w:rsid w:val="00F57136"/>
    <w:rsid w:val="00F5749D"/>
    <w:rsid w:val="00F57ED6"/>
    <w:rsid w:val="00F62E38"/>
    <w:rsid w:val="00F63661"/>
    <w:rsid w:val="00F773A6"/>
    <w:rsid w:val="00F802D2"/>
    <w:rsid w:val="00F80452"/>
    <w:rsid w:val="00F8354B"/>
    <w:rsid w:val="00F83805"/>
    <w:rsid w:val="00F83E77"/>
    <w:rsid w:val="00F850A6"/>
    <w:rsid w:val="00F9268F"/>
    <w:rsid w:val="00F96130"/>
    <w:rsid w:val="00F9626F"/>
    <w:rsid w:val="00FA0C8F"/>
    <w:rsid w:val="00FA0E3D"/>
    <w:rsid w:val="00FA1753"/>
    <w:rsid w:val="00FA419F"/>
    <w:rsid w:val="00FA43C2"/>
    <w:rsid w:val="00FA4C2E"/>
    <w:rsid w:val="00FB13BE"/>
    <w:rsid w:val="00FB1B99"/>
    <w:rsid w:val="00FB4975"/>
    <w:rsid w:val="00FB6A66"/>
    <w:rsid w:val="00FC3EC0"/>
    <w:rsid w:val="00FD6E32"/>
    <w:rsid w:val="00FE3DB0"/>
    <w:rsid w:val="00FE45E8"/>
    <w:rsid w:val="00FE7BCE"/>
    <w:rsid w:val="00FF1AB5"/>
    <w:rsid w:val="00FF5E0E"/>
    <w:rsid w:val="00FF6311"/>
    <w:rsid w:val="00FF6B68"/>
    <w:rsid w:val="00FF7595"/>
    <w:rsid w:val="00FF7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CCFA046-9E1E-43E8-AFCD-EABD34AAD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4876">
          <w:blockQuote w:val="1"/>
          <w:marLeft w:val="0"/>
          <w:marRight w:val="-15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7824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57486684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aup.ru/library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aup.ru/library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indow.edu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socreklama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14D8FDC7-0736-4172-B0F0-FDF8EE402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2774</Words>
  <Characters>15818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18555</CharactersWithSpaces>
  <SharedDoc>false</SharedDoc>
  <HLinks>
    <vt:vector size="24" baseType="variant">
      <vt:variant>
        <vt:i4>2162792</vt:i4>
      </vt:variant>
      <vt:variant>
        <vt:i4>9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2162792</vt:i4>
      </vt:variant>
      <vt:variant>
        <vt:i4>6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4980753</vt:i4>
      </vt:variant>
      <vt:variant>
        <vt:i4>3</vt:i4>
      </vt:variant>
      <vt:variant>
        <vt:i4>0</vt:i4>
      </vt:variant>
      <vt:variant>
        <vt:i4>5</vt:i4>
      </vt:variant>
      <vt:variant>
        <vt:lpwstr>http://window.edu.ru/</vt:lpwstr>
      </vt:variant>
      <vt:variant>
        <vt:lpwstr/>
      </vt:variant>
      <vt:variant>
        <vt:i4>262228</vt:i4>
      </vt:variant>
      <vt:variant>
        <vt:i4>0</vt:i4>
      </vt:variant>
      <vt:variant>
        <vt:i4>0</vt:i4>
      </vt:variant>
      <vt:variant>
        <vt:i4>5</vt:i4>
      </vt:variant>
      <vt:variant>
        <vt:lpwstr>http://www.socreklama.ru/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пси</cp:lastModifiedBy>
  <cp:revision>2</cp:revision>
  <cp:lastPrinted>2017-11-20T18:48:00Z</cp:lastPrinted>
  <dcterms:created xsi:type="dcterms:W3CDTF">2017-12-19T08:39:00Z</dcterms:created>
  <dcterms:modified xsi:type="dcterms:W3CDTF">2017-12-19T08:39:00Z</dcterms:modified>
</cp:coreProperties>
</file>