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73" w:rsidRDefault="00104973" w:rsidP="00104973">
      <w:pPr>
        <w:jc w:val="center"/>
        <w:rPr>
          <w:sz w:val="28"/>
          <w:szCs w:val="28"/>
          <w:lang w:eastAsia="ru-RU"/>
        </w:rPr>
      </w:pPr>
    </w:p>
    <w:p w:rsidR="00104973" w:rsidRPr="008E6E40" w:rsidRDefault="00104973" w:rsidP="00104973">
      <w:pPr>
        <w:jc w:val="center"/>
        <w:rPr>
          <w:sz w:val="28"/>
          <w:szCs w:val="28"/>
          <w:lang w:val="ru-RU" w:eastAsia="ru-RU"/>
        </w:rPr>
      </w:pPr>
      <w:r w:rsidRPr="008E6E40">
        <w:rPr>
          <w:sz w:val="28"/>
          <w:szCs w:val="28"/>
          <w:lang w:val="ru-RU" w:eastAsia="ru-RU"/>
        </w:rPr>
        <w:t xml:space="preserve">ФЕДЕРАЛЬНОЕ АГЕНТСТВО ЖЕЛЕЗНОДОРОЖНОГО ТРАНСПОРТА </w:t>
      </w:r>
    </w:p>
    <w:p w:rsidR="00104973" w:rsidRPr="008E6E40" w:rsidRDefault="00104973" w:rsidP="00104973">
      <w:pPr>
        <w:jc w:val="center"/>
        <w:rPr>
          <w:sz w:val="28"/>
          <w:szCs w:val="28"/>
          <w:lang w:val="ru-RU" w:eastAsia="ru-RU"/>
        </w:rPr>
      </w:pPr>
      <w:r w:rsidRPr="008E6E40">
        <w:rPr>
          <w:sz w:val="28"/>
          <w:szCs w:val="28"/>
          <w:lang w:val="ru-RU" w:eastAsia="ru-RU"/>
        </w:rPr>
        <w:t>Федеральное государственное бюджетное образовательное учреждение высшего</w:t>
      </w:r>
      <w:r w:rsidR="001D2561" w:rsidRPr="008E6E40">
        <w:rPr>
          <w:sz w:val="28"/>
          <w:szCs w:val="28"/>
          <w:lang w:val="ru-RU" w:eastAsia="ru-RU"/>
        </w:rPr>
        <w:t xml:space="preserve"> </w:t>
      </w:r>
      <w:r w:rsidRPr="008E6E40">
        <w:rPr>
          <w:sz w:val="28"/>
          <w:szCs w:val="28"/>
          <w:lang w:val="ru-RU" w:eastAsia="ru-RU"/>
        </w:rPr>
        <w:t>образования</w:t>
      </w:r>
    </w:p>
    <w:p w:rsidR="00104973" w:rsidRPr="008E6E40" w:rsidRDefault="00104973" w:rsidP="00104973">
      <w:pPr>
        <w:jc w:val="center"/>
        <w:rPr>
          <w:sz w:val="28"/>
          <w:szCs w:val="28"/>
          <w:lang w:val="ru-RU" w:eastAsia="ru-RU"/>
        </w:rPr>
      </w:pPr>
      <w:r w:rsidRPr="008E6E40">
        <w:rPr>
          <w:sz w:val="28"/>
          <w:szCs w:val="28"/>
          <w:lang w:val="ru-RU" w:eastAsia="ru-RU"/>
        </w:rPr>
        <w:t xml:space="preserve">«Петербургский государственный университет путей сообщения </w:t>
      </w:r>
    </w:p>
    <w:p w:rsidR="00104973" w:rsidRPr="008E6E40" w:rsidRDefault="00104973" w:rsidP="00104973">
      <w:pPr>
        <w:jc w:val="center"/>
        <w:rPr>
          <w:sz w:val="28"/>
          <w:szCs w:val="28"/>
          <w:lang w:val="ru-RU" w:eastAsia="ru-RU"/>
        </w:rPr>
      </w:pPr>
      <w:r w:rsidRPr="008E6E40">
        <w:rPr>
          <w:sz w:val="28"/>
          <w:szCs w:val="28"/>
          <w:lang w:val="ru-RU" w:eastAsia="ru-RU"/>
        </w:rPr>
        <w:t xml:space="preserve">Императора Александра </w:t>
      </w:r>
      <w:r w:rsidRPr="00104973">
        <w:rPr>
          <w:sz w:val="28"/>
          <w:szCs w:val="28"/>
          <w:lang w:eastAsia="ru-RU"/>
        </w:rPr>
        <w:t>I</w:t>
      </w:r>
      <w:r w:rsidRPr="008E6E40">
        <w:rPr>
          <w:sz w:val="28"/>
          <w:szCs w:val="28"/>
          <w:lang w:val="ru-RU" w:eastAsia="ru-RU"/>
        </w:rPr>
        <w:t>»</w:t>
      </w:r>
    </w:p>
    <w:p w:rsidR="00104973" w:rsidRPr="008E6E40" w:rsidRDefault="001679F7" w:rsidP="00104973">
      <w:pPr>
        <w:jc w:val="center"/>
        <w:rPr>
          <w:sz w:val="28"/>
          <w:szCs w:val="28"/>
          <w:lang w:val="ru-RU" w:eastAsia="ru-RU"/>
        </w:rPr>
      </w:pPr>
      <w:r w:rsidRPr="008E6E40">
        <w:rPr>
          <w:sz w:val="28"/>
          <w:szCs w:val="28"/>
          <w:lang w:val="ru-RU" w:eastAsia="ru-RU"/>
        </w:rPr>
        <w:t>(ФГБОУ В</w:t>
      </w:r>
      <w:r w:rsidR="001D2561" w:rsidRPr="008E6E40">
        <w:rPr>
          <w:sz w:val="28"/>
          <w:szCs w:val="28"/>
          <w:lang w:val="ru-RU" w:eastAsia="ru-RU"/>
        </w:rPr>
        <w:t xml:space="preserve">О </w:t>
      </w:r>
      <w:r w:rsidR="00104973" w:rsidRPr="008E6E40">
        <w:rPr>
          <w:sz w:val="28"/>
          <w:szCs w:val="28"/>
          <w:lang w:val="ru-RU" w:eastAsia="ru-RU"/>
        </w:rPr>
        <w:t>ПГУПС)</w:t>
      </w: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r w:rsidRPr="008E6E40">
        <w:rPr>
          <w:sz w:val="28"/>
          <w:szCs w:val="28"/>
          <w:lang w:val="ru-RU" w:eastAsia="ru-RU"/>
        </w:rPr>
        <w:t>Кафедра «</w:t>
      </w:r>
      <w:r w:rsidR="00AF70E5" w:rsidRPr="008E6E40">
        <w:rPr>
          <w:sz w:val="28"/>
          <w:szCs w:val="28"/>
          <w:lang w:val="ru-RU" w:eastAsia="ru-RU"/>
        </w:rPr>
        <w:t>Физика</w:t>
      </w:r>
      <w:r w:rsidRPr="008E6E40">
        <w:rPr>
          <w:sz w:val="28"/>
          <w:szCs w:val="28"/>
          <w:lang w:val="ru-RU" w:eastAsia="ru-RU"/>
        </w:rPr>
        <w:t>»</w:t>
      </w:r>
    </w:p>
    <w:p w:rsidR="00104973" w:rsidRPr="00AE19C5" w:rsidRDefault="00104973" w:rsidP="00AE19C5">
      <w:pPr>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ind w:left="5245"/>
        <w:rPr>
          <w:sz w:val="28"/>
          <w:szCs w:val="28"/>
          <w:lang w:val="ru-RU" w:eastAsia="ru-RU"/>
        </w:rPr>
      </w:pPr>
    </w:p>
    <w:p w:rsidR="00104973" w:rsidRPr="008E6E40" w:rsidRDefault="00104973" w:rsidP="00104973">
      <w:pPr>
        <w:jc w:val="center"/>
        <w:rPr>
          <w:b/>
          <w:bCs/>
          <w:sz w:val="28"/>
          <w:szCs w:val="28"/>
          <w:lang w:val="ru-RU" w:eastAsia="ru-RU"/>
        </w:rPr>
      </w:pPr>
      <w:r w:rsidRPr="008E6E40">
        <w:rPr>
          <w:b/>
          <w:bCs/>
          <w:sz w:val="28"/>
          <w:szCs w:val="28"/>
          <w:lang w:val="ru-RU" w:eastAsia="ru-RU"/>
        </w:rPr>
        <w:t>РАБОЧАЯ ПРОГРАММА</w:t>
      </w:r>
    </w:p>
    <w:p w:rsidR="00104973" w:rsidRPr="008E6E40" w:rsidRDefault="00104973" w:rsidP="00104973">
      <w:pPr>
        <w:jc w:val="center"/>
        <w:rPr>
          <w:i/>
          <w:iCs/>
          <w:sz w:val="28"/>
          <w:szCs w:val="28"/>
          <w:lang w:val="ru-RU" w:eastAsia="ru-RU"/>
        </w:rPr>
      </w:pPr>
      <w:r w:rsidRPr="008E6E40">
        <w:rPr>
          <w:i/>
          <w:iCs/>
          <w:sz w:val="28"/>
          <w:szCs w:val="28"/>
          <w:lang w:val="ru-RU" w:eastAsia="ru-RU"/>
        </w:rPr>
        <w:t>дисциплины</w:t>
      </w:r>
    </w:p>
    <w:p w:rsidR="00104973" w:rsidRPr="008E6E40" w:rsidRDefault="00104973" w:rsidP="00104973">
      <w:pPr>
        <w:jc w:val="center"/>
        <w:rPr>
          <w:sz w:val="28"/>
          <w:szCs w:val="28"/>
          <w:lang w:val="ru-RU" w:eastAsia="ru-RU"/>
        </w:rPr>
      </w:pPr>
      <w:r w:rsidRPr="008E6E40">
        <w:rPr>
          <w:sz w:val="28"/>
          <w:szCs w:val="28"/>
          <w:lang w:val="ru-RU" w:eastAsia="ru-RU"/>
        </w:rPr>
        <w:t>«</w:t>
      </w:r>
      <w:r w:rsidR="00FE29B4" w:rsidRPr="008E6E40">
        <w:rPr>
          <w:sz w:val="28"/>
          <w:szCs w:val="28"/>
          <w:lang w:val="ru-RU" w:eastAsia="ru-RU"/>
        </w:rPr>
        <w:t>ФИЗИКА</w:t>
      </w:r>
      <w:r w:rsidRPr="008E6E40">
        <w:rPr>
          <w:sz w:val="28"/>
          <w:szCs w:val="28"/>
          <w:lang w:val="ru-RU" w:eastAsia="ru-RU"/>
        </w:rPr>
        <w:t>» (</w:t>
      </w:r>
      <w:r w:rsidR="00B150A0" w:rsidRPr="008E6E40">
        <w:rPr>
          <w:sz w:val="28"/>
          <w:szCs w:val="28"/>
          <w:lang w:val="ru-RU" w:eastAsia="ru-RU"/>
        </w:rPr>
        <w:t>Б1.Б.15</w:t>
      </w:r>
      <w:r w:rsidRPr="008E6E40">
        <w:rPr>
          <w:sz w:val="28"/>
          <w:szCs w:val="28"/>
          <w:lang w:val="ru-RU" w:eastAsia="ru-RU"/>
        </w:rPr>
        <w:t>)</w:t>
      </w:r>
    </w:p>
    <w:p w:rsidR="00AF70E5" w:rsidRPr="008E6E40" w:rsidRDefault="00AF70E5" w:rsidP="00104973">
      <w:pPr>
        <w:jc w:val="center"/>
        <w:rPr>
          <w:sz w:val="28"/>
          <w:szCs w:val="28"/>
          <w:lang w:val="ru-RU" w:eastAsia="ru-RU"/>
        </w:rPr>
      </w:pPr>
    </w:p>
    <w:p w:rsidR="00104973" w:rsidRPr="008E6E40" w:rsidRDefault="00AF70E5" w:rsidP="00104973">
      <w:pPr>
        <w:jc w:val="center"/>
        <w:rPr>
          <w:sz w:val="28"/>
          <w:szCs w:val="28"/>
          <w:lang w:val="ru-RU" w:eastAsia="ru-RU"/>
        </w:rPr>
      </w:pPr>
      <w:r w:rsidRPr="008E6E40">
        <w:rPr>
          <w:sz w:val="28"/>
          <w:szCs w:val="28"/>
          <w:lang w:val="ru-RU" w:eastAsia="ru-RU"/>
        </w:rPr>
        <w:t xml:space="preserve">для </w:t>
      </w:r>
      <w:r w:rsidR="00104973" w:rsidRPr="008E6E40">
        <w:rPr>
          <w:sz w:val="28"/>
          <w:szCs w:val="28"/>
          <w:lang w:val="ru-RU" w:eastAsia="ru-RU"/>
        </w:rPr>
        <w:t>специальности</w:t>
      </w:r>
    </w:p>
    <w:p w:rsidR="00AF70E5" w:rsidRPr="008E6E40" w:rsidRDefault="00B150A0" w:rsidP="00104973">
      <w:pPr>
        <w:jc w:val="center"/>
        <w:rPr>
          <w:sz w:val="28"/>
          <w:szCs w:val="28"/>
          <w:lang w:val="ru-RU" w:eastAsia="ru-RU"/>
        </w:rPr>
      </w:pPr>
      <w:r w:rsidRPr="008E6E40">
        <w:rPr>
          <w:sz w:val="28"/>
          <w:szCs w:val="28"/>
          <w:lang w:val="ru-RU" w:eastAsia="ru-RU"/>
        </w:rPr>
        <w:t>23.05.04</w:t>
      </w:r>
      <w:r w:rsidR="00104973" w:rsidRPr="008E6E40">
        <w:rPr>
          <w:sz w:val="28"/>
          <w:szCs w:val="28"/>
          <w:lang w:val="ru-RU" w:eastAsia="ru-RU"/>
        </w:rPr>
        <w:t xml:space="preserve"> </w:t>
      </w:r>
      <w:r w:rsidR="001D2561" w:rsidRPr="008E6E40">
        <w:rPr>
          <w:sz w:val="28"/>
          <w:szCs w:val="28"/>
          <w:lang w:val="ru-RU" w:eastAsia="ru-RU"/>
        </w:rPr>
        <w:t xml:space="preserve"> </w:t>
      </w:r>
      <w:r w:rsidR="00104973" w:rsidRPr="008E6E40">
        <w:rPr>
          <w:sz w:val="28"/>
          <w:szCs w:val="28"/>
          <w:lang w:val="ru-RU" w:eastAsia="ru-RU"/>
        </w:rPr>
        <w:t>«</w:t>
      </w:r>
      <w:r w:rsidRPr="008E6E40">
        <w:rPr>
          <w:sz w:val="28"/>
          <w:szCs w:val="28"/>
          <w:lang w:val="ru-RU" w:eastAsia="ru-RU"/>
        </w:rPr>
        <w:t>Эксплуатация</w:t>
      </w:r>
      <w:r w:rsidR="00AF70E5" w:rsidRPr="008E6E40">
        <w:rPr>
          <w:sz w:val="28"/>
          <w:szCs w:val="28"/>
          <w:lang w:val="ru-RU" w:eastAsia="ru-RU"/>
        </w:rPr>
        <w:t xml:space="preserve"> железных дорог</w:t>
      </w:r>
      <w:r w:rsidR="00104973" w:rsidRPr="008E6E40">
        <w:rPr>
          <w:sz w:val="28"/>
          <w:szCs w:val="28"/>
          <w:lang w:val="ru-RU" w:eastAsia="ru-RU"/>
        </w:rPr>
        <w:t>»</w:t>
      </w:r>
    </w:p>
    <w:p w:rsidR="00104973" w:rsidRPr="008E6E40" w:rsidRDefault="00104973" w:rsidP="00104973">
      <w:pPr>
        <w:jc w:val="center"/>
        <w:rPr>
          <w:sz w:val="28"/>
          <w:szCs w:val="28"/>
          <w:lang w:val="ru-RU" w:eastAsia="ru-RU"/>
        </w:rPr>
      </w:pPr>
      <w:r w:rsidRPr="008E6E40">
        <w:rPr>
          <w:sz w:val="28"/>
          <w:szCs w:val="28"/>
          <w:lang w:val="ru-RU" w:eastAsia="ru-RU"/>
        </w:rPr>
        <w:t xml:space="preserve"> </w:t>
      </w:r>
    </w:p>
    <w:p w:rsidR="00104973" w:rsidRPr="008E6E40" w:rsidRDefault="00AF70E5" w:rsidP="00104973">
      <w:pPr>
        <w:jc w:val="center"/>
        <w:rPr>
          <w:sz w:val="28"/>
          <w:szCs w:val="28"/>
          <w:lang w:val="ru-RU" w:eastAsia="ru-RU"/>
        </w:rPr>
      </w:pPr>
      <w:r w:rsidRPr="008E6E40">
        <w:rPr>
          <w:sz w:val="28"/>
          <w:szCs w:val="28"/>
          <w:lang w:val="ru-RU" w:eastAsia="ru-RU"/>
        </w:rPr>
        <w:t xml:space="preserve">по </w:t>
      </w:r>
      <w:r w:rsidR="00104973" w:rsidRPr="008E6E40">
        <w:rPr>
          <w:sz w:val="28"/>
          <w:szCs w:val="28"/>
          <w:lang w:val="ru-RU" w:eastAsia="ru-RU"/>
        </w:rPr>
        <w:t>спец</w:t>
      </w:r>
      <w:r w:rsidRPr="008E6E40">
        <w:rPr>
          <w:sz w:val="28"/>
          <w:szCs w:val="28"/>
          <w:lang w:val="ru-RU" w:eastAsia="ru-RU"/>
        </w:rPr>
        <w:t>иализации</w:t>
      </w:r>
      <w:r w:rsidR="00104973" w:rsidRPr="008E6E40">
        <w:rPr>
          <w:sz w:val="28"/>
          <w:szCs w:val="28"/>
          <w:lang w:val="ru-RU" w:eastAsia="ru-RU"/>
        </w:rPr>
        <w:t xml:space="preserve"> </w:t>
      </w:r>
    </w:p>
    <w:p w:rsidR="00104973" w:rsidRPr="008E6E40" w:rsidRDefault="00104973" w:rsidP="00104973">
      <w:pPr>
        <w:jc w:val="center"/>
        <w:rPr>
          <w:sz w:val="28"/>
          <w:szCs w:val="28"/>
          <w:lang w:val="ru-RU" w:eastAsia="ru-RU"/>
        </w:rPr>
      </w:pPr>
      <w:r w:rsidRPr="008E6E40">
        <w:rPr>
          <w:sz w:val="28"/>
          <w:szCs w:val="28"/>
          <w:lang w:val="ru-RU" w:eastAsia="ru-RU"/>
        </w:rPr>
        <w:t>«</w:t>
      </w:r>
      <w:r w:rsidR="0098534D">
        <w:rPr>
          <w:sz w:val="28"/>
          <w:szCs w:val="28"/>
          <w:lang w:val="ru-RU"/>
        </w:rPr>
        <w:t>Грузовая и коммерческая работа</w:t>
      </w:r>
      <w:r w:rsidRPr="008E6E40">
        <w:rPr>
          <w:sz w:val="28"/>
          <w:szCs w:val="28"/>
          <w:lang w:val="ru-RU" w:eastAsia="ru-RU"/>
        </w:rPr>
        <w:t xml:space="preserve">» </w:t>
      </w:r>
    </w:p>
    <w:p w:rsidR="00104973" w:rsidRPr="008E6E40" w:rsidRDefault="00104973" w:rsidP="00104973">
      <w:pPr>
        <w:jc w:val="center"/>
        <w:rPr>
          <w:i/>
          <w:sz w:val="28"/>
          <w:szCs w:val="28"/>
          <w:lang w:val="ru-RU" w:eastAsia="ru-RU"/>
        </w:rPr>
      </w:pPr>
    </w:p>
    <w:p w:rsidR="00104973" w:rsidRPr="008E6E40" w:rsidRDefault="00104973" w:rsidP="00AF70E5">
      <w:pPr>
        <w:jc w:val="center"/>
        <w:rPr>
          <w:i/>
          <w:sz w:val="28"/>
          <w:szCs w:val="28"/>
          <w:lang w:val="ru-RU" w:eastAsia="ru-RU"/>
        </w:rPr>
      </w:pPr>
      <w:r w:rsidRPr="008E6E40">
        <w:rPr>
          <w:sz w:val="28"/>
          <w:szCs w:val="28"/>
          <w:lang w:val="ru-RU" w:eastAsia="ru-RU"/>
        </w:rPr>
        <w:t>Форма обучения – очная</w:t>
      </w:r>
      <w:r w:rsidR="00667653" w:rsidRPr="008E6E40">
        <w:rPr>
          <w:sz w:val="28"/>
          <w:szCs w:val="28"/>
          <w:lang w:val="ru-RU" w:eastAsia="ru-RU"/>
        </w:rPr>
        <w:t xml:space="preserve">, </w:t>
      </w:r>
      <w:r w:rsidR="00BB776B" w:rsidRPr="008E6E40">
        <w:rPr>
          <w:sz w:val="28"/>
          <w:szCs w:val="28"/>
          <w:lang w:val="ru-RU" w:eastAsia="ru-RU"/>
        </w:rPr>
        <w:t>заочная</w:t>
      </w: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104973" w:rsidRPr="008E6E40" w:rsidRDefault="00104973"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452A04" w:rsidRPr="008E6E40" w:rsidRDefault="00452A04" w:rsidP="00104973">
      <w:pPr>
        <w:jc w:val="center"/>
        <w:rPr>
          <w:sz w:val="28"/>
          <w:szCs w:val="28"/>
          <w:lang w:val="ru-RU" w:eastAsia="ru-RU"/>
        </w:rPr>
      </w:pPr>
    </w:p>
    <w:p w:rsidR="00104973" w:rsidRPr="008E6E40" w:rsidRDefault="00104973" w:rsidP="00104973">
      <w:pPr>
        <w:jc w:val="center"/>
        <w:rPr>
          <w:sz w:val="28"/>
          <w:szCs w:val="28"/>
          <w:lang w:val="ru-RU" w:eastAsia="ru-RU"/>
        </w:rPr>
      </w:pPr>
      <w:r w:rsidRPr="008E6E40">
        <w:rPr>
          <w:sz w:val="28"/>
          <w:szCs w:val="28"/>
          <w:lang w:val="ru-RU" w:eastAsia="ru-RU"/>
        </w:rPr>
        <w:t>Санкт-Петербург</w:t>
      </w:r>
    </w:p>
    <w:p w:rsidR="00104973" w:rsidRPr="008E6E40" w:rsidRDefault="006C6B6C" w:rsidP="00104973">
      <w:pPr>
        <w:jc w:val="center"/>
        <w:rPr>
          <w:sz w:val="28"/>
          <w:szCs w:val="28"/>
          <w:lang w:val="ru-RU" w:eastAsia="ru-RU"/>
        </w:rPr>
      </w:pPr>
      <w:r>
        <w:rPr>
          <w:sz w:val="28"/>
          <w:szCs w:val="28"/>
          <w:lang w:val="ru-RU" w:eastAsia="ru-RU"/>
        </w:rPr>
        <w:t>2016</w:t>
      </w:r>
    </w:p>
    <w:p w:rsidR="00104973" w:rsidRPr="008E6E40" w:rsidRDefault="00104973" w:rsidP="00104973">
      <w:pPr>
        <w:jc w:val="center"/>
        <w:rPr>
          <w:i/>
          <w:sz w:val="28"/>
          <w:szCs w:val="28"/>
          <w:lang w:val="ru-RU" w:eastAsia="ru-RU"/>
        </w:rPr>
      </w:pPr>
      <w:r w:rsidRPr="008E6E40">
        <w:rPr>
          <w:sz w:val="28"/>
          <w:szCs w:val="28"/>
          <w:lang w:val="ru-RU" w:eastAsia="ru-RU"/>
        </w:rPr>
        <w:br w:type="page"/>
      </w:r>
    </w:p>
    <w:p w:rsidR="00104973" w:rsidRPr="008E6E40" w:rsidRDefault="00AA1640" w:rsidP="00104973">
      <w:pPr>
        <w:jc w:val="both"/>
        <w:rPr>
          <w:sz w:val="28"/>
          <w:szCs w:val="28"/>
          <w:lang w:val="ru-RU" w:eastAsia="ru-RU"/>
        </w:rPr>
      </w:pPr>
      <w:r w:rsidRPr="00AA1640">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4.1pt;margin-top:-70.6pt;width:595.5pt;height:841.5pt;z-index:-2">
            <v:imagedata r:id="rId6" o:title="IMG_0015"/>
          </v:shape>
        </w:pict>
      </w:r>
    </w:p>
    <w:p w:rsidR="00446A74" w:rsidRPr="00900B59" w:rsidRDefault="00446A74" w:rsidP="00900B59">
      <w:pPr>
        <w:rPr>
          <w:i/>
          <w:sz w:val="28"/>
          <w:szCs w:val="28"/>
          <w:lang w:val="ru-RU" w:eastAsia="ru-RU"/>
        </w:rPr>
      </w:pPr>
    </w:p>
    <w:p w:rsidR="00BB776B" w:rsidRPr="0098534D" w:rsidRDefault="006A583C" w:rsidP="0098534D">
      <w:pPr>
        <w:rPr>
          <w:lang w:val="ru-RU"/>
        </w:rPr>
      </w:pPr>
      <w:r w:rsidRPr="008E6E40">
        <w:rPr>
          <w:sz w:val="28"/>
          <w:szCs w:val="28"/>
          <w:lang w:val="ru-RU" w:eastAsia="ru-RU"/>
        </w:rPr>
        <w:br w:type="page"/>
      </w:r>
      <w:r w:rsidR="00AA1640" w:rsidRPr="00AA1640">
        <w:rPr>
          <w:noProof/>
          <w:sz w:val="28"/>
          <w:szCs w:val="28"/>
          <w:lang w:val="ru-RU" w:eastAsia="ru-RU" w:bidi="ar-SA"/>
        </w:rPr>
        <w:lastRenderedPageBreak/>
        <w:pict>
          <v:shape id="_x0000_s1029" type="#_x0000_t75" style="position:absolute;margin-left:-75.1pt;margin-top:-38.6pt;width:595.5pt;height:841.5pt;z-index:1">
            <v:imagedata r:id="rId7" o:title="IMG_0012"/>
          </v:shape>
        </w:pict>
      </w:r>
      <w:r w:rsidR="0098534D">
        <w:rPr>
          <w:sz w:val="28"/>
          <w:szCs w:val="28"/>
          <w:lang w:val="ru-RU" w:eastAsia="ru-RU"/>
        </w:rPr>
        <w:br w:type="page"/>
      </w:r>
      <w:r w:rsidR="00BB776B" w:rsidRPr="008E6E40">
        <w:rPr>
          <w:sz w:val="28"/>
          <w:szCs w:val="28"/>
          <w:lang w:val="ru-RU" w:eastAsia="ru-RU"/>
        </w:rPr>
        <w:lastRenderedPageBreak/>
        <w:t xml:space="preserve"> </w:t>
      </w:r>
    </w:p>
    <w:p w:rsidR="00104973" w:rsidRPr="008E6E40" w:rsidRDefault="00104973" w:rsidP="00BB776B">
      <w:pPr>
        <w:jc w:val="center"/>
        <w:rPr>
          <w:b/>
          <w:bCs/>
          <w:sz w:val="28"/>
          <w:szCs w:val="28"/>
          <w:lang w:val="ru-RU" w:eastAsia="ru-RU"/>
        </w:rPr>
      </w:pPr>
      <w:r w:rsidRPr="008E6E40">
        <w:rPr>
          <w:b/>
          <w:bCs/>
          <w:sz w:val="28"/>
          <w:szCs w:val="28"/>
          <w:lang w:val="ru-RU" w:eastAsia="ru-RU"/>
        </w:rPr>
        <w:t>1. Цели и задачи дисциплины</w:t>
      </w:r>
    </w:p>
    <w:p w:rsidR="00104973" w:rsidRPr="008E6E40" w:rsidRDefault="00104973" w:rsidP="00104973">
      <w:pPr>
        <w:tabs>
          <w:tab w:val="left" w:pos="0"/>
        </w:tabs>
        <w:contextualSpacing/>
        <w:jc w:val="both"/>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Рабочая программа составлена в соответствии с ФГОС </w:t>
      </w:r>
      <w:proofErr w:type="gramStart"/>
      <w:r w:rsidRPr="008E6E40">
        <w:rPr>
          <w:sz w:val="28"/>
          <w:szCs w:val="28"/>
          <w:lang w:val="ru-RU" w:eastAsia="ru-RU"/>
        </w:rPr>
        <w:t>ВО</w:t>
      </w:r>
      <w:proofErr w:type="gramEnd"/>
      <w:r w:rsidRPr="008E6E40">
        <w:rPr>
          <w:sz w:val="28"/>
          <w:szCs w:val="28"/>
          <w:lang w:val="ru-RU" w:eastAsia="ru-RU"/>
        </w:rPr>
        <w:t>, утвержденным «</w:t>
      </w:r>
      <w:r w:rsidR="007A27AB" w:rsidRPr="008E6E40">
        <w:rPr>
          <w:sz w:val="28"/>
          <w:szCs w:val="28"/>
          <w:lang w:val="ru-RU" w:eastAsia="ru-RU"/>
        </w:rPr>
        <w:t>17</w:t>
      </w:r>
      <w:r w:rsidRPr="008E6E40">
        <w:rPr>
          <w:sz w:val="28"/>
          <w:szCs w:val="28"/>
          <w:lang w:val="ru-RU" w:eastAsia="ru-RU"/>
        </w:rPr>
        <w:t xml:space="preserve">» </w:t>
      </w:r>
      <w:r w:rsidR="007A27AB" w:rsidRPr="008E6E40">
        <w:rPr>
          <w:sz w:val="28"/>
          <w:szCs w:val="28"/>
          <w:lang w:val="ru-RU" w:eastAsia="ru-RU"/>
        </w:rPr>
        <w:t>ок</w:t>
      </w:r>
      <w:r w:rsidR="00F70FE4" w:rsidRPr="008E6E40">
        <w:rPr>
          <w:sz w:val="28"/>
          <w:szCs w:val="28"/>
          <w:lang w:val="ru-RU" w:eastAsia="ru-RU"/>
        </w:rPr>
        <w:t xml:space="preserve">тября 2016 </w:t>
      </w:r>
      <w:r w:rsidRPr="008E6E40">
        <w:rPr>
          <w:sz w:val="28"/>
          <w:szCs w:val="28"/>
          <w:lang w:val="ru-RU" w:eastAsia="ru-RU"/>
        </w:rPr>
        <w:t xml:space="preserve">г., приказ № </w:t>
      </w:r>
      <w:r w:rsidR="00B150A0" w:rsidRPr="008E6E40">
        <w:rPr>
          <w:sz w:val="28"/>
          <w:szCs w:val="28"/>
          <w:lang w:val="ru-RU" w:eastAsia="ru-RU"/>
        </w:rPr>
        <w:t>1289</w:t>
      </w:r>
      <w:r w:rsidR="00F70FE4" w:rsidRPr="008E6E40">
        <w:rPr>
          <w:sz w:val="28"/>
          <w:szCs w:val="28"/>
          <w:lang w:val="ru-RU" w:eastAsia="ru-RU"/>
        </w:rPr>
        <w:t xml:space="preserve"> по </w:t>
      </w:r>
      <w:r w:rsidRPr="008E6E40">
        <w:rPr>
          <w:sz w:val="28"/>
          <w:szCs w:val="28"/>
          <w:lang w:val="ru-RU" w:eastAsia="ru-RU"/>
        </w:rPr>
        <w:t xml:space="preserve">специальности </w:t>
      </w:r>
      <w:r w:rsidR="00B150A0" w:rsidRPr="008E6E40">
        <w:rPr>
          <w:sz w:val="28"/>
          <w:szCs w:val="28"/>
          <w:lang w:val="ru-RU" w:eastAsia="ru-RU"/>
        </w:rPr>
        <w:t>23.05.04</w:t>
      </w:r>
      <w:r w:rsidR="00F70FE4" w:rsidRPr="008E6E40">
        <w:rPr>
          <w:sz w:val="28"/>
          <w:szCs w:val="28"/>
          <w:lang w:val="ru-RU" w:eastAsia="ru-RU"/>
        </w:rPr>
        <w:t xml:space="preserve"> </w:t>
      </w:r>
      <w:r w:rsidRPr="008E6E40">
        <w:rPr>
          <w:sz w:val="28"/>
          <w:szCs w:val="28"/>
          <w:lang w:val="ru-RU" w:eastAsia="ru-RU"/>
        </w:rPr>
        <w:t>«</w:t>
      </w:r>
      <w:r w:rsidR="00B150A0" w:rsidRPr="008E6E40">
        <w:rPr>
          <w:sz w:val="28"/>
          <w:szCs w:val="28"/>
          <w:lang w:val="ru-RU" w:eastAsia="ru-RU"/>
        </w:rPr>
        <w:t>Эксплуатация железных дорог</w:t>
      </w:r>
      <w:r w:rsidRPr="008E6E40">
        <w:rPr>
          <w:sz w:val="28"/>
          <w:szCs w:val="28"/>
          <w:lang w:val="ru-RU" w:eastAsia="ru-RU"/>
        </w:rPr>
        <w:t>», по дисциплине «</w:t>
      </w:r>
      <w:r w:rsidR="00F70FE4" w:rsidRPr="008E6E40">
        <w:rPr>
          <w:sz w:val="28"/>
          <w:szCs w:val="28"/>
          <w:lang w:val="ru-RU" w:eastAsia="ru-RU"/>
        </w:rPr>
        <w:t>Физика</w:t>
      </w:r>
      <w:r w:rsidRPr="008E6E40">
        <w:rPr>
          <w:sz w:val="28"/>
          <w:szCs w:val="28"/>
          <w:lang w:val="ru-RU" w:eastAsia="ru-RU"/>
        </w:rPr>
        <w:t>».</w:t>
      </w:r>
    </w:p>
    <w:p w:rsidR="00104973" w:rsidRPr="006C6B6C" w:rsidRDefault="00104973" w:rsidP="00104973">
      <w:pPr>
        <w:ind w:firstLine="851"/>
        <w:jc w:val="both"/>
        <w:rPr>
          <w:sz w:val="28"/>
          <w:szCs w:val="28"/>
          <w:lang w:val="ru-RU" w:eastAsia="ru-RU"/>
        </w:rPr>
      </w:pPr>
      <w:r w:rsidRPr="006C6B6C">
        <w:rPr>
          <w:sz w:val="28"/>
          <w:szCs w:val="28"/>
          <w:lang w:val="ru-RU" w:eastAsia="ru-RU"/>
        </w:rPr>
        <w:t xml:space="preserve">Целью изучения дисциплины является </w:t>
      </w:r>
    </w:p>
    <w:p w:rsidR="007A27AB" w:rsidRPr="008E6E40" w:rsidRDefault="007A27AB" w:rsidP="007A27AB">
      <w:pPr>
        <w:pStyle w:val="a3"/>
        <w:tabs>
          <w:tab w:val="left" w:pos="0"/>
        </w:tabs>
        <w:ind w:left="0"/>
        <w:jc w:val="both"/>
        <w:rPr>
          <w:i/>
          <w:szCs w:val="28"/>
          <w:lang w:val="ru-RU"/>
        </w:rPr>
      </w:pPr>
      <w:r w:rsidRPr="008E6E40">
        <w:rPr>
          <w:sz w:val="28"/>
          <w:szCs w:val="28"/>
          <w:lang w:val="ru-RU"/>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 фундаментальных понятий, законов и теорий классической и современной физики.</w:t>
      </w:r>
    </w:p>
    <w:p w:rsidR="00104973" w:rsidRPr="008E6E40" w:rsidRDefault="00104973" w:rsidP="00104973">
      <w:pPr>
        <w:ind w:firstLine="851"/>
        <w:jc w:val="both"/>
        <w:rPr>
          <w:sz w:val="28"/>
          <w:szCs w:val="28"/>
          <w:lang w:val="ru-RU" w:eastAsia="ru-RU"/>
        </w:rPr>
      </w:pPr>
      <w:r w:rsidRPr="008E6E40">
        <w:rPr>
          <w:sz w:val="28"/>
          <w:szCs w:val="28"/>
          <w:lang w:val="ru-RU" w:eastAsia="ru-RU"/>
        </w:rPr>
        <w:t>Для достижения поставленной цели решаются следующие задачи:</w:t>
      </w:r>
    </w:p>
    <w:p w:rsidR="007A27AB" w:rsidRPr="008E6E40" w:rsidRDefault="007A27AB" w:rsidP="007A27AB">
      <w:pPr>
        <w:pStyle w:val="a3"/>
        <w:numPr>
          <w:ilvl w:val="0"/>
          <w:numId w:val="29"/>
        </w:numPr>
        <w:tabs>
          <w:tab w:val="left" w:pos="0"/>
        </w:tabs>
        <w:ind w:left="0" w:firstLine="851"/>
        <w:contextualSpacing w:val="0"/>
        <w:jc w:val="both"/>
        <w:rPr>
          <w:sz w:val="28"/>
          <w:szCs w:val="28"/>
          <w:lang w:val="ru-RU"/>
        </w:rPr>
      </w:pPr>
      <w:r w:rsidRPr="008E6E40">
        <w:rPr>
          <w:sz w:val="28"/>
          <w:szCs w:val="28"/>
          <w:lang w:val="ru-RU"/>
        </w:rPr>
        <w:t>развитие у студентов адекватного восприятия окружающего материального мира,</w:t>
      </w:r>
    </w:p>
    <w:p w:rsidR="007A27AB" w:rsidRPr="00233426" w:rsidRDefault="007A27AB" w:rsidP="007A27AB">
      <w:pPr>
        <w:pStyle w:val="a3"/>
        <w:numPr>
          <w:ilvl w:val="0"/>
          <w:numId w:val="29"/>
        </w:numPr>
        <w:tabs>
          <w:tab w:val="left" w:pos="0"/>
        </w:tabs>
        <w:ind w:left="0" w:firstLine="851"/>
        <w:contextualSpacing w:val="0"/>
        <w:jc w:val="both"/>
        <w:rPr>
          <w:sz w:val="28"/>
          <w:szCs w:val="28"/>
        </w:rPr>
      </w:pPr>
      <w:r w:rsidRPr="00233426">
        <w:rPr>
          <w:sz w:val="28"/>
          <w:szCs w:val="28"/>
        </w:rPr>
        <w:t>развитие логического мышления,</w:t>
      </w:r>
    </w:p>
    <w:p w:rsidR="007A27AB" w:rsidRPr="008E6E40" w:rsidRDefault="007A27AB" w:rsidP="007A27AB">
      <w:pPr>
        <w:pStyle w:val="a3"/>
        <w:numPr>
          <w:ilvl w:val="0"/>
          <w:numId w:val="29"/>
        </w:numPr>
        <w:tabs>
          <w:tab w:val="left" w:pos="0"/>
        </w:tabs>
        <w:ind w:left="0" w:firstLine="851"/>
        <w:contextualSpacing w:val="0"/>
        <w:jc w:val="both"/>
        <w:rPr>
          <w:szCs w:val="28"/>
          <w:lang w:val="ru-RU"/>
        </w:rPr>
      </w:pPr>
      <w:r w:rsidRPr="008E6E40">
        <w:rPr>
          <w:sz w:val="28"/>
          <w:szCs w:val="28"/>
          <w:lang w:val="ru-RU"/>
        </w:rPr>
        <w:t>развитие способности на научном уровне устанавливать физические связи между событиями материального мира.</w:t>
      </w:r>
    </w:p>
    <w:p w:rsidR="007A27AB" w:rsidRPr="008E6E40" w:rsidRDefault="007A27AB" w:rsidP="00104973">
      <w:pPr>
        <w:ind w:firstLine="851"/>
        <w:jc w:val="both"/>
        <w:rPr>
          <w:sz w:val="28"/>
          <w:szCs w:val="28"/>
          <w:lang w:val="ru-RU" w:eastAsia="ru-RU"/>
        </w:rPr>
      </w:pPr>
    </w:p>
    <w:p w:rsidR="00104973" w:rsidRPr="008E6E40" w:rsidRDefault="00104973" w:rsidP="00104973">
      <w:pPr>
        <w:ind w:firstLine="851"/>
        <w:jc w:val="center"/>
        <w:rPr>
          <w:b/>
          <w:bCs/>
          <w:sz w:val="28"/>
          <w:szCs w:val="28"/>
          <w:lang w:val="ru-RU" w:eastAsia="ru-RU"/>
        </w:rPr>
      </w:pPr>
      <w:r w:rsidRPr="008E6E40">
        <w:rPr>
          <w:b/>
          <w:bCs/>
          <w:sz w:val="28"/>
          <w:szCs w:val="28"/>
          <w:lang w:val="ru-RU" w:eastAsia="ru-RU"/>
        </w:rPr>
        <w:t xml:space="preserve">2. Перечень планируемых результатов </w:t>
      </w:r>
      <w:proofErr w:type="gramStart"/>
      <w:r w:rsidRPr="008E6E40">
        <w:rPr>
          <w:b/>
          <w:bCs/>
          <w:sz w:val="28"/>
          <w:szCs w:val="28"/>
          <w:lang w:val="ru-RU" w:eastAsia="ru-RU"/>
        </w:rPr>
        <w:t>обучения по дисциплине</w:t>
      </w:r>
      <w:proofErr w:type="gramEnd"/>
      <w:r w:rsidRPr="008E6E40">
        <w:rPr>
          <w:b/>
          <w:bCs/>
          <w:sz w:val="28"/>
          <w:szCs w:val="28"/>
          <w:lang w:val="ru-RU" w:eastAsia="ru-RU"/>
        </w:rPr>
        <w:t>, соотнесенных с планируемыми результатами освоения основной профессиональной образовательной программы</w:t>
      </w:r>
    </w:p>
    <w:p w:rsidR="00104973" w:rsidRPr="008E6E40" w:rsidRDefault="00104973" w:rsidP="00104973">
      <w:pPr>
        <w:ind w:firstLine="851"/>
        <w:jc w:val="center"/>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Планируемыми результатами обучения по дисциплине являются: приобретение знаний, умений, навыков.</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В результате освоения дисциплины </w:t>
      </w:r>
      <w:proofErr w:type="gramStart"/>
      <w:r w:rsidRPr="008E6E40">
        <w:rPr>
          <w:sz w:val="28"/>
          <w:szCs w:val="28"/>
          <w:lang w:val="ru-RU" w:eastAsia="ru-RU"/>
        </w:rPr>
        <w:t>обучающийся</w:t>
      </w:r>
      <w:proofErr w:type="gramEnd"/>
      <w:r w:rsidRPr="008E6E40">
        <w:rPr>
          <w:sz w:val="28"/>
          <w:szCs w:val="28"/>
          <w:lang w:val="ru-RU" w:eastAsia="ru-RU"/>
        </w:rPr>
        <w:t xml:space="preserve"> должен:</w:t>
      </w:r>
    </w:p>
    <w:p w:rsidR="00104973" w:rsidRPr="008E6E40" w:rsidRDefault="00104973" w:rsidP="00104973">
      <w:pPr>
        <w:ind w:firstLine="851"/>
        <w:jc w:val="both"/>
        <w:rPr>
          <w:sz w:val="28"/>
          <w:szCs w:val="28"/>
          <w:lang w:val="ru-RU" w:eastAsia="ru-RU"/>
        </w:rPr>
      </w:pPr>
      <w:r w:rsidRPr="008E6E40">
        <w:rPr>
          <w:b/>
          <w:sz w:val="28"/>
          <w:szCs w:val="28"/>
          <w:lang w:val="ru-RU" w:eastAsia="ru-RU"/>
        </w:rPr>
        <w:t>ЗНАТЬ</w:t>
      </w:r>
      <w:r w:rsidRPr="008E6E40">
        <w:rPr>
          <w:sz w:val="28"/>
          <w:szCs w:val="28"/>
          <w:lang w:val="ru-RU" w:eastAsia="ru-RU"/>
        </w:rPr>
        <w:t>:</w:t>
      </w:r>
    </w:p>
    <w:p w:rsidR="007A27AB" w:rsidRPr="008E6E40" w:rsidRDefault="007A27AB" w:rsidP="007A27AB">
      <w:pPr>
        <w:pStyle w:val="a8"/>
        <w:rPr>
          <w:rFonts w:ascii="Times New Roman" w:hAnsi="Times New Roman" w:cs="Times New Roman"/>
          <w:sz w:val="28"/>
          <w:szCs w:val="28"/>
          <w:lang w:val="ru-RU"/>
        </w:rPr>
      </w:pPr>
      <w:r w:rsidRPr="008E6E40">
        <w:rPr>
          <w:rFonts w:ascii="Times New Roman" w:hAnsi="Times New Roman" w:cs="Times New Roman"/>
          <w:sz w:val="28"/>
          <w:szCs w:val="28"/>
          <w:lang w:val="ru-RU"/>
        </w:rPr>
        <w:t>физические основы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p>
    <w:p w:rsidR="00104973" w:rsidRPr="008E6E40" w:rsidRDefault="00104973" w:rsidP="00104973">
      <w:pPr>
        <w:ind w:firstLine="851"/>
        <w:jc w:val="both"/>
        <w:rPr>
          <w:sz w:val="28"/>
          <w:szCs w:val="28"/>
          <w:lang w:val="ru-RU" w:eastAsia="ru-RU"/>
        </w:rPr>
      </w:pPr>
      <w:r w:rsidRPr="008E6E40">
        <w:rPr>
          <w:b/>
          <w:sz w:val="28"/>
          <w:szCs w:val="28"/>
          <w:lang w:val="ru-RU" w:eastAsia="ru-RU"/>
        </w:rPr>
        <w:t>УМЕТЬ</w:t>
      </w:r>
      <w:r w:rsidRPr="008E6E40">
        <w:rPr>
          <w:sz w:val="28"/>
          <w:szCs w:val="28"/>
          <w:lang w:val="ru-RU" w:eastAsia="ru-RU"/>
        </w:rPr>
        <w:t>:</w:t>
      </w:r>
    </w:p>
    <w:p w:rsidR="007A27AB" w:rsidRPr="008E6E40" w:rsidRDefault="007A27AB" w:rsidP="007A27AB">
      <w:pPr>
        <w:jc w:val="both"/>
        <w:rPr>
          <w:b/>
          <w:sz w:val="28"/>
          <w:szCs w:val="28"/>
          <w:lang w:val="ru-RU"/>
        </w:rPr>
      </w:pPr>
      <w:r w:rsidRPr="008E6E40">
        <w:rPr>
          <w:sz w:val="28"/>
          <w:szCs w:val="28"/>
          <w:lang w:val="ru-RU"/>
        </w:rPr>
        <w:t>применять математические методы, физические законы и вычислительную технику для решения практических задач; проводить измерения, обрабатывать и представлять результаты,</w:t>
      </w:r>
    </w:p>
    <w:p w:rsidR="00104973" w:rsidRPr="008E6E40" w:rsidRDefault="00104973" w:rsidP="00104973">
      <w:pPr>
        <w:ind w:firstLine="851"/>
        <w:jc w:val="both"/>
        <w:rPr>
          <w:sz w:val="28"/>
          <w:szCs w:val="28"/>
          <w:lang w:val="ru-RU" w:eastAsia="ru-RU"/>
        </w:rPr>
      </w:pPr>
      <w:r w:rsidRPr="008E6E40">
        <w:rPr>
          <w:b/>
          <w:sz w:val="28"/>
          <w:szCs w:val="28"/>
          <w:lang w:val="ru-RU" w:eastAsia="ru-RU"/>
        </w:rPr>
        <w:t>ВЛАДЕТЬ</w:t>
      </w:r>
      <w:r w:rsidRPr="008E6E40">
        <w:rPr>
          <w:sz w:val="28"/>
          <w:szCs w:val="28"/>
          <w:lang w:val="ru-RU" w:eastAsia="ru-RU"/>
        </w:rPr>
        <w:t>:</w:t>
      </w:r>
    </w:p>
    <w:p w:rsidR="007A27AB" w:rsidRPr="008E6E40" w:rsidRDefault="007A27AB" w:rsidP="007A27AB">
      <w:pPr>
        <w:tabs>
          <w:tab w:val="left" w:pos="540"/>
          <w:tab w:val="left" w:pos="4320"/>
        </w:tabs>
        <w:jc w:val="both"/>
        <w:rPr>
          <w:sz w:val="28"/>
          <w:szCs w:val="28"/>
          <w:lang w:val="ru-RU"/>
        </w:rPr>
      </w:pPr>
      <w:r w:rsidRPr="008E6E40">
        <w:rPr>
          <w:sz w:val="28"/>
          <w:szCs w:val="28"/>
          <w:lang w:val="ru-RU"/>
        </w:rPr>
        <w:t>методами математического описания физических явлений и процессов, определяющих принципы работы различных технических устройств.</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Изучение дисциплины направлено на формирование следующих </w:t>
      </w:r>
      <w:r w:rsidRPr="008E6E40">
        <w:rPr>
          <w:b/>
          <w:sz w:val="28"/>
          <w:szCs w:val="28"/>
          <w:lang w:val="ru-RU" w:eastAsia="ru-RU"/>
        </w:rPr>
        <w:t>общепрофессиональных компетенций (ОПК)</w:t>
      </w:r>
      <w:r w:rsidRPr="008E6E40">
        <w:rPr>
          <w:sz w:val="28"/>
          <w:szCs w:val="28"/>
          <w:lang w:val="ru-RU" w:eastAsia="ru-RU"/>
        </w:rPr>
        <w:t>:</w:t>
      </w:r>
    </w:p>
    <w:p w:rsidR="00B150A0" w:rsidRPr="008E6E40" w:rsidRDefault="00B150A0" w:rsidP="00B150A0">
      <w:pPr>
        <w:jc w:val="both"/>
        <w:rPr>
          <w:color w:val="000000"/>
          <w:sz w:val="28"/>
          <w:szCs w:val="28"/>
          <w:lang w:val="ru-RU" w:eastAsia="ru-RU"/>
        </w:rPr>
      </w:pPr>
      <w:r w:rsidRPr="008E6E40">
        <w:rPr>
          <w:color w:val="000000"/>
          <w:sz w:val="28"/>
          <w:szCs w:val="28"/>
          <w:lang w:val="ru-RU" w:eastAsia="ru-RU"/>
        </w:rPr>
        <w:t>- способностью использовать знания о современной физической картине мира и эволюции Вселенной, пространственно-временных закономерностях, строении вещества для понимания окружающего мира и явлений природы</w:t>
      </w:r>
    </w:p>
    <w:p w:rsidR="00475951" w:rsidRPr="006C6B6C" w:rsidRDefault="00B150A0" w:rsidP="00475951">
      <w:pPr>
        <w:widowControl w:val="0"/>
        <w:tabs>
          <w:tab w:val="left" w:pos="0"/>
          <w:tab w:val="left" w:pos="1418"/>
        </w:tabs>
        <w:contextualSpacing/>
        <w:jc w:val="both"/>
        <w:rPr>
          <w:sz w:val="28"/>
          <w:szCs w:val="28"/>
          <w:lang w:val="ru-RU" w:eastAsia="ru-RU"/>
        </w:rPr>
      </w:pPr>
      <w:r w:rsidRPr="006C6B6C">
        <w:rPr>
          <w:sz w:val="28"/>
          <w:szCs w:val="28"/>
          <w:lang w:val="ru-RU" w:eastAsia="ru-RU"/>
        </w:rPr>
        <w:t>(ОПК-2).</w:t>
      </w:r>
    </w:p>
    <w:p w:rsidR="00B150A0" w:rsidRPr="006C6B6C" w:rsidRDefault="00B150A0" w:rsidP="00475951">
      <w:pPr>
        <w:widowControl w:val="0"/>
        <w:tabs>
          <w:tab w:val="left" w:pos="0"/>
          <w:tab w:val="left" w:pos="1418"/>
        </w:tabs>
        <w:contextualSpacing/>
        <w:jc w:val="both"/>
        <w:rPr>
          <w:sz w:val="28"/>
          <w:szCs w:val="28"/>
          <w:lang w:val="ru-RU" w:eastAsia="ru-RU"/>
        </w:rPr>
      </w:pP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Область профессиональной деятельности </w:t>
      </w:r>
      <w:proofErr w:type="gramStart"/>
      <w:r w:rsidRPr="008E6E40">
        <w:rPr>
          <w:sz w:val="28"/>
          <w:szCs w:val="28"/>
          <w:lang w:val="ru-RU" w:eastAsia="ru-RU"/>
        </w:rPr>
        <w:t>обучающихся</w:t>
      </w:r>
      <w:proofErr w:type="gramEnd"/>
      <w:r w:rsidRPr="008E6E40">
        <w:rPr>
          <w:sz w:val="28"/>
          <w:szCs w:val="28"/>
          <w:lang w:val="ru-RU" w:eastAsia="ru-RU"/>
        </w:rPr>
        <w:t xml:space="preserve">, освоивших данную дисциплину, приведена в п. 2.1 </w:t>
      </w:r>
      <w:r w:rsidR="006C10F2">
        <w:rPr>
          <w:sz w:val="28"/>
          <w:szCs w:val="28"/>
          <w:lang w:val="ru-RU" w:eastAsia="ru-RU"/>
        </w:rPr>
        <w:t xml:space="preserve">общей характеристики </w:t>
      </w:r>
      <w:r w:rsidRPr="008E6E40">
        <w:rPr>
          <w:sz w:val="28"/>
          <w:szCs w:val="28"/>
          <w:lang w:val="ru-RU" w:eastAsia="ru-RU"/>
        </w:rPr>
        <w:t>ОПОП.</w:t>
      </w:r>
    </w:p>
    <w:p w:rsidR="00104973" w:rsidRPr="008E6E40" w:rsidRDefault="00104973" w:rsidP="00104973">
      <w:pPr>
        <w:ind w:firstLine="851"/>
        <w:jc w:val="both"/>
        <w:rPr>
          <w:sz w:val="28"/>
          <w:szCs w:val="28"/>
          <w:lang w:val="ru-RU" w:eastAsia="ru-RU"/>
        </w:rPr>
      </w:pPr>
      <w:r w:rsidRPr="008E6E40">
        <w:rPr>
          <w:sz w:val="28"/>
          <w:szCs w:val="28"/>
          <w:lang w:val="ru-RU" w:eastAsia="ru-RU"/>
        </w:rPr>
        <w:t xml:space="preserve">Объекты профессиональной деятельности </w:t>
      </w:r>
      <w:proofErr w:type="gramStart"/>
      <w:r w:rsidRPr="008E6E40">
        <w:rPr>
          <w:sz w:val="28"/>
          <w:szCs w:val="28"/>
          <w:lang w:val="ru-RU" w:eastAsia="ru-RU"/>
        </w:rPr>
        <w:t>обучающихся</w:t>
      </w:r>
      <w:proofErr w:type="gramEnd"/>
      <w:r w:rsidRPr="008E6E40">
        <w:rPr>
          <w:sz w:val="28"/>
          <w:szCs w:val="28"/>
          <w:lang w:val="ru-RU" w:eastAsia="ru-RU"/>
        </w:rPr>
        <w:t xml:space="preserve">, освоивших данную дисциплину, приведены в п. 2.2 </w:t>
      </w:r>
      <w:r w:rsidR="006C10F2">
        <w:rPr>
          <w:sz w:val="28"/>
          <w:szCs w:val="28"/>
          <w:lang w:val="ru-RU" w:eastAsia="ru-RU"/>
        </w:rPr>
        <w:t xml:space="preserve">общей характеристики </w:t>
      </w:r>
      <w:r w:rsidRPr="008E6E40">
        <w:rPr>
          <w:sz w:val="28"/>
          <w:szCs w:val="28"/>
          <w:lang w:val="ru-RU" w:eastAsia="ru-RU"/>
        </w:rPr>
        <w:t>ОПОП.</w:t>
      </w:r>
    </w:p>
    <w:p w:rsidR="00104973" w:rsidRPr="008E6E40" w:rsidRDefault="00104973" w:rsidP="00104973">
      <w:pPr>
        <w:ind w:firstLine="851"/>
        <w:jc w:val="center"/>
        <w:rPr>
          <w:b/>
          <w:bCs/>
          <w:sz w:val="28"/>
          <w:szCs w:val="28"/>
          <w:lang w:val="ru-RU" w:eastAsia="ru-RU"/>
        </w:rPr>
      </w:pPr>
    </w:p>
    <w:p w:rsidR="00104973" w:rsidRPr="008E6E40" w:rsidRDefault="00104973" w:rsidP="00AB25E8">
      <w:pPr>
        <w:ind w:firstLine="851"/>
        <w:jc w:val="center"/>
        <w:rPr>
          <w:b/>
          <w:bCs/>
          <w:sz w:val="28"/>
          <w:szCs w:val="28"/>
          <w:lang w:val="ru-RU" w:eastAsia="ru-RU"/>
        </w:rPr>
      </w:pPr>
      <w:r w:rsidRPr="008E6E40">
        <w:rPr>
          <w:b/>
          <w:bCs/>
          <w:sz w:val="28"/>
          <w:szCs w:val="28"/>
          <w:lang w:val="ru-RU" w:eastAsia="ru-RU"/>
        </w:rPr>
        <w:t>3. Место дисциплины в структуре основной профессиональной образовательной программы</w:t>
      </w:r>
    </w:p>
    <w:p w:rsidR="004C6809" w:rsidRPr="00626DE8" w:rsidRDefault="00104973" w:rsidP="00626DE8">
      <w:pPr>
        <w:ind w:firstLine="851"/>
        <w:jc w:val="both"/>
        <w:rPr>
          <w:sz w:val="28"/>
          <w:szCs w:val="28"/>
          <w:lang w:val="ru-RU" w:eastAsia="ru-RU"/>
        </w:rPr>
      </w:pPr>
      <w:r w:rsidRPr="00626DE8">
        <w:rPr>
          <w:sz w:val="28"/>
          <w:szCs w:val="28"/>
          <w:lang w:val="ru-RU" w:eastAsia="ru-RU"/>
        </w:rPr>
        <w:t>Дисциплина «</w:t>
      </w:r>
      <w:r w:rsidR="00475951" w:rsidRPr="00626DE8">
        <w:rPr>
          <w:sz w:val="28"/>
          <w:szCs w:val="28"/>
          <w:lang w:val="ru-RU" w:eastAsia="ru-RU"/>
        </w:rPr>
        <w:t>Физика</w:t>
      </w:r>
      <w:r w:rsidRPr="00626DE8">
        <w:rPr>
          <w:sz w:val="28"/>
          <w:szCs w:val="28"/>
          <w:lang w:val="ru-RU" w:eastAsia="ru-RU"/>
        </w:rPr>
        <w:t>» (</w:t>
      </w:r>
      <w:r w:rsidR="00B150A0" w:rsidRPr="00626DE8">
        <w:rPr>
          <w:sz w:val="28"/>
          <w:szCs w:val="28"/>
          <w:lang w:val="ru-RU" w:eastAsia="ru-RU"/>
        </w:rPr>
        <w:t>Б</w:t>
      </w:r>
      <w:proofErr w:type="gramStart"/>
      <w:r w:rsidR="00B150A0" w:rsidRPr="00626DE8">
        <w:rPr>
          <w:sz w:val="28"/>
          <w:szCs w:val="28"/>
          <w:lang w:val="ru-RU" w:eastAsia="ru-RU"/>
        </w:rPr>
        <w:t>1</w:t>
      </w:r>
      <w:proofErr w:type="gramEnd"/>
      <w:r w:rsidR="00B150A0" w:rsidRPr="00626DE8">
        <w:rPr>
          <w:sz w:val="28"/>
          <w:szCs w:val="28"/>
          <w:lang w:val="ru-RU" w:eastAsia="ru-RU"/>
        </w:rPr>
        <w:t>.Б.15</w:t>
      </w:r>
      <w:r w:rsidRPr="00626DE8">
        <w:rPr>
          <w:sz w:val="28"/>
          <w:szCs w:val="28"/>
          <w:lang w:val="ru-RU" w:eastAsia="ru-RU"/>
        </w:rPr>
        <w:t>) относится к базовой части и является обязательной.</w:t>
      </w:r>
    </w:p>
    <w:p w:rsidR="001D2561" w:rsidRPr="00626DE8" w:rsidRDefault="001D2561" w:rsidP="001D2561">
      <w:pPr>
        <w:tabs>
          <w:tab w:val="left" w:pos="851"/>
        </w:tabs>
        <w:spacing w:before="120" w:after="120"/>
        <w:ind w:left="851"/>
        <w:jc w:val="center"/>
        <w:rPr>
          <w:b/>
          <w:bCs/>
          <w:sz w:val="28"/>
          <w:szCs w:val="28"/>
          <w:lang w:val="ru-RU"/>
        </w:rPr>
      </w:pPr>
      <w:r w:rsidRPr="00626DE8">
        <w:rPr>
          <w:b/>
          <w:bCs/>
          <w:sz w:val="28"/>
          <w:szCs w:val="28"/>
          <w:lang w:val="ru-RU"/>
        </w:rPr>
        <w:t>4 Объем дисциплины и виды учебной работы</w:t>
      </w:r>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6"/>
        <w:gridCol w:w="1620"/>
        <w:gridCol w:w="1080"/>
        <w:gridCol w:w="1061"/>
      </w:tblGrid>
      <w:tr w:rsidR="00AB25E8" w:rsidRPr="007D73C5" w:rsidTr="001A42E1">
        <w:trPr>
          <w:jc w:val="center"/>
        </w:trPr>
        <w:tc>
          <w:tcPr>
            <w:tcW w:w="5206"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620"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141" w:type="dxa"/>
            <w:gridSpan w:val="2"/>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Семестр</w:t>
            </w:r>
            <w:proofErr w:type="spellEnd"/>
          </w:p>
        </w:tc>
      </w:tr>
      <w:tr w:rsidR="00AB25E8" w:rsidRPr="007D73C5" w:rsidTr="001A42E1">
        <w:trPr>
          <w:jc w:val="center"/>
        </w:trPr>
        <w:tc>
          <w:tcPr>
            <w:tcW w:w="5206"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620"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08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1</w:t>
            </w:r>
          </w:p>
        </w:tc>
        <w:tc>
          <w:tcPr>
            <w:tcW w:w="1061"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1A42E1">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
        </w:tc>
        <w:tc>
          <w:tcPr>
            <w:tcW w:w="1620" w:type="dxa"/>
            <w:shd w:val="clear" w:color="auto" w:fill="auto"/>
            <w:vAlign w:val="center"/>
          </w:tcPr>
          <w:p w:rsidR="00AB25E8" w:rsidRPr="001A42E1" w:rsidRDefault="0098534D"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108</w:t>
            </w:r>
          </w:p>
          <w:p w:rsidR="00AB25E8" w:rsidRPr="007D73C5" w:rsidRDefault="00AB25E8" w:rsidP="001A42E1">
            <w:pPr>
              <w:tabs>
                <w:tab w:val="left" w:pos="851"/>
              </w:tabs>
              <w:jc w:val="center"/>
              <w:rPr>
                <w:rFonts w:ascii="Times New Roman" w:eastAsiaTheme="minorEastAsia" w:hAnsi="Times New Roman"/>
              </w:rPr>
            </w:pP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7</w:t>
            </w:r>
            <w:r w:rsidR="0098534D">
              <w:rPr>
                <w:rFonts w:ascii="Times New Roman" w:eastAsiaTheme="minorEastAsia" w:hAnsi="Times New Roman"/>
                <w:lang w:val="ru-RU"/>
              </w:rPr>
              <w:t>2</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3</w:t>
            </w:r>
            <w:r w:rsidR="0098534D">
              <w:rPr>
                <w:rFonts w:ascii="Times New Roman" w:eastAsiaTheme="minorEastAsia" w:hAnsi="Times New Roman"/>
                <w:lang w:val="ru-RU"/>
              </w:rPr>
              <w:t>6</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45</w:t>
            </w:r>
          </w:p>
        </w:tc>
        <w:tc>
          <w:tcPr>
            <w:tcW w:w="108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5</w:t>
            </w:r>
            <w:r>
              <w:rPr>
                <w:rFonts w:ascii="Times New Roman" w:eastAsiaTheme="minorEastAsia" w:hAnsi="Times New Roman"/>
                <w:lang w:val="ru-RU"/>
              </w:rPr>
              <w:t>4</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45</w:t>
            </w:r>
          </w:p>
        </w:tc>
        <w:tc>
          <w:tcPr>
            <w:tcW w:w="1061" w:type="dxa"/>
            <w:shd w:val="clear" w:color="auto" w:fill="auto"/>
            <w:vAlign w:val="center"/>
          </w:tcPr>
          <w:p w:rsidR="00AB25E8" w:rsidRPr="001A42E1" w:rsidRDefault="0098534D"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54</w:t>
            </w:r>
          </w:p>
          <w:p w:rsidR="00AB25E8" w:rsidRPr="007D73C5" w:rsidRDefault="00AB25E8" w:rsidP="001A42E1">
            <w:pPr>
              <w:tabs>
                <w:tab w:val="left" w:pos="851"/>
              </w:tabs>
              <w:jc w:val="center"/>
              <w:rPr>
                <w:rFonts w:ascii="Times New Roman" w:eastAsiaTheme="minorEastAsia" w:hAnsi="Times New Roman"/>
              </w:rPr>
            </w:pP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3</w:t>
            </w:r>
            <w:r w:rsidR="0098534D">
              <w:rPr>
                <w:rFonts w:ascii="Times New Roman" w:eastAsiaTheme="minorEastAsia" w:hAnsi="Times New Roman"/>
                <w:lang w:val="ru-RU"/>
              </w:rPr>
              <w:t>6</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1</w:t>
            </w:r>
            <w:r w:rsidR="0098534D">
              <w:rPr>
                <w:rFonts w:ascii="Times New Roman" w:eastAsiaTheme="minorEastAsia" w:hAnsi="Times New Roman"/>
                <w:lang w:val="ru-RU"/>
              </w:rPr>
              <w:t>8</w:t>
            </w:r>
          </w:p>
          <w:p w:rsidR="00AB25E8" w:rsidRPr="007D73C5" w:rsidRDefault="00AB25E8" w:rsidP="001A42E1">
            <w:pPr>
              <w:tabs>
                <w:tab w:val="left" w:pos="851"/>
              </w:tabs>
              <w:jc w:val="center"/>
              <w:rPr>
                <w:rFonts w:ascii="Times New Roman" w:eastAsiaTheme="minorEastAsia" w:hAnsi="Times New Roman"/>
              </w:rPr>
            </w:pP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620" w:type="dxa"/>
            <w:shd w:val="clear" w:color="auto" w:fill="auto"/>
            <w:vAlign w:val="center"/>
          </w:tcPr>
          <w:p w:rsidR="00AB25E8" w:rsidRPr="001A42E1" w:rsidRDefault="0098534D"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99</w:t>
            </w:r>
          </w:p>
        </w:tc>
        <w:tc>
          <w:tcPr>
            <w:tcW w:w="1080"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7D73C5">
              <w:rPr>
                <w:rFonts w:ascii="Times New Roman" w:eastAsiaTheme="minorEastAsia" w:hAnsi="Times New Roman"/>
              </w:rPr>
              <w:t>4</w:t>
            </w:r>
            <w:r w:rsidR="001A42E1">
              <w:rPr>
                <w:rFonts w:ascii="Times New Roman" w:eastAsiaTheme="minorEastAsia" w:hAnsi="Times New Roman"/>
                <w:lang w:val="ru-RU"/>
              </w:rPr>
              <w:t>5</w:t>
            </w:r>
          </w:p>
        </w:tc>
        <w:tc>
          <w:tcPr>
            <w:tcW w:w="1061"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5</w:t>
            </w:r>
            <w:r w:rsidR="0098534D">
              <w:rPr>
                <w:rFonts w:ascii="Times New Roman" w:eastAsiaTheme="minorEastAsia" w:hAnsi="Times New Roman"/>
                <w:lang w:val="ru-RU"/>
              </w:rPr>
              <w:t>4</w:t>
            </w: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62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080"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p>
        </w:tc>
        <w:tc>
          <w:tcPr>
            <w:tcW w:w="1061"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зачет</w:t>
            </w:r>
            <w:proofErr w:type="spellEnd"/>
            <w:r w:rsidRPr="007D73C5">
              <w:rPr>
                <w:rFonts w:ascii="Times New Roman" w:eastAsiaTheme="minorEastAsia" w:hAnsi="Times New Roman"/>
              </w:rPr>
              <w:t xml:space="preserve"> </w:t>
            </w:r>
          </w:p>
        </w:tc>
      </w:tr>
      <w:tr w:rsidR="00AB25E8" w:rsidRPr="007D73C5" w:rsidTr="001A42E1">
        <w:trPr>
          <w:jc w:val="center"/>
        </w:trPr>
        <w:tc>
          <w:tcPr>
            <w:tcW w:w="5206"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62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080"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144/4</w:t>
            </w:r>
          </w:p>
        </w:tc>
        <w:tc>
          <w:tcPr>
            <w:tcW w:w="1061" w:type="dxa"/>
            <w:shd w:val="clear" w:color="auto" w:fill="auto"/>
            <w:vAlign w:val="center"/>
          </w:tcPr>
          <w:p w:rsidR="00AB25E8" w:rsidRPr="007D73C5" w:rsidRDefault="00AB25E8" w:rsidP="00AB25E8">
            <w:pPr>
              <w:tabs>
                <w:tab w:val="left" w:pos="851"/>
              </w:tabs>
              <w:rPr>
                <w:rFonts w:ascii="Times New Roman" w:eastAsiaTheme="minorEastAsia" w:hAnsi="Times New Roman"/>
              </w:rPr>
            </w:pPr>
            <w:r w:rsidRPr="007D73C5">
              <w:rPr>
                <w:rFonts w:ascii="Times New Roman" w:eastAsiaTheme="minorEastAsia" w:hAnsi="Times New Roman"/>
              </w:rPr>
              <w:t>108/3</w:t>
            </w:r>
          </w:p>
        </w:tc>
      </w:tr>
    </w:tbl>
    <w:p w:rsidR="00AB25E8" w:rsidRPr="00AB25E8" w:rsidRDefault="00AB25E8" w:rsidP="00AB25E8">
      <w:pPr>
        <w:tabs>
          <w:tab w:val="left" w:pos="851"/>
        </w:tabs>
        <w:jc w:val="both"/>
        <w:rPr>
          <w:rFonts w:ascii="Times New Roman" w:hAnsi="Times New Roman"/>
          <w:lang w:val="ru-RU"/>
        </w:rPr>
      </w:pPr>
    </w:p>
    <w:p w:rsidR="00AB25E8" w:rsidRPr="00AB25E8" w:rsidRDefault="00AB25E8" w:rsidP="00AB25E8">
      <w:pPr>
        <w:tabs>
          <w:tab w:val="left" w:pos="851"/>
        </w:tabs>
        <w:ind w:firstLine="851"/>
        <w:jc w:val="both"/>
        <w:rPr>
          <w:rFonts w:ascii="Times New Roman" w:hAnsi="Times New Roman"/>
          <w:lang w:val="ru-RU"/>
        </w:rPr>
      </w:pPr>
      <w:r w:rsidRPr="00AB25E8">
        <w:rPr>
          <w:rFonts w:ascii="Times New Roman" w:hAnsi="Times New Roman"/>
          <w:lang w:val="ru-RU"/>
        </w:rPr>
        <w:t xml:space="preserve">Для </w:t>
      </w:r>
      <w:proofErr w:type="spellStart"/>
      <w:r w:rsidRPr="00AB25E8">
        <w:rPr>
          <w:rFonts w:ascii="Times New Roman" w:hAnsi="Times New Roman"/>
          <w:lang w:val="ru-RU"/>
        </w:rPr>
        <w:t>очно-заочной</w:t>
      </w:r>
      <w:proofErr w:type="spellEnd"/>
      <w:r w:rsidRPr="00AB25E8">
        <w:rPr>
          <w:rFonts w:ascii="Times New Roman" w:hAnsi="Times New Roman"/>
          <w:lang w:val="ru-RU"/>
        </w:rPr>
        <w:t xml:space="preserve"> формы обучения (для всех специализаций)</w:t>
      </w:r>
      <w:proofErr w:type="gramStart"/>
      <w:r w:rsidRPr="00AB25E8">
        <w:rPr>
          <w:rFonts w:ascii="Times New Roman" w:hAnsi="Times New Roman"/>
          <w:lang w:val="ru-RU"/>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1"/>
        <w:gridCol w:w="1800"/>
        <w:gridCol w:w="1127"/>
        <w:gridCol w:w="1068"/>
      </w:tblGrid>
      <w:tr w:rsidR="00AB25E8" w:rsidRPr="007D73C5" w:rsidTr="001A42E1">
        <w:trPr>
          <w:jc w:val="center"/>
        </w:trPr>
        <w:tc>
          <w:tcPr>
            <w:tcW w:w="5261"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1800"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2195" w:type="dxa"/>
            <w:gridSpan w:val="2"/>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Семестр</w:t>
            </w:r>
            <w:proofErr w:type="spellEnd"/>
          </w:p>
        </w:tc>
      </w:tr>
      <w:tr w:rsidR="00AB25E8" w:rsidRPr="007D73C5" w:rsidTr="001A42E1">
        <w:trPr>
          <w:jc w:val="center"/>
        </w:trPr>
        <w:tc>
          <w:tcPr>
            <w:tcW w:w="5261"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800"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12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c>
          <w:tcPr>
            <w:tcW w:w="1068"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3</w:t>
            </w:r>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1A42E1">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
        </w:tc>
        <w:tc>
          <w:tcPr>
            <w:tcW w:w="180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90</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54</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36</w:t>
            </w:r>
          </w:p>
        </w:tc>
        <w:tc>
          <w:tcPr>
            <w:tcW w:w="1127"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36</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36</w:t>
            </w:r>
          </w:p>
        </w:tc>
        <w:tc>
          <w:tcPr>
            <w:tcW w:w="1068"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rPr>
              <w:t>5</w:t>
            </w:r>
            <w:r>
              <w:rPr>
                <w:rFonts w:ascii="Times New Roman" w:eastAsiaTheme="minorEastAsia" w:hAnsi="Times New Roman"/>
                <w:lang w:val="ru-RU"/>
              </w:rPr>
              <w:t>4</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36</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0</w:t>
            </w:r>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1800"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126</w:t>
            </w:r>
          </w:p>
        </w:tc>
        <w:tc>
          <w:tcPr>
            <w:tcW w:w="1127"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7D73C5">
              <w:rPr>
                <w:rFonts w:ascii="Times New Roman" w:eastAsiaTheme="minorEastAsia" w:hAnsi="Times New Roman"/>
              </w:rPr>
              <w:t>10</w:t>
            </w:r>
            <w:r w:rsidR="001A42E1">
              <w:rPr>
                <w:rFonts w:ascii="Times New Roman" w:eastAsiaTheme="minorEastAsia" w:hAnsi="Times New Roman"/>
                <w:lang w:val="ru-RU"/>
              </w:rPr>
              <w:t>8</w:t>
            </w:r>
          </w:p>
        </w:tc>
        <w:tc>
          <w:tcPr>
            <w:tcW w:w="1068"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7D73C5">
              <w:rPr>
                <w:rFonts w:ascii="Times New Roman" w:eastAsiaTheme="minorEastAsia" w:hAnsi="Times New Roman"/>
              </w:rPr>
              <w:t>1</w:t>
            </w:r>
            <w:r w:rsidR="001A42E1">
              <w:rPr>
                <w:rFonts w:ascii="Times New Roman" w:eastAsiaTheme="minorEastAsia" w:hAnsi="Times New Roman"/>
                <w:lang w:val="ru-RU"/>
              </w:rPr>
              <w:t>8</w:t>
            </w:r>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180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127"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экзамен</w:t>
            </w:r>
            <w:proofErr w:type="spellEnd"/>
            <w:r w:rsidRPr="007D73C5">
              <w:rPr>
                <w:rFonts w:ascii="Times New Roman" w:eastAsiaTheme="minorEastAsia" w:hAnsi="Times New Roman"/>
              </w:rPr>
              <w:t xml:space="preserve"> </w:t>
            </w:r>
          </w:p>
        </w:tc>
        <w:tc>
          <w:tcPr>
            <w:tcW w:w="1068" w:type="dxa"/>
            <w:shd w:val="clear" w:color="auto" w:fill="auto"/>
            <w:vAlign w:val="center"/>
          </w:tcPr>
          <w:p w:rsidR="00AB25E8" w:rsidRPr="007D73C5" w:rsidRDefault="00AB25E8" w:rsidP="00AB25E8">
            <w:pPr>
              <w:tabs>
                <w:tab w:val="left" w:pos="851"/>
              </w:tabs>
              <w:rPr>
                <w:rFonts w:ascii="Times New Roman" w:eastAsiaTheme="minorEastAsia" w:hAnsi="Times New Roman"/>
              </w:rPr>
            </w:pPr>
            <w:proofErr w:type="spellStart"/>
            <w:r w:rsidRPr="007D73C5">
              <w:rPr>
                <w:rFonts w:ascii="Times New Roman" w:eastAsiaTheme="minorEastAsia" w:hAnsi="Times New Roman"/>
              </w:rPr>
              <w:t>зачет</w:t>
            </w:r>
            <w:proofErr w:type="spellEnd"/>
          </w:p>
        </w:tc>
      </w:tr>
      <w:tr w:rsidR="00AB25E8" w:rsidRPr="007D73C5" w:rsidTr="001A42E1">
        <w:trPr>
          <w:jc w:val="center"/>
        </w:trPr>
        <w:tc>
          <w:tcPr>
            <w:tcW w:w="5261"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1800"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252/7</w:t>
            </w:r>
          </w:p>
        </w:tc>
        <w:tc>
          <w:tcPr>
            <w:tcW w:w="112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180/5</w:t>
            </w:r>
          </w:p>
        </w:tc>
        <w:tc>
          <w:tcPr>
            <w:tcW w:w="1068"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72/2</w:t>
            </w:r>
          </w:p>
        </w:tc>
      </w:tr>
    </w:tbl>
    <w:p w:rsidR="00AB25E8" w:rsidRPr="00AB25E8" w:rsidRDefault="00AB25E8" w:rsidP="00AB25E8">
      <w:pPr>
        <w:tabs>
          <w:tab w:val="left" w:pos="851"/>
        </w:tabs>
        <w:ind w:firstLine="851"/>
        <w:jc w:val="both"/>
        <w:rPr>
          <w:rFonts w:ascii="Times New Roman" w:hAnsi="Times New Roman"/>
        </w:rPr>
      </w:pPr>
    </w:p>
    <w:p w:rsidR="00AB25E8" w:rsidRPr="00AB25E8" w:rsidRDefault="00AB25E8" w:rsidP="00AB25E8">
      <w:pPr>
        <w:tabs>
          <w:tab w:val="left" w:pos="851"/>
        </w:tabs>
        <w:ind w:firstLine="851"/>
        <w:jc w:val="both"/>
        <w:rPr>
          <w:rFonts w:ascii="Times New Roman" w:hAnsi="Times New Roman"/>
        </w:rPr>
      </w:pPr>
    </w:p>
    <w:p w:rsidR="00AB25E8" w:rsidRPr="00AB25E8" w:rsidRDefault="00AB25E8" w:rsidP="00AB25E8">
      <w:pPr>
        <w:tabs>
          <w:tab w:val="left" w:pos="851"/>
        </w:tabs>
        <w:ind w:firstLine="851"/>
        <w:jc w:val="both"/>
        <w:rPr>
          <w:rFonts w:ascii="Times New Roman" w:hAnsi="Times New Roman"/>
          <w:lang w:val="ru-RU"/>
        </w:rPr>
      </w:pPr>
      <w:r w:rsidRPr="00AB25E8">
        <w:rPr>
          <w:rFonts w:ascii="Times New Roman" w:hAnsi="Times New Roman"/>
          <w:lang w:val="ru-RU"/>
        </w:rPr>
        <w:t>Для заочной формы обучени</w:t>
      </w:r>
      <w:proofErr w:type="gramStart"/>
      <w:r w:rsidRPr="00AB25E8">
        <w:rPr>
          <w:rFonts w:ascii="Times New Roman" w:hAnsi="Times New Roman"/>
          <w:lang w:val="ru-RU"/>
        </w:rPr>
        <w:t>я(</w:t>
      </w:r>
      <w:proofErr w:type="gramEnd"/>
      <w:r w:rsidRPr="00AB25E8">
        <w:rPr>
          <w:rFonts w:ascii="Times New Roman" w:hAnsi="Times New Roman"/>
          <w:lang w:val="ru-RU"/>
        </w:rPr>
        <w:t>для всех специализаций):</w:t>
      </w: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976"/>
        <w:gridCol w:w="1417"/>
        <w:gridCol w:w="1854"/>
      </w:tblGrid>
      <w:tr w:rsidR="00AB25E8" w:rsidRPr="007D73C5" w:rsidTr="001A42E1">
        <w:trPr>
          <w:jc w:val="center"/>
        </w:trPr>
        <w:tc>
          <w:tcPr>
            <w:tcW w:w="5133"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Вид</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учебной</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работы</w:t>
            </w:r>
            <w:proofErr w:type="spellEnd"/>
          </w:p>
        </w:tc>
        <w:tc>
          <w:tcPr>
            <w:tcW w:w="976" w:type="dxa"/>
            <w:vMerge w:val="restart"/>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roofErr w:type="spellStart"/>
            <w:r w:rsidRPr="007D73C5">
              <w:rPr>
                <w:rFonts w:ascii="Times New Roman" w:eastAsiaTheme="minorEastAsia" w:hAnsi="Times New Roman"/>
                <w:b/>
                <w:bCs/>
              </w:rPr>
              <w:t>Всего</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часов</w:t>
            </w:r>
            <w:proofErr w:type="spellEnd"/>
          </w:p>
        </w:tc>
        <w:tc>
          <w:tcPr>
            <w:tcW w:w="3271" w:type="dxa"/>
            <w:gridSpan w:val="2"/>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proofErr w:type="spellStart"/>
            <w:r w:rsidRPr="007D73C5">
              <w:rPr>
                <w:rFonts w:ascii="Times New Roman" w:eastAsiaTheme="minorEastAsia" w:hAnsi="Times New Roman"/>
                <w:b/>
              </w:rPr>
              <w:t>Курс</w:t>
            </w:r>
            <w:proofErr w:type="spellEnd"/>
          </w:p>
        </w:tc>
      </w:tr>
      <w:tr w:rsidR="00AB25E8" w:rsidRPr="007D73C5" w:rsidTr="001A42E1">
        <w:trPr>
          <w:jc w:val="center"/>
        </w:trPr>
        <w:tc>
          <w:tcPr>
            <w:tcW w:w="5133"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976" w:type="dxa"/>
            <w:vMerge/>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41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1</w:t>
            </w:r>
          </w:p>
        </w:tc>
        <w:tc>
          <w:tcPr>
            <w:tcW w:w="1854"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b/>
              </w:rPr>
            </w:pPr>
            <w:r w:rsidRPr="007D73C5">
              <w:rPr>
                <w:rFonts w:ascii="Times New Roman" w:eastAsiaTheme="minorEastAsia" w:hAnsi="Times New Roman"/>
                <w:b/>
              </w:rPr>
              <w:t>2</w:t>
            </w:r>
          </w:p>
        </w:tc>
      </w:tr>
      <w:tr w:rsidR="00AB25E8" w:rsidRPr="007D73C5"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Аудиторные занятия (всего)</w:t>
            </w:r>
          </w:p>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В том числе:</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лекции</w:t>
            </w:r>
            <w:proofErr w:type="spellEnd"/>
            <w:r w:rsidRPr="007D73C5">
              <w:rPr>
                <w:rFonts w:ascii="Times New Roman" w:eastAsiaTheme="minorEastAsia" w:hAnsi="Times New Roman"/>
              </w:rPr>
              <w:t xml:space="preserve"> (Л)</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практические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занятия</w:t>
            </w:r>
            <w:proofErr w:type="spellEnd"/>
            <w:r w:rsidRPr="007D73C5">
              <w:rPr>
                <w:rFonts w:ascii="Times New Roman" w:eastAsiaTheme="minorEastAsia" w:hAnsi="Times New Roman"/>
              </w:rPr>
              <w:t xml:space="preserve"> (ПЗ)</w:t>
            </w:r>
          </w:p>
          <w:p w:rsidR="00AB25E8" w:rsidRPr="007D73C5" w:rsidRDefault="00AB25E8" w:rsidP="00AB25E8">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лабораторные</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работы</w:t>
            </w:r>
            <w:proofErr w:type="spellEnd"/>
            <w:r w:rsidRPr="007D73C5">
              <w:rPr>
                <w:rFonts w:ascii="Times New Roman" w:eastAsiaTheme="minorEastAsia" w:hAnsi="Times New Roman"/>
              </w:rPr>
              <w:t xml:space="preserve"> (ЛР)</w:t>
            </w:r>
          </w:p>
          <w:p w:rsidR="00AB25E8" w:rsidRPr="007D73C5" w:rsidRDefault="00AB25E8" w:rsidP="001A42E1">
            <w:pPr>
              <w:numPr>
                <w:ilvl w:val="0"/>
                <w:numId w:val="21"/>
              </w:numPr>
              <w:tabs>
                <w:tab w:val="left" w:pos="380"/>
              </w:tabs>
              <w:ind w:left="0" w:firstLine="0"/>
              <w:rPr>
                <w:rFonts w:ascii="Times New Roman" w:eastAsiaTheme="minorEastAsia" w:hAnsi="Times New Roman"/>
              </w:rPr>
            </w:pPr>
            <w:proofErr w:type="spellStart"/>
            <w:r w:rsidRPr="007D73C5">
              <w:rPr>
                <w:rFonts w:ascii="Times New Roman" w:eastAsiaTheme="minorEastAsia" w:hAnsi="Times New Roman"/>
              </w:rPr>
              <w:t>контроль</w:t>
            </w:r>
            <w:proofErr w:type="spellEnd"/>
            <w:r w:rsidRPr="007D73C5">
              <w:rPr>
                <w:rFonts w:ascii="Times New Roman" w:eastAsiaTheme="minorEastAsia" w:hAnsi="Times New Roman"/>
              </w:rPr>
              <w:t xml:space="preserve"> </w:t>
            </w:r>
          </w:p>
        </w:tc>
        <w:tc>
          <w:tcPr>
            <w:tcW w:w="976"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34</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18</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16</w:t>
            </w:r>
          </w:p>
          <w:p w:rsidR="00AB25E8" w:rsidRPr="007D73C5"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13</w:t>
            </w:r>
          </w:p>
        </w:tc>
        <w:tc>
          <w:tcPr>
            <w:tcW w:w="1417"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16</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4</w:t>
            </w:r>
          </w:p>
        </w:tc>
        <w:tc>
          <w:tcPr>
            <w:tcW w:w="1854"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18</w:t>
            </w:r>
          </w:p>
          <w:p w:rsidR="00AB25E8" w:rsidRPr="007D73C5" w:rsidRDefault="00AB25E8" w:rsidP="001A42E1">
            <w:pPr>
              <w:tabs>
                <w:tab w:val="left" w:pos="851"/>
              </w:tabs>
              <w:jc w:val="center"/>
              <w:rPr>
                <w:rFonts w:ascii="Times New Roman" w:eastAsiaTheme="minorEastAsia" w:hAnsi="Times New Roman"/>
              </w:rPr>
            </w:pP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0</w:t>
            </w:r>
          </w:p>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w:t>
            </w:r>
          </w:p>
          <w:p w:rsidR="00AB25E8" w:rsidRPr="007D73C5" w:rsidRDefault="001A42E1" w:rsidP="001A42E1">
            <w:pPr>
              <w:tabs>
                <w:tab w:val="left" w:pos="851"/>
              </w:tabs>
              <w:jc w:val="center"/>
              <w:rPr>
                <w:rFonts w:ascii="Times New Roman" w:eastAsiaTheme="minorEastAsia" w:hAnsi="Times New Roman"/>
                <w:lang w:val="ru-RU"/>
              </w:rPr>
            </w:pPr>
            <w:r>
              <w:rPr>
                <w:rFonts w:ascii="Times New Roman" w:eastAsiaTheme="minorEastAsia" w:hAnsi="Times New Roman"/>
                <w:lang w:val="ru-RU"/>
              </w:rPr>
              <w:t>9</w:t>
            </w:r>
          </w:p>
        </w:tc>
      </w:tr>
      <w:tr w:rsidR="00AB25E8" w:rsidRPr="007D73C5"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lastRenderedPageBreak/>
              <w:t>Самостоятельная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работа</w:t>
            </w:r>
            <w:proofErr w:type="spellEnd"/>
            <w:r w:rsidRPr="007D73C5">
              <w:rPr>
                <w:rFonts w:ascii="Times New Roman" w:eastAsiaTheme="minorEastAsia" w:hAnsi="Times New Roman"/>
              </w:rPr>
              <w:t xml:space="preserve"> (СРС) (</w:t>
            </w:r>
            <w:proofErr w:type="spellStart"/>
            <w:r w:rsidRPr="007D73C5">
              <w:rPr>
                <w:rFonts w:ascii="Times New Roman" w:eastAsiaTheme="minorEastAsia" w:hAnsi="Times New Roman"/>
              </w:rPr>
              <w:t>всего</w:t>
            </w:r>
            <w:proofErr w:type="spellEnd"/>
            <w:r w:rsidRPr="007D73C5">
              <w:rPr>
                <w:rFonts w:ascii="Times New Roman" w:eastAsiaTheme="minorEastAsia" w:hAnsi="Times New Roman"/>
              </w:rPr>
              <w:t>)</w:t>
            </w:r>
          </w:p>
        </w:tc>
        <w:tc>
          <w:tcPr>
            <w:tcW w:w="976"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205</w:t>
            </w:r>
          </w:p>
        </w:tc>
        <w:tc>
          <w:tcPr>
            <w:tcW w:w="1417"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124</w:t>
            </w:r>
          </w:p>
        </w:tc>
        <w:tc>
          <w:tcPr>
            <w:tcW w:w="1854"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r w:rsidRPr="007D73C5">
              <w:rPr>
                <w:rFonts w:ascii="Times New Roman" w:eastAsiaTheme="minorEastAsia" w:hAnsi="Times New Roman"/>
              </w:rPr>
              <w:t>81</w:t>
            </w:r>
          </w:p>
        </w:tc>
      </w:tr>
      <w:tr w:rsidR="00AB25E8" w:rsidRPr="001A42E1"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rPr>
            </w:pPr>
            <w:proofErr w:type="spellStart"/>
            <w:r w:rsidRPr="007D73C5">
              <w:rPr>
                <w:rFonts w:ascii="Times New Roman" w:eastAsiaTheme="minorEastAsia" w:hAnsi="Times New Roman"/>
              </w:rPr>
              <w:t>Форма</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контроля</w:t>
            </w:r>
            <w:proofErr w:type="spellEnd"/>
            <w:r w:rsidRPr="007D73C5">
              <w:rPr>
                <w:rFonts w:ascii="Times New Roman" w:eastAsiaTheme="minorEastAsia" w:hAnsi="Times New Roman"/>
              </w:rPr>
              <w:t xml:space="preserve"> </w:t>
            </w:r>
            <w:proofErr w:type="spellStart"/>
            <w:r w:rsidRPr="007D73C5">
              <w:rPr>
                <w:rFonts w:ascii="Times New Roman" w:eastAsiaTheme="minorEastAsia" w:hAnsi="Times New Roman"/>
              </w:rPr>
              <w:t>знаний</w:t>
            </w:r>
            <w:proofErr w:type="spellEnd"/>
          </w:p>
        </w:tc>
        <w:tc>
          <w:tcPr>
            <w:tcW w:w="976" w:type="dxa"/>
            <w:shd w:val="clear" w:color="auto" w:fill="auto"/>
            <w:vAlign w:val="center"/>
          </w:tcPr>
          <w:p w:rsidR="00AB25E8" w:rsidRPr="007D73C5" w:rsidRDefault="00AB25E8" w:rsidP="001A42E1">
            <w:pPr>
              <w:tabs>
                <w:tab w:val="left" w:pos="851"/>
              </w:tabs>
              <w:jc w:val="center"/>
              <w:rPr>
                <w:rFonts w:ascii="Times New Roman" w:eastAsiaTheme="minorEastAsia" w:hAnsi="Times New Roman"/>
              </w:rPr>
            </w:pPr>
          </w:p>
        </w:tc>
        <w:tc>
          <w:tcPr>
            <w:tcW w:w="1417" w:type="dxa"/>
            <w:shd w:val="clear" w:color="auto" w:fill="auto"/>
            <w:vAlign w:val="center"/>
          </w:tcPr>
          <w:p w:rsidR="00AB25E8" w:rsidRPr="001A42E1" w:rsidRDefault="001A42E1" w:rsidP="001A42E1">
            <w:pPr>
              <w:tabs>
                <w:tab w:val="left" w:pos="851"/>
              </w:tabs>
              <w:jc w:val="center"/>
              <w:rPr>
                <w:rFonts w:ascii="Times New Roman" w:eastAsiaTheme="minorEastAsia" w:hAnsi="Times New Roman"/>
                <w:lang w:val="ru-RU"/>
              </w:rPr>
            </w:pPr>
            <w:proofErr w:type="spellStart"/>
            <w:r>
              <w:rPr>
                <w:rFonts w:ascii="Times New Roman" w:eastAsiaTheme="minorEastAsia" w:hAnsi="Times New Roman"/>
                <w:lang w:val="ru-RU"/>
              </w:rPr>
              <w:t>К.р.+</w:t>
            </w:r>
            <w:r w:rsidR="00AB25E8" w:rsidRPr="001A42E1">
              <w:rPr>
                <w:rFonts w:ascii="Times New Roman" w:eastAsiaTheme="minorEastAsia" w:hAnsi="Times New Roman"/>
                <w:lang w:val="ru-RU"/>
              </w:rPr>
              <w:t>зачет</w:t>
            </w:r>
            <w:proofErr w:type="spellEnd"/>
          </w:p>
        </w:tc>
        <w:tc>
          <w:tcPr>
            <w:tcW w:w="1854" w:type="dxa"/>
            <w:shd w:val="clear" w:color="auto" w:fill="auto"/>
            <w:vAlign w:val="center"/>
          </w:tcPr>
          <w:p w:rsidR="00AB25E8" w:rsidRPr="001A42E1" w:rsidRDefault="001A42E1" w:rsidP="00AB25E8">
            <w:pPr>
              <w:tabs>
                <w:tab w:val="left" w:pos="851"/>
              </w:tabs>
              <w:rPr>
                <w:rFonts w:ascii="Times New Roman" w:eastAsiaTheme="minorEastAsia" w:hAnsi="Times New Roman"/>
                <w:lang w:val="ru-RU"/>
              </w:rPr>
            </w:pPr>
            <w:proofErr w:type="spellStart"/>
            <w:r>
              <w:rPr>
                <w:rFonts w:ascii="Times New Roman" w:eastAsiaTheme="minorEastAsia" w:hAnsi="Times New Roman"/>
                <w:lang w:val="ru-RU"/>
              </w:rPr>
              <w:t>К.р.+</w:t>
            </w:r>
            <w:r w:rsidR="00AB25E8" w:rsidRPr="001A42E1">
              <w:rPr>
                <w:rFonts w:ascii="Times New Roman" w:eastAsiaTheme="minorEastAsia" w:hAnsi="Times New Roman"/>
                <w:lang w:val="ru-RU"/>
              </w:rPr>
              <w:t>экзамен</w:t>
            </w:r>
            <w:proofErr w:type="spellEnd"/>
          </w:p>
        </w:tc>
      </w:tr>
      <w:tr w:rsidR="00AB25E8" w:rsidRPr="001A42E1" w:rsidTr="001A42E1">
        <w:trPr>
          <w:jc w:val="center"/>
        </w:trPr>
        <w:tc>
          <w:tcPr>
            <w:tcW w:w="5133" w:type="dxa"/>
            <w:shd w:val="clear" w:color="auto" w:fill="auto"/>
            <w:vAlign w:val="center"/>
          </w:tcPr>
          <w:p w:rsidR="00AB25E8" w:rsidRPr="007D73C5" w:rsidRDefault="00AB25E8" w:rsidP="001A42E1">
            <w:pPr>
              <w:tabs>
                <w:tab w:val="left" w:pos="851"/>
              </w:tabs>
              <w:rPr>
                <w:rFonts w:ascii="Times New Roman" w:eastAsiaTheme="minorEastAsia" w:hAnsi="Times New Roman"/>
                <w:lang w:val="ru-RU"/>
              </w:rPr>
            </w:pPr>
            <w:r w:rsidRPr="007D73C5">
              <w:rPr>
                <w:rFonts w:ascii="Times New Roman" w:eastAsiaTheme="minorEastAsia" w:hAnsi="Times New Roman"/>
                <w:lang w:val="ru-RU"/>
              </w:rPr>
              <w:t xml:space="preserve">Общая трудоемкость: час / </w:t>
            </w:r>
            <w:proofErr w:type="spellStart"/>
            <w:r w:rsidRPr="007D73C5">
              <w:rPr>
                <w:rFonts w:ascii="Times New Roman" w:eastAsiaTheme="minorEastAsia" w:hAnsi="Times New Roman"/>
                <w:lang w:val="ru-RU"/>
              </w:rPr>
              <w:t>з.е</w:t>
            </w:r>
            <w:proofErr w:type="spellEnd"/>
            <w:r w:rsidRPr="007D73C5">
              <w:rPr>
                <w:rFonts w:ascii="Times New Roman" w:eastAsiaTheme="minorEastAsia" w:hAnsi="Times New Roman"/>
                <w:lang w:val="ru-RU"/>
              </w:rPr>
              <w:t>.</w:t>
            </w:r>
          </w:p>
        </w:tc>
        <w:tc>
          <w:tcPr>
            <w:tcW w:w="976"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1A42E1">
              <w:rPr>
                <w:rFonts w:ascii="Times New Roman" w:eastAsiaTheme="minorEastAsia" w:hAnsi="Times New Roman"/>
                <w:lang w:val="ru-RU"/>
              </w:rPr>
              <w:t>252/7</w:t>
            </w:r>
          </w:p>
        </w:tc>
        <w:tc>
          <w:tcPr>
            <w:tcW w:w="1417" w:type="dxa"/>
            <w:shd w:val="clear" w:color="auto" w:fill="auto"/>
            <w:vAlign w:val="center"/>
          </w:tcPr>
          <w:p w:rsidR="00AB25E8" w:rsidRPr="001A42E1" w:rsidRDefault="00AB25E8" w:rsidP="001A42E1">
            <w:pPr>
              <w:tabs>
                <w:tab w:val="left" w:pos="851"/>
              </w:tabs>
              <w:jc w:val="center"/>
              <w:rPr>
                <w:rFonts w:ascii="Times New Roman" w:eastAsiaTheme="minorEastAsia" w:hAnsi="Times New Roman"/>
                <w:lang w:val="ru-RU"/>
              </w:rPr>
            </w:pPr>
            <w:r w:rsidRPr="001A42E1">
              <w:rPr>
                <w:rFonts w:ascii="Times New Roman" w:eastAsiaTheme="minorEastAsia" w:hAnsi="Times New Roman"/>
                <w:lang w:val="ru-RU"/>
              </w:rPr>
              <w:t>144/4</w:t>
            </w:r>
          </w:p>
        </w:tc>
        <w:tc>
          <w:tcPr>
            <w:tcW w:w="1854" w:type="dxa"/>
            <w:shd w:val="clear" w:color="auto" w:fill="auto"/>
            <w:vAlign w:val="center"/>
          </w:tcPr>
          <w:p w:rsidR="00AB25E8" w:rsidRPr="001A42E1" w:rsidRDefault="00AB25E8" w:rsidP="00AB25E8">
            <w:pPr>
              <w:tabs>
                <w:tab w:val="left" w:pos="851"/>
              </w:tabs>
              <w:rPr>
                <w:rFonts w:ascii="Times New Roman" w:eastAsiaTheme="minorEastAsia" w:hAnsi="Times New Roman"/>
                <w:lang w:val="ru-RU"/>
              </w:rPr>
            </w:pPr>
            <w:r w:rsidRPr="001A42E1">
              <w:rPr>
                <w:rFonts w:ascii="Times New Roman" w:eastAsiaTheme="minorEastAsia" w:hAnsi="Times New Roman"/>
                <w:lang w:val="ru-RU"/>
              </w:rPr>
              <w:t>108/3</w:t>
            </w:r>
          </w:p>
        </w:tc>
      </w:tr>
    </w:tbl>
    <w:p w:rsidR="00626DE8" w:rsidRDefault="00626DE8" w:rsidP="00C53111">
      <w:pPr>
        <w:ind w:firstLine="851"/>
        <w:jc w:val="center"/>
        <w:rPr>
          <w:b/>
          <w:bCs/>
          <w:sz w:val="28"/>
          <w:szCs w:val="28"/>
          <w:lang w:val="ru-RU" w:eastAsia="ru-RU"/>
        </w:rPr>
      </w:pPr>
    </w:p>
    <w:p w:rsidR="00104973" w:rsidRPr="00626DE8" w:rsidRDefault="00104973" w:rsidP="00C53111">
      <w:pPr>
        <w:ind w:firstLine="851"/>
        <w:jc w:val="center"/>
        <w:rPr>
          <w:b/>
          <w:bCs/>
          <w:sz w:val="28"/>
          <w:szCs w:val="28"/>
          <w:lang w:val="ru-RU" w:eastAsia="ru-RU"/>
        </w:rPr>
      </w:pPr>
      <w:r w:rsidRPr="00626DE8">
        <w:rPr>
          <w:b/>
          <w:bCs/>
          <w:sz w:val="28"/>
          <w:szCs w:val="28"/>
          <w:lang w:val="ru-RU" w:eastAsia="ru-RU"/>
        </w:rPr>
        <w:t>5. Содержание и структура дисциплины</w:t>
      </w:r>
    </w:p>
    <w:p w:rsidR="00626DE8" w:rsidRPr="00626DE8" w:rsidRDefault="00104973" w:rsidP="00626DE8">
      <w:pPr>
        <w:ind w:firstLine="851"/>
        <w:jc w:val="both"/>
        <w:rPr>
          <w:sz w:val="28"/>
          <w:szCs w:val="28"/>
          <w:lang w:val="ru-RU" w:eastAsia="ru-RU"/>
        </w:rPr>
      </w:pPr>
      <w:r w:rsidRPr="00626DE8">
        <w:rPr>
          <w:sz w:val="28"/>
          <w:szCs w:val="28"/>
          <w:lang w:val="ru-RU"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B1668E" w:rsidRPr="007D73C5" w:rsidTr="00BB776B">
        <w:trPr>
          <w:jc w:val="center"/>
        </w:trPr>
        <w:tc>
          <w:tcPr>
            <w:tcW w:w="675" w:type="dxa"/>
            <w:shd w:val="clear" w:color="auto" w:fill="auto"/>
            <w:vAlign w:val="center"/>
          </w:tcPr>
          <w:p w:rsidR="00B1668E" w:rsidRPr="00AE19C5" w:rsidRDefault="00B1668E" w:rsidP="00BB776B">
            <w:pPr>
              <w:tabs>
                <w:tab w:val="left" w:pos="0"/>
              </w:tabs>
              <w:jc w:val="center"/>
              <w:rPr>
                <w:rFonts w:asciiTheme="minorHAnsi" w:eastAsiaTheme="minorEastAsia" w:hAnsiTheme="minorHAnsi" w:cstheme="minorBidi"/>
                <w:b/>
                <w:bCs/>
                <w:szCs w:val="28"/>
              </w:rPr>
            </w:pPr>
            <w:r w:rsidRPr="001A42E1">
              <w:rPr>
                <w:rFonts w:asciiTheme="minorHAnsi" w:eastAsiaTheme="minorEastAsia" w:hAnsiTheme="minorHAnsi" w:cstheme="minorBidi"/>
                <w:b/>
                <w:bCs/>
                <w:szCs w:val="28"/>
                <w:lang w:val="ru-RU"/>
              </w:rPr>
              <w:t xml:space="preserve">№ </w:t>
            </w:r>
            <w:proofErr w:type="gramStart"/>
            <w:r w:rsidRPr="00AE19C5">
              <w:rPr>
                <w:rFonts w:asciiTheme="minorHAnsi" w:eastAsiaTheme="minorEastAsia" w:hAnsiTheme="minorHAnsi" w:cstheme="minorBidi"/>
                <w:b/>
                <w:bCs/>
                <w:szCs w:val="28"/>
              </w:rPr>
              <w:t>п</w:t>
            </w:r>
            <w:proofErr w:type="gramEnd"/>
            <w:r w:rsidRPr="00AE19C5">
              <w:rPr>
                <w:rFonts w:asciiTheme="minorHAnsi" w:eastAsiaTheme="minorEastAsia" w:hAnsiTheme="minorHAnsi" w:cstheme="minorBidi"/>
                <w:b/>
                <w:bCs/>
                <w:szCs w:val="28"/>
              </w:rPr>
              <w:t>/п</w:t>
            </w:r>
          </w:p>
        </w:tc>
        <w:tc>
          <w:tcPr>
            <w:tcW w:w="2835" w:type="dxa"/>
            <w:shd w:val="clear" w:color="auto" w:fill="auto"/>
            <w:vAlign w:val="center"/>
          </w:tcPr>
          <w:p w:rsidR="00B1668E" w:rsidRPr="00AE19C5" w:rsidRDefault="00B1668E" w:rsidP="00BB776B">
            <w:pPr>
              <w:tabs>
                <w:tab w:val="left" w:pos="0"/>
              </w:tabs>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Наименование раздела дисциплины</w:t>
            </w:r>
          </w:p>
        </w:tc>
        <w:tc>
          <w:tcPr>
            <w:tcW w:w="6061" w:type="dxa"/>
            <w:shd w:val="clear" w:color="auto" w:fill="auto"/>
            <w:vAlign w:val="center"/>
          </w:tcPr>
          <w:p w:rsidR="00B1668E" w:rsidRPr="00AE19C5" w:rsidRDefault="00B1668E" w:rsidP="00BB776B">
            <w:pPr>
              <w:jc w:val="center"/>
              <w:rPr>
                <w:rFonts w:asciiTheme="minorHAnsi" w:eastAsiaTheme="minorEastAsia" w:hAnsiTheme="minorHAnsi" w:cstheme="minorBidi"/>
                <w:b/>
                <w:szCs w:val="28"/>
              </w:rPr>
            </w:pPr>
            <w:r w:rsidRPr="00AE19C5">
              <w:rPr>
                <w:rFonts w:asciiTheme="minorHAnsi" w:eastAsiaTheme="minorEastAsia" w:hAnsiTheme="minorHAnsi" w:cstheme="minorBidi"/>
                <w:b/>
                <w:szCs w:val="28"/>
              </w:rPr>
              <w:t>Содержание раздела</w:t>
            </w:r>
          </w:p>
        </w:tc>
      </w:tr>
      <w:tr w:rsidR="00B1668E" w:rsidRPr="007D73C5" w:rsidTr="00BB776B">
        <w:trPr>
          <w:jc w:val="center"/>
        </w:trPr>
        <w:tc>
          <w:tcPr>
            <w:tcW w:w="675" w:type="dxa"/>
            <w:shd w:val="clear" w:color="auto" w:fill="auto"/>
            <w:vAlign w:val="center"/>
          </w:tcPr>
          <w:p w:rsidR="00B1668E" w:rsidRPr="00AE19C5" w:rsidRDefault="00B1668E" w:rsidP="00BB776B">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1</w:t>
            </w:r>
          </w:p>
        </w:tc>
        <w:tc>
          <w:tcPr>
            <w:tcW w:w="2835" w:type="dxa"/>
            <w:shd w:val="clear" w:color="auto" w:fill="auto"/>
            <w:vAlign w:val="center"/>
          </w:tcPr>
          <w:p w:rsidR="00B1668E" w:rsidRPr="00AE19C5" w:rsidRDefault="00B1668E" w:rsidP="00BB776B">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Механика</w:t>
            </w:r>
          </w:p>
        </w:tc>
        <w:tc>
          <w:tcPr>
            <w:tcW w:w="6061" w:type="dxa"/>
            <w:shd w:val="clear" w:color="auto" w:fill="auto"/>
            <w:vAlign w:val="center"/>
          </w:tcPr>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 Работа. Энергия. Работа  постоянной и переменной сил. Консервативные (потенциальные)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Кинематика вращательного движения. Угловая скорость. Угловое  ускорение.  Связь  линейных и угловых характеристик</w:t>
            </w:r>
          </w:p>
          <w:p w:rsidR="00B1668E" w:rsidRPr="00AE19C5" w:rsidRDefault="00B1668E" w:rsidP="008A6B50">
            <w:pPr>
              <w:jc w:val="both"/>
              <w:outlineLvl w:val="0"/>
              <w:rPr>
                <w:rFonts w:asciiTheme="minorHAnsi" w:eastAsiaTheme="minorEastAsia" w:hAnsiTheme="minorHAnsi" w:cstheme="minorBidi"/>
                <w:sz w:val="20"/>
                <w:szCs w:val="20"/>
              </w:rPr>
            </w:pPr>
            <w:r w:rsidRPr="008E6E40">
              <w:rPr>
                <w:rFonts w:asciiTheme="minorHAnsi" w:eastAsiaTheme="minorEastAsia" w:hAnsiTheme="minorHAnsi" w:cstheme="minorBidi"/>
                <w:sz w:val="20"/>
                <w:szCs w:val="20"/>
                <w:lang w:val="ru-RU"/>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w:t>
            </w:r>
            <w:r w:rsidRPr="00AE19C5">
              <w:rPr>
                <w:rFonts w:asciiTheme="minorHAnsi" w:eastAsiaTheme="minorEastAsia" w:hAnsiTheme="minorHAnsi" w:cstheme="minorBidi"/>
                <w:sz w:val="20"/>
                <w:szCs w:val="20"/>
              </w:rPr>
              <w:t>Кинетическая  энергия  вращения.</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Виды  колебаний. Гармонические колебания. </w:t>
            </w:r>
            <w:proofErr w:type="gramStart"/>
            <w:r w:rsidRPr="008E6E40">
              <w:rPr>
                <w:rFonts w:asciiTheme="minorHAnsi" w:eastAsiaTheme="minorEastAsia" w:hAnsiTheme="minorHAnsi" w:cstheme="minorBidi"/>
                <w:sz w:val="20"/>
                <w:szCs w:val="20"/>
                <w:lang w:val="ru-RU"/>
              </w:rPr>
              <w:t>Дифференциальное</w:t>
            </w:r>
            <w:proofErr w:type="gramEnd"/>
            <w:r w:rsidRPr="008E6E40">
              <w:rPr>
                <w:rFonts w:asciiTheme="minorHAnsi" w:eastAsiaTheme="minorEastAsia" w:hAnsiTheme="minorHAnsi" w:cstheme="minorBidi"/>
                <w:sz w:val="20"/>
                <w:szCs w:val="20"/>
                <w:lang w:val="ru-RU"/>
              </w:rPr>
              <w:t xml:space="preserve">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затухания. Вынужденные колебания.  Резонанс.</w:t>
            </w:r>
          </w:p>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sz w:val="20"/>
                <w:szCs w:val="20"/>
                <w:lang w:val="ru-RU"/>
              </w:rPr>
              <w:t xml:space="preserve">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w:t>
            </w:r>
            <w:r w:rsidRPr="00AE19C5">
              <w:rPr>
                <w:rFonts w:asciiTheme="minorHAnsi" w:eastAsiaTheme="minorEastAsia" w:hAnsiTheme="minorHAnsi" w:cstheme="minorBidi"/>
                <w:sz w:val="20"/>
                <w:szCs w:val="20"/>
              </w:rPr>
              <w:t xml:space="preserve">Интенсивность волны. Звук. </w:t>
            </w:r>
            <w:proofErr w:type="spellStart"/>
            <w:r w:rsidRPr="00AE19C5">
              <w:rPr>
                <w:rFonts w:asciiTheme="minorHAnsi" w:eastAsiaTheme="minorEastAsia" w:hAnsiTheme="minorHAnsi" w:cstheme="minorBidi"/>
                <w:sz w:val="20"/>
                <w:szCs w:val="20"/>
              </w:rPr>
              <w:t>Эффект</w:t>
            </w:r>
            <w:proofErr w:type="spellEnd"/>
            <w:r w:rsidRPr="00AE19C5">
              <w:rPr>
                <w:rFonts w:asciiTheme="minorHAnsi" w:eastAsiaTheme="minorEastAsia" w:hAnsiTheme="minorHAnsi" w:cstheme="minorBidi"/>
                <w:sz w:val="20"/>
                <w:szCs w:val="20"/>
              </w:rPr>
              <w:t xml:space="preserve"> </w:t>
            </w:r>
            <w:proofErr w:type="spellStart"/>
            <w:r w:rsidRPr="00AE19C5">
              <w:rPr>
                <w:rFonts w:asciiTheme="minorHAnsi" w:eastAsiaTheme="minorEastAsia" w:hAnsiTheme="minorHAnsi" w:cstheme="minorBidi"/>
                <w:sz w:val="20"/>
                <w:szCs w:val="20"/>
              </w:rPr>
              <w:t>Допплера</w:t>
            </w:r>
            <w:proofErr w:type="spellEnd"/>
            <w:r w:rsidRPr="00AE19C5">
              <w:rPr>
                <w:rFonts w:asciiTheme="minorHAnsi" w:eastAsiaTheme="minorEastAsia" w:hAnsiTheme="minorHAnsi" w:cstheme="minorBidi"/>
                <w:sz w:val="20"/>
                <w:szCs w:val="20"/>
              </w:rPr>
              <w:t>.</w:t>
            </w:r>
          </w:p>
        </w:tc>
      </w:tr>
      <w:tr w:rsidR="00B1668E" w:rsidRPr="006C10F2"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2</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Молекулярная физика и термодинамика</w:t>
            </w:r>
          </w:p>
        </w:tc>
        <w:tc>
          <w:tcPr>
            <w:tcW w:w="6061" w:type="dxa"/>
            <w:shd w:val="clear" w:color="auto" w:fill="auto"/>
          </w:tcPr>
          <w:p w:rsidR="00B1668E" w:rsidRPr="008E6E40" w:rsidRDefault="00B1668E" w:rsidP="008A6B50">
            <w:pPr>
              <w:overflowPunct w:val="0"/>
              <w:autoSpaceDE w:val="0"/>
              <w:autoSpaceDN w:val="0"/>
              <w:adjustRightInd w:val="0"/>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Основное уравнение молекулярно</w:t>
            </w:r>
            <w:r w:rsidRPr="008E6E40">
              <w:rPr>
                <w:rFonts w:asciiTheme="minorHAnsi" w:eastAsiaTheme="minorEastAsia" w:hAnsiTheme="minorHAnsi" w:cstheme="minorBidi"/>
                <w:sz w:val="20"/>
                <w:szCs w:val="20"/>
                <w:lang w:val="ru-RU"/>
              </w:rPr>
              <w:softHyphen/>
            </w:r>
            <w:r w:rsidRPr="008E6E40">
              <w:rPr>
                <w:rFonts w:asciiTheme="minorHAnsi" w:eastAsiaTheme="minorEastAsia" w:hAnsiTheme="minorHAnsi" w:cstheme="minorBidi"/>
                <w:sz w:val="20"/>
                <w:szCs w:val="20"/>
                <w:lang w:val="ru-RU"/>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B1668E" w:rsidRPr="008E6E40" w:rsidRDefault="00B1668E" w:rsidP="008A6B50">
            <w:pPr>
              <w:tabs>
                <w:tab w:val="left" w:pos="0"/>
              </w:tabs>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Энтропия. Ее физический смысл. Закон возрастания энтропии.</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3</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Электростатика</w:t>
            </w:r>
          </w:p>
        </w:tc>
        <w:tc>
          <w:tcPr>
            <w:tcW w:w="6061" w:type="dxa"/>
            <w:shd w:val="clear" w:color="auto" w:fill="auto"/>
          </w:tcPr>
          <w:p w:rsidR="00B1668E" w:rsidRPr="008E6E40" w:rsidRDefault="00B1668E" w:rsidP="008A6B50">
            <w:pPr>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color w:val="000000"/>
                <w:spacing w:val="-5"/>
                <w:sz w:val="20"/>
                <w:szCs w:val="20"/>
                <w:lang w:val="ru-RU"/>
              </w:rPr>
              <w:t xml:space="preserve">Электрические заряды. Свойства </w:t>
            </w:r>
            <w:r w:rsidRPr="008E6E40">
              <w:rPr>
                <w:rFonts w:asciiTheme="minorHAnsi" w:eastAsiaTheme="minorEastAsia" w:hAnsiTheme="minorHAnsi" w:cstheme="minorBidi"/>
                <w:color w:val="000000"/>
                <w:spacing w:val="-3"/>
                <w:sz w:val="20"/>
                <w:szCs w:val="20"/>
                <w:lang w:val="ru-RU"/>
              </w:rPr>
              <w:t xml:space="preserve">электрических зарядов. Взаимодействие зарядов. Закон </w:t>
            </w:r>
            <w:r w:rsidRPr="008E6E40">
              <w:rPr>
                <w:rFonts w:asciiTheme="minorHAnsi" w:eastAsiaTheme="minorEastAsia" w:hAnsiTheme="minorHAnsi" w:cstheme="minorBidi"/>
                <w:color w:val="000000"/>
                <w:spacing w:val="-5"/>
                <w:sz w:val="20"/>
                <w:szCs w:val="20"/>
                <w:lang w:val="ru-RU"/>
              </w:rPr>
              <w:t xml:space="preserve">Кулона. Электрическое поле. Напряженность электрического </w:t>
            </w:r>
            <w:r w:rsidRPr="008E6E40">
              <w:rPr>
                <w:rFonts w:asciiTheme="minorHAnsi" w:eastAsiaTheme="minorEastAsia" w:hAnsiTheme="minorHAnsi" w:cstheme="minorBidi"/>
                <w:color w:val="000000"/>
                <w:spacing w:val="-7"/>
                <w:sz w:val="20"/>
                <w:szCs w:val="20"/>
                <w:lang w:val="ru-RU"/>
              </w:rPr>
              <w:t>поля. Принцип суперпозиции.</w:t>
            </w:r>
          </w:p>
          <w:p w:rsidR="00B1668E" w:rsidRPr="00AE19C5" w:rsidRDefault="00B1668E" w:rsidP="008A6B50">
            <w:pPr>
              <w:tabs>
                <w:tab w:val="left" w:pos="0"/>
              </w:tabs>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7"/>
                <w:sz w:val="20"/>
                <w:szCs w:val="20"/>
                <w:lang w:val="ru-RU"/>
              </w:rPr>
              <w:t xml:space="preserve">Силовые линии электрического </w:t>
            </w:r>
            <w:r w:rsidRPr="008E6E40">
              <w:rPr>
                <w:rFonts w:asciiTheme="minorHAnsi" w:eastAsiaTheme="minorEastAsia" w:hAnsiTheme="minorHAnsi" w:cstheme="minorBidi"/>
                <w:color w:val="000000"/>
                <w:spacing w:val="-8"/>
                <w:sz w:val="20"/>
                <w:szCs w:val="20"/>
                <w:lang w:val="ru-RU"/>
              </w:rPr>
              <w:t>поля.</w:t>
            </w:r>
            <w:r w:rsidRPr="008E6E40">
              <w:rPr>
                <w:rFonts w:asciiTheme="minorHAnsi" w:eastAsiaTheme="minorEastAsia" w:hAnsiTheme="minorHAnsi" w:cstheme="minorBidi"/>
                <w:color w:val="000000"/>
                <w:spacing w:val="-6"/>
                <w:sz w:val="20"/>
                <w:szCs w:val="20"/>
                <w:lang w:val="ru-RU"/>
              </w:rPr>
              <w:t xml:space="preserve"> Поток напряженности электрического поля. Теорема Гаусса </w:t>
            </w:r>
            <w:r w:rsidRPr="008E6E40">
              <w:rPr>
                <w:rFonts w:asciiTheme="minorHAnsi" w:eastAsiaTheme="minorEastAsia" w:hAnsiTheme="minorHAnsi" w:cstheme="minorBidi"/>
                <w:color w:val="000000"/>
                <w:spacing w:val="-4"/>
                <w:sz w:val="20"/>
                <w:szCs w:val="20"/>
                <w:lang w:val="ru-RU"/>
              </w:rPr>
              <w:t xml:space="preserve">для электрического поля. Применение теоремы Гаусса для </w:t>
            </w:r>
            <w:r w:rsidRPr="008E6E40">
              <w:rPr>
                <w:rFonts w:asciiTheme="minorHAnsi" w:eastAsiaTheme="minorEastAsia" w:hAnsiTheme="minorHAnsi" w:cstheme="minorBidi"/>
                <w:color w:val="000000"/>
                <w:spacing w:val="-5"/>
                <w:sz w:val="20"/>
                <w:szCs w:val="20"/>
                <w:lang w:val="ru-RU"/>
              </w:rPr>
              <w:t>электрических полей. Поле сферы, нити, плоскости.</w:t>
            </w:r>
            <w:r w:rsidRPr="008E6E40">
              <w:rPr>
                <w:rFonts w:asciiTheme="minorHAnsi" w:eastAsiaTheme="minorEastAsia" w:hAnsiTheme="minorHAnsi" w:cstheme="minorBidi"/>
                <w:sz w:val="20"/>
                <w:szCs w:val="20"/>
                <w:lang w:val="ru-RU"/>
              </w:rPr>
              <w:t xml:space="preserve"> Циркуляция напряженности электрического поля. Потенциал. Связь потенциала и напряженности. </w:t>
            </w:r>
            <w:r w:rsidRPr="00AE19C5">
              <w:rPr>
                <w:rFonts w:asciiTheme="minorHAnsi" w:eastAsiaTheme="minorEastAsia" w:hAnsiTheme="minorHAnsi" w:cstheme="minorBidi"/>
                <w:sz w:val="20"/>
                <w:szCs w:val="20"/>
              </w:rPr>
              <w:t xml:space="preserve">Электроемкость. </w:t>
            </w:r>
            <w:r w:rsidRPr="00AE19C5">
              <w:rPr>
                <w:rFonts w:asciiTheme="minorHAnsi" w:eastAsiaTheme="minorEastAsia" w:hAnsiTheme="minorHAnsi" w:cstheme="minorBidi"/>
                <w:sz w:val="20"/>
                <w:szCs w:val="20"/>
              </w:rPr>
              <w:lastRenderedPageBreak/>
              <w:t>Проводники и диэлектрики в электрическом поле.</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lastRenderedPageBreak/>
              <w:t>4</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rPr>
              <w:t>Электрический ток</w:t>
            </w:r>
          </w:p>
        </w:tc>
        <w:tc>
          <w:tcPr>
            <w:tcW w:w="6061" w:type="dxa"/>
            <w:shd w:val="clear" w:color="auto" w:fill="auto"/>
            <w:vAlign w:val="center"/>
          </w:tcPr>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4"/>
                <w:sz w:val="20"/>
                <w:szCs w:val="20"/>
                <w:lang w:val="ru-RU"/>
              </w:rPr>
              <w:t xml:space="preserve">Сила и плотность тока. Законы Ома и </w:t>
            </w:r>
            <w:proofErr w:type="gramStart"/>
            <w:r w:rsidRPr="008E6E40">
              <w:rPr>
                <w:rFonts w:asciiTheme="minorHAnsi" w:eastAsiaTheme="minorEastAsia" w:hAnsiTheme="minorHAnsi" w:cstheme="minorBidi"/>
                <w:sz w:val="20"/>
                <w:szCs w:val="20"/>
                <w:lang w:val="ru-RU"/>
              </w:rPr>
              <w:t>Джоуля–Ленца</w:t>
            </w:r>
            <w:proofErr w:type="gramEnd"/>
            <w:r w:rsidRPr="008E6E40">
              <w:rPr>
                <w:rFonts w:asciiTheme="minorHAnsi" w:eastAsiaTheme="minorEastAsia" w:hAnsiTheme="minorHAnsi" w:cstheme="minorBidi"/>
                <w:sz w:val="20"/>
                <w:szCs w:val="20"/>
                <w:lang w:val="ru-RU"/>
              </w:rPr>
              <w:t xml:space="preserve"> в дифференциальной и интегральной формах</w:t>
            </w:r>
            <w:r w:rsidRPr="008E6E40">
              <w:rPr>
                <w:rFonts w:asciiTheme="minorHAnsi" w:eastAsiaTheme="minorEastAsia" w:hAnsiTheme="minorHAnsi" w:cstheme="minorBidi"/>
                <w:color w:val="000000"/>
                <w:spacing w:val="-5"/>
                <w:sz w:val="20"/>
                <w:szCs w:val="20"/>
                <w:lang w:val="ru-RU"/>
              </w:rPr>
              <w:t xml:space="preserve">. </w:t>
            </w:r>
            <w:proofErr w:type="spellStart"/>
            <w:r w:rsidRPr="00AE19C5">
              <w:rPr>
                <w:rFonts w:asciiTheme="minorHAnsi" w:eastAsiaTheme="minorEastAsia" w:hAnsiTheme="minorHAnsi" w:cstheme="minorBidi"/>
                <w:color w:val="000000"/>
                <w:spacing w:val="-5"/>
                <w:sz w:val="20"/>
                <w:szCs w:val="20"/>
              </w:rPr>
              <w:t>Классическая</w:t>
            </w:r>
            <w:proofErr w:type="spellEnd"/>
            <w:r w:rsidRPr="00AE19C5">
              <w:rPr>
                <w:rFonts w:asciiTheme="minorHAnsi" w:eastAsiaTheme="minorEastAsia" w:hAnsiTheme="minorHAnsi" w:cstheme="minorBidi"/>
                <w:color w:val="000000"/>
                <w:spacing w:val="-5"/>
                <w:sz w:val="20"/>
                <w:szCs w:val="20"/>
              </w:rPr>
              <w:t xml:space="preserve"> </w:t>
            </w:r>
            <w:proofErr w:type="spellStart"/>
            <w:r w:rsidRPr="00AE19C5">
              <w:rPr>
                <w:rFonts w:asciiTheme="minorHAnsi" w:eastAsiaTheme="minorEastAsia" w:hAnsiTheme="minorHAnsi" w:cstheme="minorBidi"/>
                <w:color w:val="000000"/>
                <w:sz w:val="20"/>
                <w:szCs w:val="20"/>
              </w:rPr>
              <w:t>теория</w:t>
            </w:r>
            <w:proofErr w:type="spellEnd"/>
            <w:r w:rsidRPr="00AE19C5">
              <w:rPr>
                <w:rFonts w:asciiTheme="minorHAnsi" w:eastAsiaTheme="minorEastAsia" w:hAnsiTheme="minorHAnsi" w:cstheme="minorBidi"/>
                <w:color w:val="000000"/>
                <w:sz w:val="20"/>
                <w:szCs w:val="20"/>
              </w:rPr>
              <w:t xml:space="preserve"> </w:t>
            </w:r>
            <w:proofErr w:type="spellStart"/>
            <w:r w:rsidRPr="00AE19C5">
              <w:rPr>
                <w:rFonts w:asciiTheme="minorHAnsi" w:eastAsiaTheme="minorEastAsia" w:hAnsiTheme="minorHAnsi" w:cstheme="minorBidi"/>
                <w:color w:val="000000"/>
                <w:sz w:val="20"/>
                <w:szCs w:val="20"/>
              </w:rPr>
              <w:t>электропроводности</w:t>
            </w:r>
            <w:proofErr w:type="spellEnd"/>
            <w:r w:rsidRPr="00AE19C5">
              <w:rPr>
                <w:rFonts w:asciiTheme="minorHAnsi" w:eastAsiaTheme="minorEastAsia" w:hAnsiTheme="minorHAnsi" w:cstheme="minorBidi"/>
                <w:color w:val="000000"/>
                <w:sz w:val="20"/>
                <w:szCs w:val="20"/>
              </w:rPr>
              <w:t>. Правила Кирхгофа.</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5</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rPr>
            </w:pPr>
            <w:r w:rsidRPr="00AE19C5">
              <w:rPr>
                <w:rFonts w:asciiTheme="minorHAnsi" w:eastAsiaTheme="minorEastAsia" w:hAnsiTheme="minorHAnsi" w:cstheme="minorBidi"/>
              </w:rPr>
              <w:t>Магнетизм</w:t>
            </w:r>
          </w:p>
        </w:tc>
        <w:tc>
          <w:tcPr>
            <w:tcW w:w="6061" w:type="dxa"/>
            <w:shd w:val="clear" w:color="auto" w:fill="auto"/>
          </w:tcPr>
          <w:p w:rsidR="00B1668E" w:rsidRPr="00AE19C5" w:rsidRDefault="00B1668E" w:rsidP="008A6B50">
            <w:pPr>
              <w:tabs>
                <w:tab w:val="left" w:pos="0"/>
              </w:tabs>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pacing w:val="-5"/>
                <w:sz w:val="20"/>
                <w:szCs w:val="20"/>
                <w:lang w:val="ru-RU"/>
              </w:rPr>
              <w:t xml:space="preserve">Магнитное поле. Вектор магнитной </w:t>
            </w:r>
            <w:r w:rsidRPr="008E6E40">
              <w:rPr>
                <w:rFonts w:asciiTheme="minorHAnsi" w:eastAsiaTheme="minorEastAsia" w:hAnsiTheme="minorHAnsi" w:cstheme="minorBidi"/>
                <w:color w:val="000000"/>
                <w:spacing w:val="-2"/>
                <w:sz w:val="20"/>
                <w:szCs w:val="20"/>
                <w:lang w:val="ru-RU"/>
              </w:rPr>
              <w:t xml:space="preserve"> индукции. Закон Био-Савара-Лапласа. Принцип</w:t>
            </w:r>
            <w:r w:rsidRPr="008E6E40">
              <w:rPr>
                <w:rFonts w:asciiTheme="minorHAnsi" w:eastAsiaTheme="minorEastAsia" w:hAnsiTheme="minorHAnsi" w:cstheme="minorBidi"/>
                <w:color w:val="000000"/>
                <w:spacing w:val="-6"/>
                <w:sz w:val="20"/>
                <w:szCs w:val="20"/>
                <w:lang w:val="ru-RU"/>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8E6E40">
              <w:rPr>
                <w:rFonts w:asciiTheme="minorHAnsi" w:eastAsiaTheme="minorEastAsia" w:hAnsiTheme="minorHAnsi" w:cstheme="minorBidi"/>
                <w:color w:val="000000"/>
                <w:spacing w:val="-4"/>
                <w:sz w:val="20"/>
                <w:szCs w:val="20"/>
                <w:lang w:val="ru-RU"/>
              </w:rPr>
              <w:t xml:space="preserve"> Поток вектора магнитной индукции. Электромагнитная </w:t>
            </w:r>
            <w:r w:rsidRPr="008E6E40">
              <w:rPr>
                <w:rFonts w:asciiTheme="minorHAnsi" w:eastAsiaTheme="minorEastAsia" w:hAnsiTheme="minorHAnsi" w:cstheme="minorBidi"/>
                <w:color w:val="000000"/>
                <w:spacing w:val="-5"/>
                <w:sz w:val="20"/>
                <w:szCs w:val="20"/>
                <w:lang w:val="ru-RU"/>
              </w:rPr>
              <w:t xml:space="preserve"> индукция. </w:t>
            </w:r>
            <w:r w:rsidRPr="00AE19C5">
              <w:rPr>
                <w:rFonts w:asciiTheme="minorHAnsi" w:eastAsiaTheme="minorEastAsia" w:hAnsiTheme="minorHAnsi" w:cstheme="minorBidi"/>
                <w:color w:val="000000"/>
                <w:spacing w:val="-5"/>
                <w:sz w:val="20"/>
                <w:szCs w:val="20"/>
              </w:rPr>
              <w:t xml:space="preserve">Работа по перемещению проводника с током в </w:t>
            </w:r>
            <w:r w:rsidRPr="00AE19C5">
              <w:rPr>
                <w:rFonts w:asciiTheme="minorHAnsi" w:eastAsiaTheme="minorEastAsia" w:hAnsiTheme="minorHAnsi" w:cstheme="minorBidi"/>
                <w:color w:val="000000"/>
                <w:sz w:val="20"/>
                <w:szCs w:val="20"/>
              </w:rPr>
              <w:t>магнитном поле.</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6</w:t>
            </w:r>
          </w:p>
        </w:tc>
        <w:tc>
          <w:tcPr>
            <w:tcW w:w="2835" w:type="dxa"/>
            <w:shd w:val="clear" w:color="auto" w:fill="auto"/>
            <w:vAlign w:val="center"/>
          </w:tcPr>
          <w:p w:rsidR="00B1668E" w:rsidRPr="00AE19C5" w:rsidRDefault="00B1668E" w:rsidP="008A6B50">
            <w:pPr>
              <w:jc w:val="center"/>
              <w:rPr>
                <w:rFonts w:asciiTheme="minorHAnsi" w:eastAsiaTheme="minorEastAsia" w:hAnsiTheme="minorHAnsi" w:cstheme="minorBidi"/>
              </w:rPr>
            </w:pPr>
            <w:r w:rsidRPr="00AE19C5">
              <w:rPr>
                <w:rFonts w:asciiTheme="minorHAnsi" w:eastAsiaTheme="minorEastAsia" w:hAnsiTheme="minorHAnsi" w:cstheme="minorBidi"/>
              </w:rPr>
              <w:t>Волновая оптика</w:t>
            </w:r>
          </w:p>
        </w:tc>
        <w:tc>
          <w:tcPr>
            <w:tcW w:w="6061" w:type="dxa"/>
            <w:shd w:val="clear" w:color="auto" w:fill="auto"/>
            <w:vAlign w:val="center"/>
          </w:tcPr>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z w:val="20"/>
                <w:szCs w:val="20"/>
                <w:lang w:val="ru-RU"/>
              </w:rPr>
              <w:t>Электромагнитное поле. Когерентность и монохроматичность световых волн. Интерференция света. Применение интерференции</w:t>
            </w:r>
            <w:r w:rsidRPr="008E6E40">
              <w:rPr>
                <w:rFonts w:asciiTheme="minorHAnsi" w:eastAsiaTheme="minorEastAsia" w:hAnsiTheme="minorHAnsi" w:cstheme="minorBidi"/>
                <w:sz w:val="20"/>
                <w:szCs w:val="20"/>
                <w:lang w:val="ru-RU"/>
              </w:rPr>
              <w:t xml:space="preserve">. </w:t>
            </w:r>
            <w:r w:rsidRPr="008E6E40">
              <w:rPr>
                <w:rFonts w:asciiTheme="minorHAnsi" w:eastAsiaTheme="minorEastAsia" w:hAnsiTheme="minorHAnsi" w:cstheme="minorBidi"/>
                <w:color w:val="000000"/>
                <w:sz w:val="20"/>
                <w:szCs w:val="20"/>
                <w:lang w:val="ru-RU"/>
              </w:rPr>
              <w:t xml:space="preserve">Дифракция света. Принцип  Гюйгенса-Френеля. Метод зон Френеля. Дифракция на круглом отверстии и диске. Дифракционные решетки. Применение дифракции. </w:t>
            </w:r>
            <w:r w:rsidRPr="00AE19C5">
              <w:rPr>
                <w:rFonts w:asciiTheme="minorHAnsi" w:eastAsiaTheme="minorEastAsia" w:hAnsiTheme="minorHAnsi" w:cstheme="minorBidi"/>
                <w:color w:val="000000"/>
                <w:sz w:val="20"/>
                <w:szCs w:val="20"/>
              </w:rPr>
              <w:t>Поляризация света</w:t>
            </w:r>
          </w:p>
        </w:tc>
      </w:tr>
      <w:tr w:rsidR="00B1668E" w:rsidRPr="007D73C5" w:rsidTr="00BB776B">
        <w:trPr>
          <w:jc w:val="center"/>
        </w:trPr>
        <w:tc>
          <w:tcPr>
            <w:tcW w:w="675" w:type="dxa"/>
            <w:shd w:val="clear" w:color="auto" w:fill="auto"/>
            <w:vAlign w:val="center"/>
          </w:tcPr>
          <w:p w:rsidR="00B1668E" w:rsidRPr="00AE19C5" w:rsidRDefault="00B1668E" w:rsidP="008A6B50">
            <w:pPr>
              <w:jc w:val="center"/>
              <w:rPr>
                <w:rFonts w:asciiTheme="minorHAnsi" w:eastAsiaTheme="minorEastAsia" w:hAnsiTheme="minorHAnsi" w:cstheme="minorBidi"/>
                <w:sz w:val="28"/>
                <w:szCs w:val="28"/>
              </w:rPr>
            </w:pPr>
            <w:r w:rsidRPr="00AE19C5">
              <w:rPr>
                <w:rFonts w:asciiTheme="minorHAnsi" w:eastAsiaTheme="minorEastAsia" w:hAnsiTheme="minorHAnsi" w:cstheme="minorBidi"/>
                <w:sz w:val="28"/>
                <w:szCs w:val="28"/>
              </w:rPr>
              <w:t>7</w:t>
            </w:r>
          </w:p>
        </w:tc>
        <w:tc>
          <w:tcPr>
            <w:tcW w:w="2835" w:type="dxa"/>
            <w:shd w:val="clear" w:color="auto" w:fill="auto"/>
            <w:vAlign w:val="center"/>
          </w:tcPr>
          <w:p w:rsidR="00B1668E" w:rsidRPr="008E6E40" w:rsidRDefault="00B1668E" w:rsidP="008A6B50">
            <w:pPr>
              <w:jc w:val="center"/>
              <w:rPr>
                <w:rFonts w:asciiTheme="minorHAnsi" w:eastAsiaTheme="minorEastAsia" w:hAnsiTheme="minorHAnsi" w:cstheme="minorBidi"/>
                <w:lang w:val="ru-RU"/>
              </w:rPr>
            </w:pPr>
            <w:r w:rsidRPr="008E6E40">
              <w:rPr>
                <w:rFonts w:asciiTheme="minorHAnsi" w:eastAsiaTheme="minorEastAsia" w:hAnsiTheme="minorHAnsi" w:cstheme="minorBidi"/>
                <w:lang w:val="ru-RU"/>
              </w:rPr>
              <w:t>Квантовая физика. Строение атома и ядра</w:t>
            </w:r>
          </w:p>
        </w:tc>
        <w:tc>
          <w:tcPr>
            <w:tcW w:w="6061" w:type="dxa"/>
            <w:shd w:val="clear" w:color="auto" w:fill="auto"/>
            <w:vAlign w:val="center"/>
          </w:tcPr>
          <w:p w:rsidR="00B1668E" w:rsidRPr="008E6E40" w:rsidRDefault="00B1668E" w:rsidP="008A6B50">
            <w:pPr>
              <w:jc w:val="both"/>
              <w:outlineLvl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 xml:space="preserve">Тепловое излучение. Законы излучения абсолютно черного тела. Распределение Планка. </w:t>
            </w:r>
          </w:p>
          <w:p w:rsidR="00B1668E" w:rsidRPr="008E6E40" w:rsidRDefault="00B1668E" w:rsidP="008A6B50">
            <w:pPr>
              <w:widowControl w:val="0"/>
              <w:shd w:val="clear" w:color="auto" w:fill="FFFFFF"/>
              <w:autoSpaceDE w:val="0"/>
              <w:autoSpaceDN w:val="0"/>
              <w:adjustRightInd w:val="0"/>
              <w:ind w:left="46"/>
              <w:jc w:val="both"/>
              <w:rPr>
                <w:rFonts w:asciiTheme="minorHAnsi" w:eastAsiaTheme="minorEastAsia" w:hAnsiTheme="minorHAnsi" w:cstheme="minorBidi"/>
                <w:color w:val="000000"/>
                <w:sz w:val="20"/>
                <w:szCs w:val="20"/>
                <w:lang w:val="ru-RU"/>
              </w:rPr>
            </w:pPr>
            <w:r w:rsidRPr="008E6E40">
              <w:rPr>
                <w:rFonts w:asciiTheme="minorHAnsi" w:eastAsiaTheme="minorEastAsia" w:hAnsiTheme="minorHAnsi" w:cstheme="minorBidi"/>
                <w:sz w:val="20"/>
                <w:szCs w:val="20"/>
                <w:lang w:val="ru-RU"/>
              </w:rPr>
              <w:t>Эффект Комптона.</w:t>
            </w:r>
            <w:r w:rsidRPr="008E6E40">
              <w:rPr>
                <w:rFonts w:asciiTheme="minorHAnsi" w:eastAsiaTheme="minorEastAsia" w:hAnsiTheme="minorHAnsi" w:cstheme="minorBidi"/>
                <w:color w:val="000000"/>
                <w:sz w:val="20"/>
                <w:szCs w:val="20"/>
                <w:lang w:val="ru-RU"/>
              </w:rPr>
              <w:t xml:space="preserve"> Фотоэлектрический эффект. Энергия, м</w:t>
            </w:r>
            <w:r w:rsidR="008A6B50" w:rsidRPr="008E6E40">
              <w:rPr>
                <w:rFonts w:asciiTheme="minorHAnsi" w:eastAsiaTheme="minorEastAsia" w:hAnsiTheme="minorHAnsi" w:cstheme="minorBidi"/>
                <w:color w:val="000000"/>
                <w:sz w:val="20"/>
                <w:szCs w:val="20"/>
                <w:lang w:val="ru-RU"/>
              </w:rPr>
              <w:t xml:space="preserve">асса и импульс фотона. Волны де </w:t>
            </w:r>
            <w:r w:rsidRPr="008E6E40">
              <w:rPr>
                <w:rFonts w:asciiTheme="minorHAnsi" w:eastAsiaTheme="minorEastAsia" w:hAnsiTheme="minorHAnsi" w:cstheme="minorBidi"/>
                <w:color w:val="000000"/>
                <w:sz w:val="20"/>
                <w:szCs w:val="20"/>
                <w:lang w:val="ru-RU"/>
              </w:rPr>
              <w:t>Бройля.</w:t>
            </w:r>
            <w:r w:rsidRPr="008E6E40">
              <w:rPr>
                <w:rFonts w:asciiTheme="minorHAnsi" w:eastAsiaTheme="minorEastAsia" w:hAnsiTheme="minorHAnsi" w:cstheme="minorBidi"/>
                <w:sz w:val="20"/>
                <w:szCs w:val="20"/>
                <w:lang w:val="ru-RU"/>
              </w:rPr>
              <w:t xml:space="preserve"> </w:t>
            </w:r>
            <w:r w:rsidRPr="008E6E40">
              <w:rPr>
                <w:rFonts w:asciiTheme="minorHAnsi" w:eastAsiaTheme="minorEastAsia" w:hAnsiTheme="minorHAnsi" w:cstheme="minorBidi"/>
                <w:color w:val="000000"/>
                <w:sz w:val="20"/>
                <w:szCs w:val="20"/>
                <w:lang w:val="ru-RU"/>
              </w:rPr>
              <w:t>Корпускулярно-волновой дуализм материи. Соотношения неопределенностей Гайзенберга. Физический смысл волновой функции.</w:t>
            </w:r>
          </w:p>
          <w:p w:rsidR="00B1668E" w:rsidRPr="00AE19C5" w:rsidRDefault="00B1668E" w:rsidP="008A6B50">
            <w:pPr>
              <w:jc w:val="both"/>
              <w:rPr>
                <w:rFonts w:asciiTheme="minorHAnsi" w:eastAsiaTheme="minorEastAsia" w:hAnsiTheme="minorHAnsi" w:cstheme="minorBidi"/>
                <w:sz w:val="20"/>
                <w:szCs w:val="20"/>
              </w:rPr>
            </w:pPr>
            <w:r w:rsidRPr="008E6E40">
              <w:rPr>
                <w:rFonts w:asciiTheme="minorHAnsi" w:eastAsiaTheme="minorEastAsia" w:hAnsiTheme="minorHAnsi" w:cstheme="minorBidi"/>
                <w:color w:val="000000"/>
                <w:sz w:val="20"/>
                <w:szCs w:val="20"/>
                <w:lang w:val="ru-RU"/>
              </w:rPr>
              <w:t xml:space="preserve">Строение атома. Модель Бора атома водорода. Состав ядра. Радиоактивность. Масса и энергия ядра. </w:t>
            </w:r>
            <w:r w:rsidRPr="00AE19C5">
              <w:rPr>
                <w:rFonts w:asciiTheme="minorHAnsi" w:eastAsiaTheme="minorEastAsia" w:hAnsiTheme="minorHAnsi" w:cstheme="minorBidi"/>
                <w:color w:val="000000"/>
                <w:sz w:val="20"/>
                <w:szCs w:val="20"/>
              </w:rPr>
              <w:t>Закон радиоактивного распада. Ядерная реакция.</w:t>
            </w:r>
          </w:p>
        </w:tc>
      </w:tr>
    </w:tbl>
    <w:p w:rsidR="00104973" w:rsidRPr="00104973" w:rsidRDefault="00104973" w:rsidP="008A6B50">
      <w:pPr>
        <w:ind w:firstLine="851"/>
        <w:jc w:val="both"/>
        <w:rPr>
          <w:sz w:val="28"/>
          <w:szCs w:val="28"/>
          <w:lang w:eastAsia="ru-RU"/>
        </w:rPr>
      </w:pPr>
    </w:p>
    <w:p w:rsidR="00AB25E8" w:rsidRPr="00AB25E8" w:rsidRDefault="00AB25E8" w:rsidP="00AB25E8">
      <w:pPr>
        <w:ind w:firstLine="851"/>
        <w:jc w:val="both"/>
        <w:rPr>
          <w:sz w:val="28"/>
          <w:szCs w:val="28"/>
          <w:lang w:val="ru-RU"/>
        </w:rPr>
      </w:pPr>
      <w:r>
        <w:rPr>
          <w:sz w:val="28"/>
          <w:szCs w:val="28"/>
        </w:rPr>
        <w:t xml:space="preserve">5.2 </w:t>
      </w:r>
      <w:proofErr w:type="spellStart"/>
      <w:r>
        <w:rPr>
          <w:sz w:val="28"/>
          <w:szCs w:val="28"/>
        </w:rPr>
        <w:t>Разделы</w:t>
      </w:r>
      <w:proofErr w:type="spellEnd"/>
      <w:r>
        <w:rPr>
          <w:sz w:val="28"/>
          <w:szCs w:val="28"/>
        </w:rPr>
        <w:t xml:space="preserve"> </w:t>
      </w:r>
      <w:proofErr w:type="spellStart"/>
      <w:r>
        <w:rPr>
          <w:sz w:val="28"/>
          <w:szCs w:val="28"/>
        </w:rPr>
        <w:t>дисциплины</w:t>
      </w:r>
      <w:proofErr w:type="spellEnd"/>
      <w:r>
        <w:rPr>
          <w:sz w:val="28"/>
          <w:szCs w:val="28"/>
        </w:rPr>
        <w:t xml:space="preserve"> и </w:t>
      </w:r>
      <w:proofErr w:type="spellStart"/>
      <w:r>
        <w:rPr>
          <w:sz w:val="28"/>
          <w:szCs w:val="28"/>
        </w:rPr>
        <w:t>виды</w:t>
      </w:r>
      <w:proofErr w:type="spellEnd"/>
      <w:r>
        <w:rPr>
          <w:sz w:val="28"/>
          <w:szCs w:val="28"/>
        </w:rPr>
        <w:t xml:space="preserve"> </w:t>
      </w:r>
      <w:proofErr w:type="spellStart"/>
      <w:r>
        <w:rPr>
          <w:sz w:val="28"/>
          <w:szCs w:val="28"/>
        </w:rPr>
        <w:t>занятий</w:t>
      </w:r>
      <w:proofErr w:type="spellEnd"/>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1134"/>
        <w:gridCol w:w="1134"/>
        <w:gridCol w:w="1134"/>
        <w:gridCol w:w="1134"/>
        <w:gridCol w:w="1099"/>
      </w:tblGrid>
      <w:tr w:rsidR="00AB25E8" w:rsidRPr="007D73C5" w:rsidTr="001A42E1">
        <w:trPr>
          <w:jc w:val="center"/>
        </w:trPr>
        <w:tc>
          <w:tcPr>
            <w:tcW w:w="675" w:type="dxa"/>
            <w:shd w:val="clear" w:color="auto" w:fill="auto"/>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3261" w:type="dxa"/>
            <w:shd w:val="clear" w:color="auto" w:fill="auto"/>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раздела</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Л</w:t>
            </w:r>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ПЗ</w:t>
            </w:r>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ЛР</w:t>
            </w:r>
          </w:p>
        </w:tc>
        <w:tc>
          <w:tcPr>
            <w:tcW w:w="1134" w:type="dxa"/>
            <w:shd w:val="clear" w:color="auto" w:fill="auto"/>
            <w:vAlign w:val="center"/>
          </w:tcPr>
          <w:p w:rsidR="00AB25E8" w:rsidRPr="007D73C5" w:rsidRDefault="00AB25E8" w:rsidP="001A42E1">
            <w:pPr>
              <w:jc w:val="center"/>
              <w:rPr>
                <w:rFonts w:ascii="Times New Roman" w:eastAsiaTheme="minorEastAsia" w:hAnsi="Times New Roman"/>
                <w:b/>
              </w:rPr>
            </w:pPr>
            <w:r w:rsidRPr="007D73C5">
              <w:rPr>
                <w:rFonts w:ascii="Times New Roman" w:eastAsiaTheme="minorEastAsia" w:hAnsi="Times New Roman"/>
                <w:b/>
              </w:rPr>
              <w:t>СРС</w:t>
            </w:r>
          </w:p>
        </w:tc>
        <w:tc>
          <w:tcPr>
            <w:tcW w:w="1099" w:type="dxa"/>
            <w:shd w:val="clear" w:color="auto" w:fill="auto"/>
            <w:vAlign w:val="center"/>
          </w:tcPr>
          <w:p w:rsidR="00AB25E8" w:rsidRPr="007D73C5" w:rsidRDefault="00AB25E8" w:rsidP="001A42E1">
            <w:pPr>
              <w:jc w:val="center"/>
              <w:rPr>
                <w:rFonts w:ascii="Times New Roman" w:eastAsiaTheme="minorEastAsia" w:hAnsi="Times New Roman"/>
                <w:b/>
              </w:rPr>
            </w:pPr>
            <w:proofErr w:type="spellStart"/>
            <w:r w:rsidRPr="007D73C5">
              <w:rPr>
                <w:rFonts w:ascii="Times New Roman" w:eastAsiaTheme="minorEastAsia" w:hAnsi="Times New Roman"/>
                <w:b/>
              </w:rPr>
              <w:t>Всего</w:t>
            </w:r>
            <w:proofErr w:type="spellEnd"/>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Механика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4</w:t>
            </w:r>
            <w:r w:rsidR="009228E1">
              <w:rPr>
                <w:rFonts w:asciiTheme="minorHAnsi" w:eastAsiaTheme="minorEastAsia" w:hAnsiTheme="minorHAnsi"/>
                <w:sz w:val="28"/>
                <w:szCs w:val="28"/>
                <w:lang w:val="ru-RU"/>
              </w:rPr>
              <w:t>2</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Молекулярная</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физика</w:t>
            </w:r>
            <w:proofErr w:type="spellEnd"/>
            <w:r w:rsidRPr="007D73C5">
              <w:rPr>
                <w:rFonts w:asciiTheme="minorHAnsi" w:eastAsiaTheme="minorEastAsia" w:hAnsiTheme="minorHAnsi"/>
                <w:sz w:val="28"/>
                <w:szCs w:val="28"/>
              </w:rPr>
              <w:t xml:space="preserve"> и </w:t>
            </w:r>
            <w:proofErr w:type="spellStart"/>
            <w:r w:rsidRPr="007D73C5">
              <w:rPr>
                <w:rFonts w:asciiTheme="minorHAnsi" w:eastAsiaTheme="minorEastAsia" w:hAnsiTheme="minorHAnsi"/>
                <w:sz w:val="28"/>
                <w:szCs w:val="28"/>
              </w:rPr>
              <w:t>термодинамика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24</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Электростатика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33</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Электрический</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ток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8534D" w:rsidRDefault="0098534D"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8534D" w:rsidRDefault="0098534D"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8534D"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16</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9228E1" w:rsidP="001A42E1">
            <w:pPr>
              <w:jc w:val="center"/>
              <w:rPr>
                <w:rFonts w:asciiTheme="minorHAnsi" w:eastAsiaTheme="minorEastAsia" w:hAnsiTheme="minorHAnsi"/>
                <w:sz w:val="28"/>
                <w:szCs w:val="28"/>
              </w:rPr>
            </w:pPr>
            <w:r>
              <w:rPr>
                <w:rFonts w:asciiTheme="minorHAnsi" w:eastAsiaTheme="minorEastAsia" w:hAnsiTheme="minorHAnsi"/>
                <w:sz w:val="28"/>
                <w:szCs w:val="28"/>
                <w:lang w:val="ru-RU"/>
              </w:rPr>
              <w:t>2</w:t>
            </w:r>
            <w:r w:rsidR="00AB25E8" w:rsidRPr="007D73C5">
              <w:rPr>
                <w:rFonts w:asciiTheme="minorHAnsi" w:eastAsiaTheme="minorEastAsia" w:hAnsiTheme="minorHAnsi"/>
                <w:sz w:val="28"/>
                <w:szCs w:val="28"/>
              </w:rPr>
              <w:t>8</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Магнетизм</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9228E1" w:rsidP="001A42E1">
            <w:pPr>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28</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proofErr w:type="spellStart"/>
            <w:r w:rsidRPr="007D73C5">
              <w:rPr>
                <w:rFonts w:asciiTheme="minorHAnsi" w:eastAsiaTheme="minorEastAsia" w:hAnsiTheme="minorHAnsi"/>
                <w:sz w:val="28"/>
                <w:szCs w:val="28"/>
              </w:rPr>
              <w:t>Волновая</w:t>
            </w:r>
            <w:proofErr w:type="spellEnd"/>
            <w:r w:rsidRPr="007D73C5">
              <w:rPr>
                <w:rFonts w:asciiTheme="minorHAnsi" w:eastAsiaTheme="minorEastAsia" w:hAnsiTheme="minorHAnsi"/>
                <w:sz w:val="28"/>
                <w:szCs w:val="28"/>
              </w:rPr>
              <w:t xml:space="preserve"> </w:t>
            </w:r>
            <w:proofErr w:type="spellStart"/>
            <w:r w:rsidRPr="007D73C5">
              <w:rPr>
                <w:rFonts w:asciiTheme="minorHAnsi" w:eastAsiaTheme="minorEastAsia" w:hAnsiTheme="minorHAnsi"/>
                <w:sz w:val="28"/>
                <w:szCs w:val="28"/>
              </w:rPr>
              <w:t>оптика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1</w:t>
            </w:r>
            <w:r w:rsidR="009228E1">
              <w:rPr>
                <w:rFonts w:asciiTheme="minorHAnsi" w:eastAsiaTheme="minorEastAsia" w:hAnsiTheme="minorHAnsi"/>
                <w:sz w:val="28"/>
                <w:szCs w:val="28"/>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1</w:t>
            </w:r>
            <w:r w:rsidR="009228E1">
              <w:rPr>
                <w:rFonts w:asciiTheme="minorHAnsi" w:eastAsiaTheme="minorEastAsia" w:hAnsiTheme="minorHAnsi"/>
                <w:sz w:val="28"/>
                <w:szCs w:val="28"/>
                <w:lang w:val="ru-RU"/>
              </w:rPr>
              <w:t>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9228E1"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9228E1">
              <w:rPr>
                <w:rFonts w:asciiTheme="minorHAnsi" w:eastAsiaTheme="minorEastAsia" w:hAnsiTheme="minorHAnsi"/>
                <w:sz w:val="28"/>
                <w:szCs w:val="28"/>
                <w:lang w:val="ru-RU"/>
              </w:rPr>
              <w:t>0</w:t>
            </w:r>
          </w:p>
        </w:tc>
      </w:tr>
      <w:tr w:rsidR="00AB25E8" w:rsidRPr="007D73C5" w:rsidTr="001A42E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AB25E8" w:rsidRPr="007D73C5" w:rsidRDefault="00AB25E8" w:rsidP="001A42E1">
            <w:pPr>
              <w:jc w:val="center"/>
              <w:rPr>
                <w:rFonts w:asciiTheme="minorHAnsi" w:eastAsiaTheme="minorEastAsia" w:hAnsiTheme="minorHAnsi"/>
                <w:sz w:val="28"/>
                <w:szCs w:val="28"/>
              </w:rPr>
            </w:pPr>
            <w:r w:rsidRPr="007D73C5">
              <w:rPr>
                <w:rFonts w:asciiTheme="minorHAnsi" w:eastAsiaTheme="minorEastAsia" w:hAnsiTheme="minorHAnsi"/>
                <w:sz w:val="28"/>
                <w:szCs w:val="28"/>
              </w:rPr>
              <w:t>22</w:t>
            </w:r>
          </w:p>
        </w:tc>
      </w:tr>
    </w:tbl>
    <w:p w:rsidR="00AB25E8" w:rsidRDefault="00AB25E8" w:rsidP="00AB25E8">
      <w:pPr>
        <w:ind w:firstLine="851"/>
        <w:jc w:val="both"/>
        <w:rPr>
          <w:sz w:val="28"/>
          <w:szCs w:val="28"/>
        </w:rPr>
      </w:pPr>
    </w:p>
    <w:p w:rsidR="00AB25E8" w:rsidRPr="00AB25E8" w:rsidRDefault="00AB25E8" w:rsidP="00AB25E8">
      <w:pPr>
        <w:ind w:firstLine="851"/>
        <w:jc w:val="both"/>
        <w:rPr>
          <w:sz w:val="28"/>
          <w:szCs w:val="28"/>
          <w:lang w:val="ru-RU"/>
        </w:rPr>
      </w:pPr>
      <w:r w:rsidRPr="00AB25E8">
        <w:rPr>
          <w:sz w:val="28"/>
          <w:szCs w:val="28"/>
          <w:lang w:val="ru-RU"/>
        </w:rPr>
        <w:t xml:space="preserve">Для </w:t>
      </w:r>
      <w:proofErr w:type="spellStart"/>
      <w:r w:rsidRPr="00AB25E8">
        <w:rPr>
          <w:sz w:val="28"/>
          <w:szCs w:val="28"/>
          <w:lang w:val="ru-RU"/>
        </w:rPr>
        <w:t>очно-заочной</w:t>
      </w:r>
      <w:proofErr w:type="spellEnd"/>
      <w:r w:rsidRPr="00AB25E8">
        <w:rPr>
          <w:sz w:val="28"/>
          <w:szCs w:val="28"/>
          <w:lang w:val="ru-RU"/>
        </w:rPr>
        <w:t xml:space="preserve"> формы обучения</w:t>
      </w:r>
      <w:proofErr w:type="gramStart"/>
      <w:r w:rsidRPr="00AB25E8">
        <w:rPr>
          <w:sz w:val="28"/>
          <w:szCs w:val="28"/>
          <w:lang w:val="ru-RU"/>
        </w:rPr>
        <w:t xml:space="preserve"> :</w:t>
      </w:r>
      <w:proofErr w:type="gramEnd"/>
    </w:p>
    <w:tbl>
      <w:tblPr>
        <w:tblW w:w="96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4384"/>
        <w:gridCol w:w="796"/>
        <w:gridCol w:w="939"/>
        <w:gridCol w:w="893"/>
        <w:gridCol w:w="966"/>
        <w:gridCol w:w="875"/>
      </w:tblGrid>
      <w:tr w:rsidR="00AB25E8" w:rsidRPr="007D73C5" w:rsidTr="007D73C5">
        <w:tc>
          <w:tcPr>
            <w:tcW w:w="792"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4384"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разделов</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796"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w:t>
            </w:r>
          </w:p>
        </w:tc>
        <w:tc>
          <w:tcPr>
            <w:tcW w:w="939"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ПЗ</w:t>
            </w:r>
          </w:p>
        </w:tc>
        <w:tc>
          <w:tcPr>
            <w:tcW w:w="893"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ЛР</w:t>
            </w:r>
          </w:p>
        </w:tc>
        <w:tc>
          <w:tcPr>
            <w:tcW w:w="966"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СРС</w:t>
            </w:r>
          </w:p>
        </w:tc>
        <w:tc>
          <w:tcPr>
            <w:tcW w:w="875"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Всего</w:t>
            </w:r>
            <w:proofErr w:type="spellEnd"/>
          </w:p>
        </w:tc>
      </w:tr>
      <w:tr w:rsidR="00AB25E8" w:rsidRPr="007D73C5" w:rsidTr="007D73C5">
        <w:tc>
          <w:tcPr>
            <w:tcW w:w="792"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4384" w:type="dxa"/>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Механика</w:t>
            </w:r>
            <w:proofErr w:type="spellEnd"/>
          </w:p>
        </w:tc>
        <w:tc>
          <w:tcPr>
            <w:tcW w:w="796"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8</w:t>
            </w:r>
          </w:p>
        </w:tc>
        <w:tc>
          <w:tcPr>
            <w:tcW w:w="939"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c>
          <w:tcPr>
            <w:tcW w:w="875"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54</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Молекулярная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физика</w:t>
            </w:r>
            <w:proofErr w:type="spellEnd"/>
            <w:r w:rsidRPr="007D73C5">
              <w:rPr>
                <w:rFonts w:asciiTheme="minorHAnsi" w:eastAsiaTheme="minorEastAsia" w:hAnsiTheme="minorHAnsi"/>
              </w:rPr>
              <w:t xml:space="preserve"> и </w:t>
            </w:r>
            <w:proofErr w:type="spellStart"/>
            <w:r w:rsidRPr="007D73C5">
              <w:rPr>
                <w:rFonts w:asciiTheme="minorHAnsi" w:eastAsiaTheme="minorEastAsia" w:hAnsiTheme="minorHAnsi"/>
              </w:rPr>
              <w:t>термодинамика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9228E1" w:rsidRDefault="00AB25E8" w:rsidP="009228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9228E1">
              <w:rPr>
                <w:rFonts w:asciiTheme="minorHAnsi" w:eastAsiaTheme="minorEastAsia" w:hAnsiTheme="minorHAnsi"/>
                <w:sz w:val="28"/>
                <w:szCs w:val="28"/>
                <w:lang w:val="ru-RU"/>
              </w:rPr>
              <w:t>8</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9228E1"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9228E1">
              <w:rPr>
                <w:rFonts w:asciiTheme="minorHAnsi" w:eastAsiaTheme="minorEastAsia" w:hAnsiTheme="minorHAnsi"/>
                <w:sz w:val="28"/>
                <w:szCs w:val="28"/>
                <w:lang w:val="ru-RU"/>
              </w:rPr>
              <w:t>8</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Электростатика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40</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Электрический</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ток</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9228E1" w:rsidRDefault="009228E1" w:rsidP="001A42E1">
            <w:pPr>
              <w:tabs>
                <w:tab w:val="left" w:pos="0"/>
              </w:tabs>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9228E1" w:rsidRDefault="009228E1" w:rsidP="001A42E1">
            <w:pPr>
              <w:tabs>
                <w:tab w:val="left" w:pos="0"/>
              </w:tabs>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12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Магнетизм</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20</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Волновая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оптика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22</w:t>
            </w:r>
          </w:p>
        </w:tc>
      </w:tr>
      <w:tr w:rsidR="00AB25E8" w:rsidRPr="007D73C5" w:rsidTr="007D73C5">
        <w:tc>
          <w:tcPr>
            <w:tcW w:w="79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lastRenderedPageBreak/>
              <w:t>7</w:t>
            </w:r>
          </w:p>
        </w:tc>
        <w:tc>
          <w:tcPr>
            <w:tcW w:w="438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lang w:val="ru-RU"/>
              </w:rPr>
            </w:pPr>
            <w:r w:rsidRPr="007D73C5">
              <w:rPr>
                <w:rFonts w:asciiTheme="minorHAnsi" w:eastAsiaTheme="minorEastAsia" w:hAnsiTheme="minorHAnsi"/>
                <w:lang w:val="ru-RU"/>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10</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B25E8" w:rsidRPr="009228E1" w:rsidRDefault="009228E1" w:rsidP="001A42E1">
            <w:pPr>
              <w:tabs>
                <w:tab w:val="left" w:pos="0"/>
              </w:tabs>
              <w:jc w:val="center"/>
              <w:rPr>
                <w:rFonts w:asciiTheme="minorHAnsi" w:eastAsiaTheme="minorEastAsia" w:hAnsiTheme="minorHAnsi"/>
                <w:sz w:val="28"/>
                <w:szCs w:val="28"/>
                <w:lang w:val="ru-RU"/>
              </w:rPr>
            </w:pPr>
            <w:r>
              <w:rPr>
                <w:rFonts w:asciiTheme="minorHAnsi" w:eastAsiaTheme="minorEastAsia" w:hAnsiTheme="minorHAnsi"/>
                <w:sz w:val="28"/>
                <w:szCs w:val="28"/>
                <w:lang w:val="ru-RU"/>
              </w:rPr>
              <w:t>6</w:t>
            </w:r>
          </w:p>
        </w:tc>
        <w:tc>
          <w:tcPr>
            <w:tcW w:w="875" w:type="dxa"/>
            <w:tcBorders>
              <w:top w:val="single" w:sz="4" w:space="0" w:color="auto"/>
              <w:left w:val="single" w:sz="4" w:space="0" w:color="auto"/>
              <w:bottom w:val="single" w:sz="4" w:space="0" w:color="auto"/>
              <w:right w:val="single" w:sz="4" w:space="0" w:color="auto"/>
            </w:tcBorders>
            <w:vAlign w:val="center"/>
          </w:tcPr>
          <w:p w:rsidR="00AB25E8" w:rsidRPr="009228E1"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1</w:t>
            </w:r>
            <w:r w:rsidR="009228E1">
              <w:rPr>
                <w:rFonts w:asciiTheme="minorHAnsi" w:eastAsiaTheme="minorEastAsia" w:hAnsiTheme="minorHAnsi"/>
                <w:sz w:val="28"/>
                <w:szCs w:val="28"/>
                <w:lang w:val="ru-RU"/>
              </w:rPr>
              <w:t>8</w:t>
            </w:r>
          </w:p>
        </w:tc>
      </w:tr>
    </w:tbl>
    <w:p w:rsidR="00AB25E8" w:rsidRDefault="00AB25E8" w:rsidP="00AB25E8">
      <w:pPr>
        <w:ind w:firstLine="851"/>
        <w:jc w:val="both"/>
        <w:rPr>
          <w:sz w:val="28"/>
          <w:szCs w:val="28"/>
        </w:rPr>
      </w:pPr>
    </w:p>
    <w:p w:rsidR="00AB25E8" w:rsidRDefault="00AB25E8" w:rsidP="00AB25E8">
      <w:pPr>
        <w:ind w:firstLine="851"/>
        <w:jc w:val="both"/>
        <w:rPr>
          <w:sz w:val="28"/>
          <w:szCs w:val="28"/>
        </w:rPr>
      </w:pPr>
      <w:proofErr w:type="spellStart"/>
      <w:r>
        <w:rPr>
          <w:sz w:val="28"/>
          <w:szCs w:val="28"/>
        </w:rPr>
        <w:t>Для</w:t>
      </w:r>
      <w:proofErr w:type="spellEnd"/>
      <w:r>
        <w:rPr>
          <w:sz w:val="28"/>
          <w:szCs w:val="28"/>
        </w:rPr>
        <w:t xml:space="preserve"> </w:t>
      </w:r>
      <w:proofErr w:type="spellStart"/>
      <w:r>
        <w:rPr>
          <w:sz w:val="28"/>
          <w:szCs w:val="28"/>
        </w:rPr>
        <w:t>заочной</w:t>
      </w:r>
      <w:proofErr w:type="spellEnd"/>
      <w:r>
        <w:rPr>
          <w:sz w:val="28"/>
          <w:szCs w:val="28"/>
        </w:rPr>
        <w:t xml:space="preserve"> </w:t>
      </w:r>
      <w:proofErr w:type="spellStart"/>
      <w:r>
        <w:rPr>
          <w:sz w:val="28"/>
          <w:szCs w:val="28"/>
        </w:rPr>
        <w:t>формы</w:t>
      </w:r>
      <w:proofErr w:type="spellEnd"/>
      <w:r>
        <w:rPr>
          <w:sz w:val="28"/>
          <w:szCs w:val="28"/>
        </w:rPr>
        <w:t xml:space="preserve"> </w:t>
      </w:r>
      <w:proofErr w:type="spellStart"/>
      <w:r>
        <w:rPr>
          <w:sz w:val="28"/>
          <w:szCs w:val="28"/>
        </w:rPr>
        <w:t>обучения</w:t>
      </w:r>
      <w:proofErr w:type="spellEnd"/>
      <w:r>
        <w:rPr>
          <w:sz w:val="28"/>
          <w:szCs w:val="28"/>
        </w:rPr>
        <w:t>:</w:t>
      </w: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4"/>
        <w:gridCol w:w="4720"/>
        <w:gridCol w:w="796"/>
        <w:gridCol w:w="939"/>
        <w:gridCol w:w="750"/>
        <w:gridCol w:w="849"/>
        <w:gridCol w:w="852"/>
      </w:tblGrid>
      <w:tr w:rsidR="00AB25E8" w:rsidRPr="007D73C5" w:rsidTr="007D73C5">
        <w:tc>
          <w:tcPr>
            <w:tcW w:w="664"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 п/п</w:t>
            </w:r>
          </w:p>
        </w:tc>
        <w:tc>
          <w:tcPr>
            <w:tcW w:w="4720"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Наименование</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разделов</w:t>
            </w:r>
            <w:proofErr w:type="spellEnd"/>
            <w:r w:rsidRPr="007D73C5">
              <w:rPr>
                <w:rFonts w:ascii="Times New Roman" w:eastAsiaTheme="minorEastAsia" w:hAnsi="Times New Roman"/>
                <w:b/>
                <w:bCs/>
              </w:rPr>
              <w:t xml:space="preserve"> </w:t>
            </w:r>
            <w:proofErr w:type="spellStart"/>
            <w:r w:rsidRPr="007D73C5">
              <w:rPr>
                <w:rFonts w:ascii="Times New Roman" w:eastAsiaTheme="minorEastAsia" w:hAnsi="Times New Roman"/>
                <w:b/>
                <w:bCs/>
              </w:rPr>
              <w:t>дисциплины</w:t>
            </w:r>
            <w:proofErr w:type="spellEnd"/>
          </w:p>
        </w:tc>
        <w:tc>
          <w:tcPr>
            <w:tcW w:w="796"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w:t>
            </w:r>
          </w:p>
        </w:tc>
        <w:tc>
          <w:tcPr>
            <w:tcW w:w="939"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ПЗ</w:t>
            </w:r>
          </w:p>
        </w:tc>
        <w:tc>
          <w:tcPr>
            <w:tcW w:w="750"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ЛР</w:t>
            </w:r>
          </w:p>
        </w:tc>
        <w:tc>
          <w:tcPr>
            <w:tcW w:w="849" w:type="dxa"/>
            <w:vAlign w:val="center"/>
          </w:tcPr>
          <w:p w:rsidR="00AB25E8" w:rsidRPr="007D73C5" w:rsidRDefault="00AB25E8" w:rsidP="001A42E1">
            <w:pPr>
              <w:tabs>
                <w:tab w:val="left" w:pos="0"/>
              </w:tabs>
              <w:jc w:val="center"/>
              <w:rPr>
                <w:rFonts w:ascii="Times New Roman" w:eastAsiaTheme="minorEastAsia" w:hAnsi="Times New Roman"/>
                <w:b/>
                <w:bCs/>
              </w:rPr>
            </w:pPr>
            <w:r w:rsidRPr="007D73C5">
              <w:rPr>
                <w:rFonts w:ascii="Times New Roman" w:eastAsiaTheme="minorEastAsia" w:hAnsi="Times New Roman"/>
                <w:b/>
                <w:bCs/>
              </w:rPr>
              <w:t>СРС</w:t>
            </w:r>
          </w:p>
        </w:tc>
        <w:tc>
          <w:tcPr>
            <w:tcW w:w="852" w:type="dxa"/>
            <w:vAlign w:val="center"/>
          </w:tcPr>
          <w:p w:rsidR="00AB25E8" w:rsidRPr="007D73C5" w:rsidRDefault="00AB25E8" w:rsidP="001A42E1">
            <w:pPr>
              <w:tabs>
                <w:tab w:val="left" w:pos="0"/>
              </w:tabs>
              <w:jc w:val="center"/>
              <w:rPr>
                <w:rFonts w:ascii="Times New Roman" w:eastAsiaTheme="minorEastAsia" w:hAnsi="Times New Roman"/>
                <w:b/>
                <w:bCs/>
              </w:rPr>
            </w:pPr>
            <w:proofErr w:type="spellStart"/>
            <w:r w:rsidRPr="007D73C5">
              <w:rPr>
                <w:rFonts w:ascii="Times New Roman" w:eastAsiaTheme="minorEastAsia" w:hAnsi="Times New Roman"/>
                <w:b/>
                <w:bCs/>
              </w:rPr>
              <w:t>Всего</w:t>
            </w:r>
            <w:proofErr w:type="spellEnd"/>
          </w:p>
        </w:tc>
      </w:tr>
      <w:tr w:rsidR="00AB25E8" w:rsidRPr="007D73C5" w:rsidTr="007D73C5">
        <w:tc>
          <w:tcPr>
            <w:tcW w:w="664"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1</w:t>
            </w:r>
          </w:p>
        </w:tc>
        <w:tc>
          <w:tcPr>
            <w:tcW w:w="4720" w:type="dxa"/>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Механика</w:t>
            </w:r>
            <w:proofErr w:type="spellEnd"/>
          </w:p>
        </w:tc>
        <w:tc>
          <w:tcPr>
            <w:tcW w:w="796" w:type="dxa"/>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w:t>
            </w:r>
          </w:p>
        </w:tc>
        <w:tc>
          <w:tcPr>
            <w:tcW w:w="939" w:type="dxa"/>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w:t>
            </w:r>
          </w:p>
        </w:tc>
        <w:tc>
          <w:tcPr>
            <w:tcW w:w="849" w:type="dxa"/>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4</w:t>
            </w:r>
            <w:r w:rsidR="00B6655C" w:rsidRPr="007D73C5">
              <w:rPr>
                <w:rFonts w:asciiTheme="minorHAnsi" w:eastAsiaTheme="minorEastAsia" w:hAnsiTheme="minorHAnsi"/>
                <w:sz w:val="28"/>
                <w:szCs w:val="28"/>
                <w:lang w:val="ru-RU"/>
              </w:rPr>
              <w:t>7</w:t>
            </w:r>
          </w:p>
        </w:tc>
        <w:tc>
          <w:tcPr>
            <w:tcW w:w="852" w:type="dxa"/>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5</w:t>
            </w:r>
            <w:r w:rsidR="00B6655C" w:rsidRPr="007D73C5">
              <w:rPr>
                <w:rFonts w:asciiTheme="minorHAnsi" w:eastAsiaTheme="minorEastAsia" w:hAnsiTheme="minorHAnsi"/>
                <w:sz w:val="28"/>
                <w:szCs w:val="28"/>
                <w:lang w:val="ru-RU"/>
              </w:rPr>
              <w:t>1</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Молекулярная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физика</w:t>
            </w:r>
            <w:proofErr w:type="spellEnd"/>
            <w:r w:rsidRPr="007D73C5">
              <w:rPr>
                <w:rFonts w:asciiTheme="minorHAnsi" w:eastAsiaTheme="minorEastAsia" w:hAnsiTheme="minorHAnsi"/>
              </w:rPr>
              <w:t xml:space="preserve"> и </w:t>
            </w:r>
            <w:proofErr w:type="spellStart"/>
            <w:r w:rsidRPr="007D73C5">
              <w:rPr>
                <w:rFonts w:asciiTheme="minorHAnsi" w:eastAsiaTheme="minorEastAsia" w:hAnsiTheme="minorHAnsi"/>
              </w:rPr>
              <w:t>термодинамика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24</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28</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Электростатика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29</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33</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Электрический</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ток</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24</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8</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Магнетизм</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1</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2</w:t>
            </w:r>
            <w:r w:rsidR="00B6655C" w:rsidRPr="007D73C5">
              <w:rPr>
                <w:rFonts w:asciiTheme="minorHAnsi" w:eastAsiaTheme="minorEastAsia" w:hAnsiTheme="minorHAnsi"/>
                <w:sz w:val="28"/>
                <w:szCs w:val="28"/>
                <w:lang w:val="ru-RU"/>
              </w:rPr>
              <w:t>7</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rPr>
            </w:pPr>
            <w:proofErr w:type="spellStart"/>
            <w:r w:rsidRPr="007D73C5">
              <w:rPr>
                <w:rFonts w:asciiTheme="minorHAnsi" w:eastAsiaTheme="minorEastAsia" w:hAnsiTheme="minorHAnsi"/>
              </w:rPr>
              <w:t>Волновая</w:t>
            </w:r>
            <w:proofErr w:type="spellEnd"/>
            <w:r w:rsidRPr="007D73C5">
              <w:rPr>
                <w:rFonts w:asciiTheme="minorHAnsi" w:eastAsiaTheme="minorEastAsia" w:hAnsiTheme="minorHAnsi"/>
              </w:rPr>
              <w:t xml:space="preserve"> </w:t>
            </w:r>
            <w:proofErr w:type="spellStart"/>
            <w:r w:rsidRPr="007D73C5">
              <w:rPr>
                <w:rFonts w:asciiTheme="minorHAnsi" w:eastAsiaTheme="minorEastAsia" w:hAnsiTheme="minorHAnsi"/>
              </w:rPr>
              <w:t>оптика</w:t>
            </w:r>
            <w:proofErr w:type="spellEnd"/>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3</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30</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rPr>
              <w:t>3</w:t>
            </w:r>
            <w:r w:rsidR="00B6655C" w:rsidRPr="007D73C5">
              <w:rPr>
                <w:rFonts w:asciiTheme="minorHAnsi" w:eastAsiaTheme="minorEastAsia" w:hAnsiTheme="minorHAnsi"/>
                <w:sz w:val="28"/>
                <w:szCs w:val="28"/>
                <w:lang w:val="ru-RU"/>
              </w:rPr>
              <w:t>6</w:t>
            </w:r>
          </w:p>
        </w:tc>
      </w:tr>
      <w:tr w:rsidR="00AB25E8" w:rsidRPr="007D73C5" w:rsidTr="007D73C5">
        <w:tc>
          <w:tcPr>
            <w:tcW w:w="664"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lang w:val="ru-RU"/>
              </w:rPr>
            </w:pPr>
            <w:r w:rsidRPr="007D73C5">
              <w:rPr>
                <w:rFonts w:asciiTheme="minorHAnsi" w:eastAsiaTheme="minorEastAsia" w:hAnsiTheme="minorHAnsi"/>
                <w:lang w:val="ru-RU"/>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4</w:t>
            </w:r>
          </w:p>
        </w:tc>
        <w:tc>
          <w:tcPr>
            <w:tcW w:w="939" w:type="dxa"/>
            <w:tcBorders>
              <w:top w:val="single" w:sz="4" w:space="0" w:color="auto"/>
              <w:left w:val="single" w:sz="4" w:space="0" w:color="auto"/>
              <w:bottom w:val="single" w:sz="4" w:space="0" w:color="auto"/>
              <w:right w:val="single" w:sz="4" w:space="0" w:color="auto"/>
            </w:tcBorders>
            <w:vAlign w:val="center"/>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0</w:t>
            </w:r>
          </w:p>
        </w:tc>
        <w:tc>
          <w:tcPr>
            <w:tcW w:w="750" w:type="dxa"/>
            <w:tcBorders>
              <w:top w:val="single" w:sz="4" w:space="0" w:color="auto"/>
              <w:left w:val="single" w:sz="4" w:space="0" w:color="auto"/>
              <w:bottom w:val="single" w:sz="4" w:space="0" w:color="auto"/>
              <w:right w:val="single" w:sz="4" w:space="0" w:color="auto"/>
            </w:tcBorders>
          </w:tcPr>
          <w:p w:rsidR="00AB25E8" w:rsidRPr="007D73C5" w:rsidRDefault="00AB25E8" w:rsidP="001A42E1">
            <w:pPr>
              <w:tabs>
                <w:tab w:val="left" w:pos="0"/>
              </w:tabs>
              <w:jc w:val="center"/>
              <w:rPr>
                <w:rFonts w:asciiTheme="minorHAnsi" w:eastAsiaTheme="minorEastAsia" w:hAnsiTheme="minorHAnsi"/>
                <w:sz w:val="28"/>
                <w:szCs w:val="28"/>
              </w:rPr>
            </w:pPr>
            <w:r w:rsidRPr="007D73C5">
              <w:rPr>
                <w:rFonts w:asciiTheme="minorHAnsi" w:eastAsiaTheme="minorEastAsia" w:hAnsiTheme="minorHAnsi"/>
                <w:sz w:val="28"/>
                <w:szCs w:val="28"/>
              </w:rPr>
              <w:t>2</w:t>
            </w:r>
          </w:p>
        </w:tc>
        <w:tc>
          <w:tcPr>
            <w:tcW w:w="849"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30</w:t>
            </w:r>
          </w:p>
        </w:tc>
        <w:tc>
          <w:tcPr>
            <w:tcW w:w="852" w:type="dxa"/>
            <w:tcBorders>
              <w:top w:val="single" w:sz="4" w:space="0" w:color="auto"/>
              <w:left w:val="single" w:sz="4" w:space="0" w:color="auto"/>
              <w:bottom w:val="single" w:sz="4" w:space="0" w:color="auto"/>
              <w:right w:val="single" w:sz="4" w:space="0" w:color="auto"/>
            </w:tcBorders>
            <w:vAlign w:val="center"/>
          </w:tcPr>
          <w:p w:rsidR="00AB25E8" w:rsidRPr="007D73C5" w:rsidRDefault="00B6655C" w:rsidP="001A42E1">
            <w:pPr>
              <w:tabs>
                <w:tab w:val="left" w:pos="0"/>
              </w:tabs>
              <w:jc w:val="center"/>
              <w:rPr>
                <w:rFonts w:asciiTheme="minorHAnsi" w:eastAsiaTheme="minorEastAsia" w:hAnsiTheme="minorHAnsi"/>
                <w:sz w:val="28"/>
                <w:szCs w:val="28"/>
                <w:lang w:val="ru-RU"/>
              </w:rPr>
            </w:pPr>
            <w:r w:rsidRPr="007D73C5">
              <w:rPr>
                <w:rFonts w:asciiTheme="minorHAnsi" w:eastAsiaTheme="minorEastAsia" w:hAnsiTheme="minorHAnsi"/>
                <w:sz w:val="28"/>
                <w:szCs w:val="28"/>
                <w:lang w:val="ru-RU"/>
              </w:rPr>
              <w:t>36</w:t>
            </w:r>
          </w:p>
        </w:tc>
      </w:tr>
    </w:tbl>
    <w:p w:rsidR="00AB25E8" w:rsidRDefault="00AB25E8" w:rsidP="00AB25E8">
      <w:pPr>
        <w:ind w:firstLine="851"/>
        <w:jc w:val="center"/>
        <w:rPr>
          <w:b/>
          <w:bCs/>
          <w:sz w:val="28"/>
          <w:szCs w:val="28"/>
        </w:rPr>
      </w:pPr>
    </w:p>
    <w:p w:rsidR="00745B23" w:rsidRDefault="00745B23" w:rsidP="00745B23">
      <w:pPr>
        <w:ind w:firstLine="851"/>
        <w:jc w:val="center"/>
        <w:rPr>
          <w:b/>
          <w:bCs/>
          <w:sz w:val="28"/>
          <w:szCs w:val="28"/>
          <w:lang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 xml:space="preserve">6. Перечень учебно-методического обеспечения для самостоятельной работы </w:t>
      </w:r>
      <w:proofErr w:type="gramStart"/>
      <w:r w:rsidRPr="008E6E40">
        <w:rPr>
          <w:b/>
          <w:bCs/>
          <w:sz w:val="28"/>
          <w:szCs w:val="28"/>
          <w:lang w:val="ru-RU" w:eastAsia="ru-RU"/>
        </w:rPr>
        <w:t>обучающихся</w:t>
      </w:r>
      <w:proofErr w:type="gramEnd"/>
      <w:r w:rsidRPr="008E6E40">
        <w:rPr>
          <w:b/>
          <w:bCs/>
          <w:sz w:val="28"/>
          <w:szCs w:val="28"/>
          <w:lang w:val="ru-RU" w:eastAsia="ru-RU"/>
        </w:rPr>
        <w:t xml:space="preserve">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745B23" w:rsidRPr="007D73C5" w:rsidTr="001D2561">
        <w:trPr>
          <w:jc w:val="center"/>
        </w:trPr>
        <w:tc>
          <w:tcPr>
            <w:tcW w:w="675" w:type="dxa"/>
            <w:shd w:val="clear" w:color="auto" w:fill="auto"/>
            <w:vAlign w:val="center"/>
          </w:tcPr>
          <w:p w:rsidR="00745B23" w:rsidRPr="00AE19C5" w:rsidRDefault="00745B23" w:rsidP="00AE19C5">
            <w:pP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w:t>
            </w:r>
          </w:p>
          <w:p w:rsidR="00745B23" w:rsidRPr="00AE19C5" w:rsidRDefault="00745B23" w:rsidP="00AE19C5">
            <w:pP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п/п</w:t>
            </w:r>
          </w:p>
        </w:tc>
        <w:tc>
          <w:tcPr>
            <w:tcW w:w="2835" w:type="dxa"/>
            <w:shd w:val="clear" w:color="auto" w:fill="auto"/>
            <w:vAlign w:val="center"/>
          </w:tcPr>
          <w:p w:rsidR="00745B23" w:rsidRPr="00AE19C5" w:rsidRDefault="00745B23" w:rsidP="001D2561">
            <w:pPr>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Наименование раздела</w:t>
            </w:r>
          </w:p>
        </w:tc>
        <w:tc>
          <w:tcPr>
            <w:tcW w:w="6061" w:type="dxa"/>
            <w:shd w:val="clear" w:color="auto" w:fill="auto"/>
            <w:vAlign w:val="center"/>
          </w:tcPr>
          <w:p w:rsidR="00745B23" w:rsidRPr="00AE19C5" w:rsidRDefault="00745B23" w:rsidP="001D2561">
            <w:pPr>
              <w:jc w:val="center"/>
              <w:rPr>
                <w:rFonts w:asciiTheme="minorHAnsi" w:eastAsiaTheme="minorEastAsia" w:hAnsiTheme="minorHAnsi" w:cstheme="minorBidi"/>
                <w:b/>
                <w:bCs/>
                <w:szCs w:val="28"/>
              </w:rPr>
            </w:pPr>
            <w:r w:rsidRPr="00AE19C5">
              <w:rPr>
                <w:rFonts w:asciiTheme="minorHAnsi" w:eastAsiaTheme="minorEastAsia" w:hAnsiTheme="minorHAnsi" w:cstheme="minorBidi"/>
                <w:b/>
                <w:bCs/>
                <w:szCs w:val="28"/>
              </w:rPr>
              <w:t>Перечень учебно-методического обеспечения</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1</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Механика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втузов. Т. 1: Механика. Молекулярная физика, 2008. - 351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 xml:space="preserve">. </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1.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436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142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2</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Молекулярная физика и термодинамика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втузов. Т. 1: Механика. Молекулярная физика, 2008. - 351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 xml:space="preserve">. </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1.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436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Механика, молекулярная физика.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142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3</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Электростатика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/92653</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4</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Электрический ток</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lastRenderedPageBreak/>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lastRenderedPageBreak/>
              <w:t>5</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Магнетизм</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98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6</w:t>
            </w:r>
          </w:p>
        </w:tc>
        <w:tc>
          <w:tcPr>
            <w:tcW w:w="2835" w:type="dxa"/>
            <w:shd w:val="clear" w:color="auto" w:fill="auto"/>
            <w:vAlign w:val="center"/>
          </w:tcPr>
          <w:p w:rsidR="00745B23" w:rsidRPr="00AE19C5" w:rsidRDefault="00745B23" w:rsidP="001D2561">
            <w:pPr>
              <w:tabs>
                <w:tab w:val="left" w:pos="0"/>
              </w:tabs>
              <w:jc w:val="center"/>
              <w:rPr>
                <w:rFonts w:asciiTheme="minorHAnsi" w:eastAsiaTheme="minorEastAsia" w:hAnsiTheme="minorHAnsi" w:cstheme="minorBidi"/>
              </w:rPr>
            </w:pPr>
            <w:r w:rsidRPr="00AE19C5">
              <w:rPr>
                <w:rFonts w:asciiTheme="minorHAnsi" w:eastAsiaTheme="minorEastAsia" w:hAnsiTheme="minorHAnsi" w:cstheme="minorBidi"/>
              </w:rPr>
              <w:t>Волновая оптика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И.В. Курс физики: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в 3-х т. Т. 2. </w:t>
            </w:r>
            <w:proofErr w:type="spellStart"/>
            <w:r w:rsidRPr="00AE19C5">
              <w:rPr>
                <w:rFonts w:asciiTheme="minorHAnsi" w:eastAsiaTheme="minorEastAsia" w:hAnsiTheme="minorHAnsi" w:cstheme="minorBidi"/>
                <w:sz w:val="20"/>
                <w:szCs w:val="20"/>
              </w:rPr>
              <w:t>Электричество</w:t>
            </w:r>
            <w:proofErr w:type="spellEnd"/>
            <w:r w:rsidRPr="00AE19C5">
              <w:rPr>
                <w:rFonts w:asciiTheme="minorHAnsi" w:eastAsiaTheme="minorEastAsia" w:hAnsiTheme="minorHAnsi" w:cstheme="minorBidi"/>
                <w:sz w:val="20"/>
                <w:szCs w:val="20"/>
              </w:rPr>
              <w:t xml:space="preserve">. Колебания и волны. </w:t>
            </w:r>
            <w:r w:rsidRPr="008E6E40">
              <w:rPr>
                <w:rFonts w:asciiTheme="minorHAnsi" w:eastAsiaTheme="minorEastAsia" w:hAnsiTheme="minorHAnsi" w:cstheme="minorBidi"/>
                <w:sz w:val="20"/>
                <w:szCs w:val="20"/>
                <w:lang w:val="ru-RU"/>
              </w:rPr>
              <w:t xml:space="preserve">Волновая оптика, 2008. - 467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Электричество и магнетизм. Волны. Оптика.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500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/91065</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ПГУПС, 2015. – 99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r w:rsidR="00745B23" w:rsidRPr="006C10F2" w:rsidTr="001D2561">
        <w:trPr>
          <w:jc w:val="center"/>
        </w:trPr>
        <w:tc>
          <w:tcPr>
            <w:tcW w:w="675" w:type="dxa"/>
            <w:shd w:val="clear" w:color="auto" w:fill="auto"/>
            <w:vAlign w:val="center"/>
          </w:tcPr>
          <w:p w:rsidR="00745B23" w:rsidRPr="00AE19C5" w:rsidRDefault="00745B23" w:rsidP="001D2561">
            <w:pPr>
              <w:jc w:val="center"/>
              <w:rPr>
                <w:rFonts w:asciiTheme="minorHAnsi" w:eastAsiaTheme="minorEastAsia" w:hAnsiTheme="minorHAnsi" w:cstheme="minorBidi"/>
                <w:bCs/>
                <w:szCs w:val="28"/>
              </w:rPr>
            </w:pPr>
            <w:r w:rsidRPr="00AE19C5">
              <w:rPr>
                <w:rFonts w:asciiTheme="minorHAnsi" w:eastAsiaTheme="minorEastAsia" w:hAnsiTheme="minorHAnsi" w:cstheme="minorBidi"/>
                <w:bCs/>
                <w:szCs w:val="28"/>
              </w:rPr>
              <w:t>7</w:t>
            </w:r>
          </w:p>
        </w:tc>
        <w:tc>
          <w:tcPr>
            <w:tcW w:w="2835" w:type="dxa"/>
            <w:shd w:val="clear" w:color="auto" w:fill="auto"/>
            <w:vAlign w:val="center"/>
          </w:tcPr>
          <w:p w:rsidR="00745B23" w:rsidRPr="008E6E40" w:rsidRDefault="00745B23" w:rsidP="001D2561">
            <w:pPr>
              <w:tabs>
                <w:tab w:val="left" w:pos="0"/>
              </w:tabs>
              <w:jc w:val="center"/>
              <w:rPr>
                <w:rFonts w:asciiTheme="minorHAnsi" w:eastAsiaTheme="minorEastAsia" w:hAnsiTheme="minorHAnsi" w:cstheme="minorBidi"/>
                <w:lang w:val="ru-RU"/>
              </w:rPr>
            </w:pPr>
            <w:r w:rsidRPr="008E6E40">
              <w:rPr>
                <w:rFonts w:asciiTheme="minorHAnsi" w:eastAsiaTheme="minorEastAsia" w:hAnsiTheme="minorHAnsi" w:cstheme="minorBidi"/>
                <w:lang w:val="ru-RU"/>
              </w:rPr>
              <w:t>Квантовая физика. Строение атома и ядра</w:t>
            </w:r>
          </w:p>
        </w:tc>
        <w:tc>
          <w:tcPr>
            <w:tcW w:w="6061" w:type="dxa"/>
            <w:shd w:val="clear" w:color="auto" w:fill="auto"/>
            <w:vAlign w:val="center"/>
          </w:tcPr>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1. Савельев И. В. Курс физики: в 3 т.: учеб</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п</w:t>
            </w:r>
            <w:proofErr w:type="gramEnd"/>
            <w:r w:rsidRPr="008E6E40">
              <w:rPr>
                <w:rFonts w:asciiTheme="minorHAnsi" w:eastAsiaTheme="minorEastAsia" w:hAnsiTheme="minorHAnsi" w:cstheme="minorBidi"/>
                <w:sz w:val="20"/>
                <w:szCs w:val="20"/>
                <w:lang w:val="ru-RU"/>
              </w:rPr>
              <w:t xml:space="preserve">особие для вузов. Т. 3: Квантовая оптика. Атомная физика. Физика твердого тела. Физика атомного ядра и элементарных частиц, 2008. - 302. </w:t>
            </w:r>
            <w:proofErr w:type="gramStart"/>
            <w:r w:rsidRPr="008E6E40">
              <w:rPr>
                <w:rFonts w:asciiTheme="minorHAnsi" w:eastAsiaTheme="minorEastAsia" w:hAnsiTheme="minorHAnsi" w:cstheme="minorBidi"/>
                <w:sz w:val="20"/>
                <w:szCs w:val="20"/>
                <w:lang w:val="ru-RU"/>
              </w:rPr>
              <w:t>с</w:t>
            </w:r>
            <w:proofErr w:type="gramEnd"/>
            <w:r w:rsidRPr="008E6E40">
              <w:rPr>
                <w:rFonts w:asciiTheme="minorHAnsi" w:eastAsiaTheme="minorEastAsia" w:hAnsiTheme="minorHAnsi" w:cstheme="minorBidi"/>
                <w:sz w:val="20"/>
                <w:szCs w:val="20"/>
                <w:lang w:val="ru-RU"/>
              </w:rPr>
              <w:t>.</w:t>
            </w:r>
          </w:p>
          <w:p w:rsidR="00745B23" w:rsidRPr="008E6E40" w:rsidRDefault="00745B23" w:rsidP="001D2561">
            <w:pPr>
              <w:shd w:val="clear" w:color="auto" w:fill="FFFFFF"/>
              <w:autoSpaceDE w:val="0"/>
              <w:autoSpaceDN w:val="0"/>
              <w:adjustRightInd w:val="0"/>
              <w:rPr>
                <w:rFonts w:asciiTheme="minorHAnsi" w:eastAsiaTheme="minorEastAsia" w:hAnsiTheme="minorHAnsi" w:cstheme="minorBidi"/>
                <w:sz w:val="20"/>
                <w:szCs w:val="20"/>
                <w:lang w:val="ru-RU"/>
              </w:rPr>
            </w:pPr>
            <w:r w:rsidRPr="008E6E40">
              <w:rPr>
                <w:rFonts w:asciiTheme="minorHAnsi" w:eastAsiaTheme="minorEastAsia" w:hAnsiTheme="minorHAnsi" w:cstheme="minorBidi"/>
                <w:sz w:val="20"/>
                <w:szCs w:val="20"/>
                <w:lang w:val="ru-RU"/>
              </w:rPr>
              <w:t>2. Савельев И.В. Курс общей физики. В 3 т. Т. 2. Квантовая оптика. Атомная физика. Физика твердого тела. Физика атомного ядра и элементарных частиц.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2017. – 320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book</w:t>
            </w:r>
            <w:r w:rsidRPr="008E6E40">
              <w:rPr>
                <w:rFonts w:asciiTheme="minorHAnsi" w:eastAsiaTheme="minorEastAsia" w:hAnsiTheme="minorHAnsi" w:cstheme="minorBidi"/>
                <w:sz w:val="20"/>
                <w:szCs w:val="20"/>
                <w:lang w:val="ru-RU"/>
              </w:rPr>
              <w:t>/92652</w:t>
            </w:r>
          </w:p>
          <w:p w:rsidR="00745B23" w:rsidRPr="008E6E40" w:rsidRDefault="00745B23" w:rsidP="001D2561">
            <w:pPr>
              <w:shd w:val="clear" w:color="auto" w:fill="FFFFFF"/>
              <w:autoSpaceDE w:val="0"/>
              <w:autoSpaceDN w:val="0"/>
              <w:adjustRightInd w:val="0"/>
              <w:jc w:val="both"/>
              <w:rPr>
                <w:rFonts w:asciiTheme="minorHAnsi" w:eastAsiaTheme="minorEastAsia" w:hAnsiTheme="minorHAnsi" w:cstheme="minorBidi"/>
                <w:bCs/>
                <w:sz w:val="20"/>
                <w:szCs w:val="20"/>
                <w:lang w:val="ru-RU"/>
              </w:rPr>
            </w:pPr>
            <w:r w:rsidRPr="008E6E40">
              <w:rPr>
                <w:rFonts w:asciiTheme="minorHAnsi" w:eastAsiaTheme="minorEastAsia" w:hAnsiTheme="minorHAnsi" w:cstheme="minorBidi"/>
                <w:sz w:val="20"/>
                <w:szCs w:val="20"/>
                <w:lang w:val="ru-RU"/>
              </w:rPr>
              <w:t xml:space="preserve">3. Бодунов Е.Н., </w:t>
            </w:r>
            <w:proofErr w:type="spellStart"/>
            <w:r w:rsidRPr="008E6E40">
              <w:rPr>
                <w:rFonts w:asciiTheme="minorHAnsi" w:eastAsiaTheme="minorEastAsia" w:hAnsiTheme="minorHAnsi" w:cstheme="minorBidi"/>
                <w:sz w:val="20"/>
                <w:szCs w:val="20"/>
                <w:lang w:val="ru-RU"/>
              </w:rPr>
              <w:t>Никитченко</w:t>
            </w:r>
            <w:proofErr w:type="spellEnd"/>
            <w:r w:rsidRPr="008E6E40">
              <w:rPr>
                <w:rFonts w:asciiTheme="minorHAnsi" w:eastAsiaTheme="minorEastAsia" w:hAnsiTheme="minorHAnsi" w:cstheme="minorBidi"/>
                <w:sz w:val="20"/>
                <w:szCs w:val="20"/>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rFonts w:asciiTheme="minorHAnsi" w:eastAsiaTheme="minorEastAsia" w:hAnsiTheme="minorHAnsi" w:cstheme="minorBidi"/>
                <w:sz w:val="20"/>
                <w:szCs w:val="20"/>
                <w:lang w:val="ru-RU"/>
              </w:rPr>
              <w:t>.</w:t>
            </w:r>
            <w:proofErr w:type="gramEnd"/>
            <w:r w:rsidRPr="008E6E40">
              <w:rPr>
                <w:rFonts w:asciiTheme="minorHAnsi" w:eastAsiaTheme="minorEastAsia" w:hAnsiTheme="minorHAnsi" w:cstheme="minorBidi"/>
                <w:sz w:val="20"/>
                <w:szCs w:val="20"/>
                <w:lang w:val="ru-RU"/>
              </w:rPr>
              <w:t xml:space="preserve"> </w:t>
            </w:r>
            <w:proofErr w:type="gramStart"/>
            <w:r w:rsidRPr="008E6E40">
              <w:rPr>
                <w:rFonts w:asciiTheme="minorHAnsi" w:eastAsiaTheme="minorEastAsia" w:hAnsiTheme="minorHAnsi" w:cstheme="minorBidi"/>
                <w:sz w:val="20"/>
                <w:szCs w:val="20"/>
                <w:lang w:val="ru-RU"/>
              </w:rPr>
              <w:t>д</w:t>
            </w:r>
            <w:proofErr w:type="gramEnd"/>
            <w:r w:rsidRPr="008E6E40">
              <w:rPr>
                <w:rFonts w:asciiTheme="minorHAnsi" w:eastAsiaTheme="minorEastAsia" w:hAnsiTheme="minorHAnsi" w:cstheme="minorBidi"/>
                <w:sz w:val="20"/>
                <w:szCs w:val="20"/>
                <w:lang w:val="ru-RU"/>
              </w:rPr>
              <w:t>ан. – СПб</w:t>
            </w:r>
            <w:proofErr w:type="gramStart"/>
            <w:r w:rsidRPr="008E6E40">
              <w:rPr>
                <w:rFonts w:asciiTheme="minorHAnsi" w:eastAsiaTheme="minorEastAsia" w:hAnsiTheme="minorHAnsi" w:cstheme="minorBidi"/>
                <w:sz w:val="20"/>
                <w:szCs w:val="20"/>
                <w:lang w:val="ru-RU"/>
              </w:rPr>
              <w:t xml:space="preserve">.: </w:t>
            </w:r>
            <w:proofErr w:type="gramEnd"/>
            <w:r w:rsidRPr="008E6E40">
              <w:rPr>
                <w:rFonts w:asciiTheme="minorHAnsi" w:eastAsiaTheme="minorEastAsia" w:hAnsiTheme="minorHAnsi" w:cstheme="minorBidi"/>
                <w:sz w:val="20"/>
                <w:szCs w:val="20"/>
                <w:lang w:val="ru-RU"/>
              </w:rPr>
              <w:t xml:space="preserve">Лань, 2015. – 99 с. – Режим доступа: </w:t>
            </w:r>
            <w:r w:rsidRPr="00AE19C5">
              <w:rPr>
                <w:rFonts w:asciiTheme="minorHAnsi" w:eastAsiaTheme="minorEastAsia" w:hAnsiTheme="minorHAnsi" w:cstheme="minorBidi"/>
                <w:sz w:val="20"/>
                <w:szCs w:val="20"/>
              </w:rPr>
              <w:t>http</w:t>
            </w:r>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e</w:t>
            </w:r>
            <w:r w:rsidRPr="008E6E40">
              <w:rPr>
                <w:rFonts w:asciiTheme="minorHAnsi" w:eastAsiaTheme="minorEastAsia" w:hAnsiTheme="minorHAnsi" w:cstheme="minorBidi"/>
                <w:sz w:val="20"/>
                <w:szCs w:val="20"/>
                <w:lang w:val="ru-RU"/>
              </w:rPr>
              <w:t>.</w:t>
            </w:r>
            <w:proofErr w:type="spellStart"/>
            <w:r w:rsidRPr="00AE19C5">
              <w:rPr>
                <w:rFonts w:asciiTheme="minorHAnsi" w:eastAsiaTheme="minorEastAsia" w:hAnsiTheme="minorHAnsi" w:cstheme="minorBidi"/>
                <w:sz w:val="20"/>
                <w:szCs w:val="20"/>
              </w:rPr>
              <w:t>lanbook</w:t>
            </w:r>
            <w:proofErr w:type="spellEnd"/>
            <w:r w:rsidRPr="008E6E40">
              <w:rPr>
                <w:rFonts w:asciiTheme="minorHAnsi" w:eastAsiaTheme="minorEastAsia" w:hAnsiTheme="minorHAnsi" w:cstheme="minorBidi"/>
                <w:sz w:val="20"/>
                <w:szCs w:val="20"/>
                <w:lang w:val="ru-RU"/>
              </w:rPr>
              <w:t>.</w:t>
            </w:r>
            <w:r w:rsidRPr="00AE19C5">
              <w:rPr>
                <w:rFonts w:asciiTheme="minorHAnsi" w:eastAsiaTheme="minorEastAsia" w:hAnsiTheme="minorHAnsi" w:cstheme="minorBidi"/>
                <w:sz w:val="20"/>
                <w:szCs w:val="20"/>
              </w:rPr>
              <w:t>com</w:t>
            </w:r>
          </w:p>
        </w:tc>
      </w:tr>
    </w:tbl>
    <w:p w:rsidR="00745B23" w:rsidRPr="008E6E40" w:rsidRDefault="00745B23" w:rsidP="00745B23">
      <w:pPr>
        <w:rPr>
          <w:b/>
          <w:bCs/>
          <w:sz w:val="28"/>
          <w:szCs w:val="28"/>
          <w:lang w:val="ru-RU" w:eastAsia="ru-RU"/>
        </w:rPr>
      </w:pPr>
    </w:p>
    <w:p w:rsidR="00745B23" w:rsidRDefault="00745B23" w:rsidP="00361E99">
      <w:pPr>
        <w:ind w:firstLine="851"/>
        <w:jc w:val="center"/>
        <w:rPr>
          <w:b/>
          <w:bCs/>
          <w:sz w:val="28"/>
          <w:szCs w:val="28"/>
          <w:lang w:val="ru-RU" w:eastAsia="ru-RU"/>
        </w:rPr>
      </w:pPr>
      <w:r w:rsidRPr="008E6E40">
        <w:rPr>
          <w:b/>
          <w:bCs/>
          <w:sz w:val="28"/>
          <w:szCs w:val="28"/>
          <w:lang w:val="ru-RU" w:eastAsia="ru-RU"/>
        </w:rPr>
        <w:t xml:space="preserve">7. Фонд оценочных средств для проведения текущего контроля успеваемости и промежуточной </w:t>
      </w:r>
      <w:proofErr w:type="gramStart"/>
      <w:r w:rsidRPr="008E6E40">
        <w:rPr>
          <w:b/>
          <w:bCs/>
          <w:sz w:val="28"/>
          <w:szCs w:val="28"/>
          <w:lang w:val="ru-RU" w:eastAsia="ru-RU"/>
        </w:rPr>
        <w:t>аттестации</w:t>
      </w:r>
      <w:proofErr w:type="gramEnd"/>
      <w:r w:rsidRPr="008E6E40">
        <w:rPr>
          <w:b/>
          <w:bCs/>
          <w:sz w:val="28"/>
          <w:szCs w:val="28"/>
          <w:lang w:val="ru-RU" w:eastAsia="ru-RU"/>
        </w:rPr>
        <w:t xml:space="preserve"> обучающихся по дисциплине</w:t>
      </w:r>
    </w:p>
    <w:p w:rsidR="006C10F2" w:rsidRPr="008E6E40" w:rsidRDefault="006C10F2" w:rsidP="00361E99">
      <w:pPr>
        <w:ind w:firstLine="851"/>
        <w:jc w:val="center"/>
        <w:rPr>
          <w:b/>
          <w:bCs/>
          <w:sz w:val="28"/>
          <w:szCs w:val="28"/>
          <w:lang w:val="ru-RU" w:eastAsia="ru-RU"/>
        </w:rPr>
      </w:pPr>
    </w:p>
    <w:p w:rsidR="00745B23" w:rsidRPr="008E6E40" w:rsidRDefault="00745B23" w:rsidP="00745B23">
      <w:pPr>
        <w:ind w:firstLine="851"/>
        <w:jc w:val="both"/>
        <w:rPr>
          <w:bCs/>
          <w:iCs/>
          <w:sz w:val="28"/>
          <w:szCs w:val="28"/>
          <w:lang w:val="ru-RU" w:eastAsia="ru-RU"/>
        </w:rPr>
      </w:pPr>
      <w:r w:rsidRPr="008E6E40">
        <w:rPr>
          <w:bCs/>
          <w:sz w:val="28"/>
          <w:szCs w:val="28"/>
          <w:lang w:val="ru-RU"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745B23" w:rsidRPr="008E6E40" w:rsidRDefault="00745B23" w:rsidP="00745B23">
      <w:pPr>
        <w:rPr>
          <w:b/>
          <w:bCs/>
          <w:sz w:val="28"/>
          <w:szCs w:val="28"/>
          <w:lang w:val="ru-RU" w:eastAsia="ru-RU"/>
        </w:rPr>
      </w:pPr>
    </w:p>
    <w:p w:rsidR="00745B23" w:rsidRPr="008E6E40" w:rsidRDefault="00745B23" w:rsidP="00361E99">
      <w:pPr>
        <w:ind w:firstLine="851"/>
        <w:jc w:val="center"/>
        <w:rPr>
          <w:b/>
          <w:bCs/>
          <w:sz w:val="28"/>
          <w:szCs w:val="28"/>
          <w:lang w:val="ru-RU" w:eastAsia="ru-RU"/>
        </w:rPr>
      </w:pPr>
      <w:r w:rsidRPr="008E6E40">
        <w:rPr>
          <w:b/>
          <w:bCs/>
          <w:sz w:val="28"/>
          <w:szCs w:val="28"/>
          <w:lang w:val="ru-RU"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745B23" w:rsidRDefault="00745B23" w:rsidP="00745B23">
      <w:pPr>
        <w:ind w:firstLine="851"/>
        <w:jc w:val="both"/>
        <w:rPr>
          <w:bCs/>
          <w:sz w:val="28"/>
          <w:szCs w:val="28"/>
          <w:lang w:val="ru-RU" w:eastAsia="ru-RU"/>
        </w:rPr>
      </w:pPr>
      <w:r w:rsidRPr="008E6E40">
        <w:rPr>
          <w:bCs/>
          <w:sz w:val="28"/>
          <w:szCs w:val="28"/>
          <w:lang w:val="ru-RU" w:eastAsia="ru-RU"/>
        </w:rPr>
        <w:lastRenderedPageBreak/>
        <w:t>8.1 Перечень основной учебной литературы, необходимой для освоения дисциплины</w:t>
      </w:r>
    </w:p>
    <w:p w:rsidR="006C10F2" w:rsidRPr="008E6E40" w:rsidRDefault="006C10F2" w:rsidP="00745B23">
      <w:pPr>
        <w:ind w:firstLine="851"/>
        <w:jc w:val="both"/>
        <w:rPr>
          <w:bCs/>
          <w:sz w:val="28"/>
          <w:szCs w:val="28"/>
          <w:lang w:val="ru-RU" w:eastAsia="ru-RU"/>
        </w:rPr>
      </w:pP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 В. Курс физики: в 3 т.: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для втузов. Т. 1: Механика. Молекулярная физика, 2008. - 351 </w:t>
      </w:r>
      <w:proofErr w:type="gramStart"/>
      <w:r w:rsidRPr="008E6E40">
        <w:rPr>
          <w:lang w:val="ru-RU"/>
        </w:rPr>
        <w:t>с</w:t>
      </w:r>
      <w:proofErr w:type="gramEnd"/>
      <w:r w:rsidRPr="008E6E40">
        <w:rPr>
          <w:lang w:val="ru-RU"/>
        </w:rPr>
        <w:t xml:space="preserve">. </w:t>
      </w:r>
    </w:p>
    <w:p w:rsidR="00745B23" w:rsidRPr="00DE346A" w:rsidRDefault="00745B23" w:rsidP="00745B23">
      <w:pPr>
        <w:numPr>
          <w:ilvl w:val="0"/>
          <w:numId w:val="31"/>
        </w:numPr>
        <w:shd w:val="clear" w:color="auto" w:fill="FFFFFF"/>
        <w:autoSpaceDE w:val="0"/>
        <w:autoSpaceDN w:val="0"/>
        <w:adjustRightInd w:val="0"/>
        <w:jc w:val="both"/>
      </w:pPr>
      <w:r w:rsidRPr="008E6E40">
        <w:rPr>
          <w:lang w:val="ru-RU"/>
        </w:rPr>
        <w:t>Савельев И. В. Курс физики: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в 3-х т. Т. 2: Электричество. </w:t>
      </w:r>
      <w:proofErr w:type="spellStart"/>
      <w:r w:rsidRPr="00DE346A">
        <w:t>Колебания</w:t>
      </w:r>
      <w:proofErr w:type="spellEnd"/>
      <w:r w:rsidRPr="00DE346A">
        <w:t xml:space="preserve"> и </w:t>
      </w:r>
      <w:proofErr w:type="spellStart"/>
      <w:r w:rsidRPr="00DE346A">
        <w:t>волны</w:t>
      </w:r>
      <w:proofErr w:type="spellEnd"/>
      <w:r w:rsidRPr="00DE346A">
        <w:t>. Волновая оптика, 2008. - 467 с.</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Савельев И. В. Курс физики: в 3 т.: учеб</w:t>
      </w:r>
      <w:proofErr w:type="gramStart"/>
      <w:r w:rsidRPr="008E6E40">
        <w:rPr>
          <w:lang w:val="ru-RU"/>
        </w:rPr>
        <w:t>.</w:t>
      </w:r>
      <w:proofErr w:type="gramEnd"/>
      <w:r w:rsidRPr="008E6E40">
        <w:rPr>
          <w:lang w:val="ru-RU"/>
        </w:rPr>
        <w:t xml:space="preserve"> </w:t>
      </w:r>
      <w:proofErr w:type="gramStart"/>
      <w:r w:rsidRPr="008E6E40">
        <w:rPr>
          <w:lang w:val="ru-RU"/>
        </w:rPr>
        <w:t>п</w:t>
      </w:r>
      <w:proofErr w:type="gramEnd"/>
      <w:r w:rsidRPr="008E6E40">
        <w:rPr>
          <w:lang w:val="ru-RU"/>
        </w:rPr>
        <w:t xml:space="preserve">особие для вузов. Т. 3: Квантовая оптика. Атомная физика. Физика твердого тела. Физика атомного ядра и элементарных частиц, 2008. - 302. </w:t>
      </w:r>
      <w:proofErr w:type="gramStart"/>
      <w:r w:rsidRPr="008E6E40">
        <w:rPr>
          <w:lang w:val="ru-RU"/>
        </w:rPr>
        <w:t>с</w:t>
      </w:r>
      <w:proofErr w:type="gramEnd"/>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Интенсивный курс физики. Механика, молекулярная физика.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142 с. – Режим доступа: </w:t>
      </w:r>
      <w:r w:rsidRPr="001E66B9">
        <w:t>http</w:t>
      </w:r>
      <w:r w:rsidRPr="008E6E40">
        <w:rPr>
          <w:lang w:val="ru-RU"/>
        </w:rPr>
        <w:t>://</w:t>
      </w:r>
      <w:r w:rsidRPr="001E66B9">
        <w:t>e</w:t>
      </w:r>
      <w:r w:rsidRPr="008E6E40">
        <w:rPr>
          <w:lang w:val="ru-RU"/>
        </w:rPr>
        <w:t>.</w:t>
      </w:r>
      <w:proofErr w:type="spellStart"/>
      <w:r w:rsidRPr="001E66B9">
        <w:t>lanbook</w:t>
      </w:r>
      <w:proofErr w:type="spellEnd"/>
      <w:r w:rsidRPr="008E6E40">
        <w:rPr>
          <w:lang w:val="ru-RU"/>
        </w:rPr>
        <w:t>.</w:t>
      </w:r>
      <w:r w:rsidRPr="001E66B9">
        <w:t>com</w:t>
      </w:r>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Хохлов Г.Г. Интенсивный курс физики. Электростатика, постоянный электрический ток, магнетизм.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98 с. – Режим доступа: </w:t>
      </w:r>
      <w:hyperlink r:id="rId8" w:history="1">
        <w:r w:rsidRPr="001E66B9">
          <w:rPr>
            <w:rStyle w:val="a4"/>
            <w:color w:val="auto"/>
            <w:u w:val="none"/>
          </w:rPr>
          <w:t>http</w:t>
        </w:r>
        <w:r w:rsidRPr="008E6E40">
          <w:rPr>
            <w:rStyle w:val="a4"/>
            <w:color w:val="auto"/>
            <w:u w:val="none"/>
            <w:lang w:val="ru-RU"/>
          </w:rPr>
          <w:t>://</w:t>
        </w:r>
        <w:r w:rsidRPr="001E66B9">
          <w:rPr>
            <w:rStyle w:val="a4"/>
            <w:color w:val="auto"/>
            <w:u w:val="none"/>
          </w:rPr>
          <w:t>e</w:t>
        </w:r>
        <w:r w:rsidRPr="008E6E40">
          <w:rPr>
            <w:rStyle w:val="a4"/>
            <w:color w:val="auto"/>
            <w:u w:val="none"/>
            <w:lang w:val="ru-RU"/>
          </w:rPr>
          <w:t>.</w:t>
        </w:r>
        <w:proofErr w:type="spellStart"/>
        <w:r w:rsidRPr="001E66B9">
          <w:rPr>
            <w:rStyle w:val="a4"/>
            <w:color w:val="auto"/>
            <w:u w:val="none"/>
          </w:rPr>
          <w:t>lanbook</w:t>
        </w:r>
        <w:proofErr w:type="spellEnd"/>
        <w:r w:rsidRPr="008E6E40">
          <w:rPr>
            <w:rStyle w:val="a4"/>
            <w:color w:val="auto"/>
            <w:u w:val="none"/>
            <w:lang w:val="ru-RU"/>
          </w:rPr>
          <w:t>.</w:t>
        </w:r>
        <w:r w:rsidRPr="001E66B9">
          <w:rPr>
            <w:rStyle w:val="a4"/>
            <w:color w:val="auto"/>
            <w:u w:val="none"/>
          </w:rPr>
          <w:t>com</w:t>
        </w:r>
      </w:hyperlink>
      <w:r w:rsidRPr="008E6E40">
        <w:rPr>
          <w:lang w:val="ru-RU"/>
        </w:rPr>
        <w:t>/</w:t>
      </w:r>
    </w:p>
    <w:p w:rsidR="00745B23" w:rsidRPr="008E6E40" w:rsidRDefault="00745B23" w:rsidP="00745B23">
      <w:pPr>
        <w:numPr>
          <w:ilvl w:val="0"/>
          <w:numId w:val="31"/>
        </w:numPr>
        <w:shd w:val="clear" w:color="auto" w:fill="FFFFFF"/>
        <w:autoSpaceDE w:val="0"/>
        <w:autoSpaceDN w:val="0"/>
        <w:adjustRightInd w:val="0"/>
        <w:jc w:val="both"/>
        <w:rPr>
          <w:lang w:val="ru-RU"/>
        </w:rPr>
      </w:pPr>
      <w:r w:rsidRPr="008E6E40">
        <w:rPr>
          <w:lang w:val="ru-RU"/>
        </w:rPr>
        <w:t xml:space="preserve">Бодунов Е.Н., </w:t>
      </w:r>
      <w:proofErr w:type="spellStart"/>
      <w:r w:rsidRPr="008E6E40">
        <w:rPr>
          <w:lang w:val="ru-RU"/>
        </w:rPr>
        <w:t>Никитченко</w:t>
      </w:r>
      <w:proofErr w:type="spellEnd"/>
      <w:r w:rsidRPr="008E6E40">
        <w:rPr>
          <w:lang w:val="ru-RU"/>
        </w:rPr>
        <w:t xml:space="preserve"> В.И., Петухов А.М. Интенсивный курс физики. Волновая оптика, элементы квантовой механики, атомной и ядерной физики. [Электронный ресурс] – Электрон</w:t>
      </w:r>
      <w:proofErr w:type="gramStart"/>
      <w:r w:rsidRPr="008E6E40">
        <w:rPr>
          <w:lang w:val="ru-RU"/>
        </w:rPr>
        <w:t>.</w:t>
      </w:r>
      <w:proofErr w:type="gramEnd"/>
      <w:r w:rsidRPr="008E6E40">
        <w:rPr>
          <w:lang w:val="ru-RU"/>
        </w:rPr>
        <w:t xml:space="preserve"> </w:t>
      </w:r>
      <w:proofErr w:type="gramStart"/>
      <w:r w:rsidRPr="008E6E40">
        <w:rPr>
          <w:lang w:val="ru-RU"/>
        </w:rPr>
        <w:t>д</w:t>
      </w:r>
      <w:proofErr w:type="gramEnd"/>
      <w:r w:rsidRPr="008E6E40">
        <w:rPr>
          <w:lang w:val="ru-RU"/>
        </w:rPr>
        <w:t>ан. – СПб</w:t>
      </w:r>
      <w:proofErr w:type="gramStart"/>
      <w:r w:rsidRPr="008E6E40">
        <w:rPr>
          <w:lang w:val="ru-RU"/>
        </w:rPr>
        <w:t xml:space="preserve">.: </w:t>
      </w:r>
      <w:proofErr w:type="gramEnd"/>
      <w:r w:rsidRPr="008E6E40">
        <w:rPr>
          <w:lang w:val="ru-RU"/>
        </w:rPr>
        <w:t xml:space="preserve">ПГУПС, 2015. – 99 с. – Режим доступа: </w:t>
      </w:r>
      <w:hyperlink r:id="rId9" w:history="1">
        <w:r w:rsidRPr="00745B23">
          <w:rPr>
            <w:rStyle w:val="a4"/>
            <w:color w:val="auto"/>
          </w:rPr>
          <w:t>http</w:t>
        </w:r>
        <w:r w:rsidRPr="008E6E40">
          <w:rPr>
            <w:rStyle w:val="a4"/>
            <w:color w:val="auto"/>
            <w:lang w:val="ru-RU"/>
          </w:rPr>
          <w:t>://</w:t>
        </w:r>
        <w:r w:rsidRPr="00745B23">
          <w:rPr>
            <w:rStyle w:val="a4"/>
            <w:color w:val="auto"/>
          </w:rPr>
          <w:t>e</w:t>
        </w:r>
        <w:r w:rsidRPr="008E6E40">
          <w:rPr>
            <w:rStyle w:val="a4"/>
            <w:color w:val="auto"/>
            <w:lang w:val="ru-RU"/>
          </w:rPr>
          <w:t>.</w:t>
        </w:r>
        <w:proofErr w:type="spellStart"/>
        <w:r w:rsidRPr="00745B23">
          <w:rPr>
            <w:rStyle w:val="a4"/>
            <w:color w:val="auto"/>
          </w:rPr>
          <w:t>lanbook</w:t>
        </w:r>
        <w:proofErr w:type="spellEnd"/>
        <w:r w:rsidRPr="008E6E40">
          <w:rPr>
            <w:rStyle w:val="a4"/>
            <w:color w:val="auto"/>
            <w:lang w:val="ru-RU"/>
          </w:rPr>
          <w:t>.</w:t>
        </w:r>
        <w:r w:rsidRPr="00745B23">
          <w:rPr>
            <w:rStyle w:val="a4"/>
            <w:color w:val="auto"/>
          </w:rPr>
          <w:t>com</w:t>
        </w:r>
        <w:r w:rsidRPr="008E6E40">
          <w:rPr>
            <w:rStyle w:val="a4"/>
            <w:color w:val="auto"/>
            <w:lang w:val="ru-RU"/>
          </w:rPr>
          <w:t>/</w:t>
        </w:r>
      </w:hyperlink>
    </w:p>
    <w:p w:rsidR="00745B23" w:rsidRPr="008E6E40" w:rsidRDefault="00745B23" w:rsidP="00745B23">
      <w:pPr>
        <w:shd w:val="clear" w:color="auto" w:fill="FFFFFF"/>
        <w:autoSpaceDE w:val="0"/>
        <w:autoSpaceDN w:val="0"/>
        <w:adjustRightInd w:val="0"/>
        <w:ind w:left="720"/>
        <w:jc w:val="both"/>
        <w:rPr>
          <w:lang w:val="ru-RU"/>
        </w:rPr>
      </w:pPr>
    </w:p>
    <w:p w:rsidR="00104973" w:rsidRDefault="00104973" w:rsidP="00104973">
      <w:pPr>
        <w:ind w:firstLine="851"/>
        <w:jc w:val="both"/>
        <w:rPr>
          <w:bCs/>
          <w:sz w:val="28"/>
          <w:szCs w:val="28"/>
          <w:lang w:val="ru-RU" w:eastAsia="ru-RU"/>
        </w:rPr>
      </w:pPr>
      <w:r w:rsidRPr="008E6E40">
        <w:rPr>
          <w:bCs/>
          <w:sz w:val="28"/>
          <w:szCs w:val="28"/>
          <w:lang w:val="ru-RU" w:eastAsia="ru-RU"/>
        </w:rPr>
        <w:t>8.2 Перечень дополнительной учебной литературы, необходимой для освоения дисциплины</w:t>
      </w:r>
    </w:p>
    <w:p w:rsidR="006C10F2" w:rsidRPr="008E6E40" w:rsidRDefault="006C10F2" w:rsidP="00104973">
      <w:pPr>
        <w:ind w:firstLine="851"/>
        <w:jc w:val="both"/>
        <w:rPr>
          <w:bCs/>
          <w:sz w:val="28"/>
          <w:szCs w:val="28"/>
          <w:lang w:val="ru-RU" w:eastAsia="ru-RU"/>
        </w:rPr>
      </w:pPr>
    </w:p>
    <w:p w:rsidR="00E010D6" w:rsidRPr="00DE346A" w:rsidRDefault="00E010D6" w:rsidP="00E010D6">
      <w:pPr>
        <w:numPr>
          <w:ilvl w:val="0"/>
          <w:numId w:val="32"/>
        </w:numPr>
        <w:shd w:val="clear" w:color="auto" w:fill="FFFFFF"/>
        <w:autoSpaceDE w:val="0"/>
        <w:autoSpaceDN w:val="0"/>
        <w:adjustRightInd w:val="0"/>
        <w:ind w:left="720" w:hanging="270"/>
        <w:jc w:val="both"/>
      </w:pPr>
      <w:r w:rsidRPr="008E6E40">
        <w:rPr>
          <w:lang w:val="ru-RU"/>
        </w:rPr>
        <w:t xml:space="preserve">Галанов Е.К., Данилов В.В., Титова Т.С. Оптические и спектральные методы и приборы на железнодорожном транспорте. </w:t>
      </w:r>
      <w:r w:rsidRPr="00DE346A">
        <w:t xml:space="preserve">2014. – 126 </w:t>
      </w:r>
      <w:proofErr w:type="gramStart"/>
      <w:r w:rsidRPr="00DE346A">
        <w:t>с</w:t>
      </w:r>
      <w:proofErr w:type="gramEnd"/>
      <w:r w:rsidRPr="00DE346A">
        <w:t>.</w:t>
      </w:r>
    </w:p>
    <w:p w:rsidR="00104973" w:rsidRPr="006C10F2" w:rsidRDefault="00E010D6" w:rsidP="00361E99">
      <w:pPr>
        <w:numPr>
          <w:ilvl w:val="0"/>
          <w:numId w:val="32"/>
        </w:numPr>
        <w:shd w:val="clear" w:color="auto" w:fill="FFFFFF"/>
        <w:autoSpaceDE w:val="0"/>
        <w:autoSpaceDN w:val="0"/>
        <w:adjustRightInd w:val="0"/>
        <w:ind w:left="720" w:hanging="270"/>
        <w:jc w:val="both"/>
      </w:pPr>
      <w:r w:rsidRPr="008E6E40">
        <w:rPr>
          <w:lang w:val="ru-RU"/>
        </w:rPr>
        <w:t xml:space="preserve">Антонов Ю.А. Олимпиадные задачи по физике с примерами решений. </w:t>
      </w:r>
      <w:r w:rsidRPr="00DE346A">
        <w:t xml:space="preserve">2014. – 119 </w:t>
      </w:r>
      <w:proofErr w:type="gramStart"/>
      <w:r w:rsidRPr="00DE346A">
        <w:t>с</w:t>
      </w:r>
      <w:proofErr w:type="gramEnd"/>
      <w:r w:rsidRPr="00DE346A">
        <w:t>.</w:t>
      </w:r>
    </w:p>
    <w:p w:rsidR="006C10F2" w:rsidRPr="00361E99" w:rsidRDefault="006C10F2" w:rsidP="006C10F2">
      <w:pPr>
        <w:shd w:val="clear" w:color="auto" w:fill="FFFFFF"/>
        <w:autoSpaceDE w:val="0"/>
        <w:autoSpaceDN w:val="0"/>
        <w:adjustRightInd w:val="0"/>
        <w:ind w:left="720"/>
        <w:jc w:val="both"/>
      </w:pPr>
    </w:p>
    <w:p w:rsidR="00104973" w:rsidRDefault="00104973" w:rsidP="00104973">
      <w:pPr>
        <w:ind w:firstLine="851"/>
        <w:jc w:val="both"/>
        <w:rPr>
          <w:bCs/>
          <w:sz w:val="28"/>
          <w:szCs w:val="28"/>
          <w:lang w:val="ru-RU" w:eastAsia="ru-RU"/>
        </w:rPr>
      </w:pPr>
      <w:r w:rsidRPr="008E6E40">
        <w:rPr>
          <w:bCs/>
          <w:sz w:val="28"/>
          <w:szCs w:val="28"/>
          <w:lang w:val="ru-RU" w:eastAsia="ru-RU"/>
        </w:rPr>
        <w:t>8.3 Перечень нормативно-правовой документации, необходимой для освоения дисциплины</w:t>
      </w:r>
    </w:p>
    <w:p w:rsidR="006C10F2" w:rsidRPr="008E6E40" w:rsidRDefault="006C10F2" w:rsidP="00104973">
      <w:pPr>
        <w:ind w:firstLine="851"/>
        <w:jc w:val="both"/>
        <w:rPr>
          <w:bCs/>
          <w:sz w:val="28"/>
          <w:szCs w:val="28"/>
          <w:lang w:val="ru-RU" w:eastAsia="ru-RU"/>
        </w:rPr>
      </w:pPr>
    </w:p>
    <w:p w:rsidR="00E010D6" w:rsidRPr="008E6E40" w:rsidRDefault="00E010D6" w:rsidP="00E010D6">
      <w:pPr>
        <w:ind w:firstLine="851"/>
        <w:jc w:val="both"/>
        <w:rPr>
          <w:bCs/>
          <w:sz w:val="28"/>
          <w:szCs w:val="28"/>
          <w:lang w:val="ru-RU" w:eastAsia="ru-RU"/>
        </w:rPr>
      </w:pPr>
      <w:r w:rsidRPr="008E6E40">
        <w:rPr>
          <w:bCs/>
          <w:sz w:val="28"/>
          <w:szCs w:val="28"/>
          <w:lang w:val="ru-RU" w:eastAsia="ru-RU"/>
        </w:rPr>
        <w:t>При освоении данной дисциплины нормативно-правовая документация/другие издания не используется.</w:t>
      </w:r>
    </w:p>
    <w:p w:rsidR="00E010D6" w:rsidRPr="008E6E40" w:rsidRDefault="00E010D6" w:rsidP="00104973">
      <w:pPr>
        <w:ind w:firstLine="851"/>
        <w:jc w:val="both"/>
        <w:rPr>
          <w:bCs/>
          <w:sz w:val="28"/>
          <w:szCs w:val="28"/>
          <w:lang w:val="ru-RU" w:eastAsia="ru-RU"/>
        </w:rPr>
      </w:pPr>
    </w:p>
    <w:p w:rsidR="007D73C5" w:rsidRDefault="007D73C5" w:rsidP="00104973">
      <w:pPr>
        <w:ind w:firstLine="851"/>
        <w:jc w:val="both"/>
        <w:rPr>
          <w:bCs/>
          <w:sz w:val="28"/>
          <w:szCs w:val="28"/>
          <w:lang w:val="ru-RU" w:eastAsia="ru-RU"/>
        </w:rPr>
      </w:pPr>
    </w:p>
    <w:p w:rsidR="00104973" w:rsidRDefault="00104973" w:rsidP="00104973">
      <w:pPr>
        <w:ind w:firstLine="851"/>
        <w:jc w:val="both"/>
        <w:rPr>
          <w:bCs/>
          <w:sz w:val="28"/>
          <w:szCs w:val="28"/>
          <w:lang w:val="ru-RU" w:eastAsia="ru-RU"/>
        </w:rPr>
      </w:pPr>
      <w:r w:rsidRPr="008E6E40">
        <w:rPr>
          <w:bCs/>
          <w:sz w:val="28"/>
          <w:szCs w:val="28"/>
          <w:lang w:val="ru-RU" w:eastAsia="ru-RU"/>
        </w:rPr>
        <w:t>8.4 Другие издания, необходимые для освоения дисциплины</w:t>
      </w:r>
    </w:p>
    <w:p w:rsidR="006C10F2" w:rsidRPr="008E6E40" w:rsidRDefault="006C10F2" w:rsidP="00104973">
      <w:pPr>
        <w:ind w:firstLine="851"/>
        <w:jc w:val="both"/>
        <w:rPr>
          <w:bCs/>
          <w:sz w:val="28"/>
          <w:szCs w:val="28"/>
          <w:lang w:val="ru-RU" w:eastAsia="ru-RU"/>
        </w:rPr>
      </w:pPr>
    </w:p>
    <w:p w:rsidR="00E71435" w:rsidRPr="006C10F2"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лабораторной работе № 100. -  Обработка результатов лабораторного физического эксперимента. </w:t>
      </w:r>
      <w:r w:rsidR="00C80DD4" w:rsidRPr="006C10F2">
        <w:rPr>
          <w:lang w:val="ru-RU"/>
        </w:rPr>
        <w:t>2016</w:t>
      </w:r>
      <w:r w:rsidRPr="006C10F2">
        <w:rPr>
          <w:lang w:val="ru-RU"/>
        </w:rPr>
        <w:t xml:space="preserve">. – 33 </w:t>
      </w:r>
      <w:proofErr w:type="gramStart"/>
      <w:r w:rsidRPr="006C10F2">
        <w:rPr>
          <w:lang w:val="ru-RU"/>
        </w:rPr>
        <w:t>с</w:t>
      </w:r>
      <w:proofErr w:type="gramEnd"/>
      <w:r w:rsidRPr="006C10F2">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103. - Определение коэффициента поверхностного натяжения воды. </w:t>
      </w:r>
      <w:r>
        <w:t xml:space="preserve">2012. – 9 </w:t>
      </w:r>
      <w:proofErr w:type="gramStart"/>
      <w:r>
        <w:t>с</w:t>
      </w:r>
      <w:proofErr w:type="gramEnd"/>
      <w:r>
        <w:t>.</w:t>
      </w:r>
    </w:p>
    <w:p w:rsidR="00E71435" w:rsidRPr="00E31A39"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106. - Определение коэффициента трения среды методом падающего шарика. </w:t>
      </w:r>
      <w:r>
        <w:t xml:space="preserve">2011.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111. - Изучение закона сохранения момента импульса. </w:t>
      </w:r>
      <w:r>
        <w:t xml:space="preserve">2010. – 9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110. 2010. - Экспериментальная проверка закона сохранения импульса.– </w:t>
      </w:r>
      <w:r>
        <w:t xml:space="preserve">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lastRenderedPageBreak/>
        <w:t xml:space="preserve">указания к лаб. работе № 112. 2011. - Распространение звуковых волн. </w:t>
      </w:r>
      <w:r>
        <w:t>Методические – 11 с.</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113. - Интерференция звуковых волн. </w:t>
      </w:r>
      <w:r>
        <w:t xml:space="preserve">2011. – 9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114. - Определение коэффициента теплопроводности тел. 2011. – 7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118. - Определение коэффициента трения методом наклонного маятника. </w:t>
      </w:r>
      <w:r>
        <w:t xml:space="preserve">2013.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119. - Определение скорости пули методом крутильного баллистического маятника.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120. - Изучение движения маятника Максвелла. </w:t>
      </w:r>
      <w:r>
        <w:t xml:space="preserve">2011. – 7 </w:t>
      </w:r>
      <w:proofErr w:type="gramStart"/>
      <w:r>
        <w:t>с</w:t>
      </w:r>
      <w:proofErr w:type="gramEnd"/>
      <w:r>
        <w:t>.</w:t>
      </w:r>
    </w:p>
    <w:p w:rsidR="00E71435" w:rsidRPr="000719C7"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128. - Определение удельной теплоемкости жидкости. </w:t>
      </w:r>
      <w:r w:rsidRPr="000719C7">
        <w:t xml:space="preserve">2014. – 5 </w:t>
      </w:r>
      <w:proofErr w:type="gramStart"/>
      <w:r w:rsidRPr="000719C7">
        <w:t>с</w:t>
      </w:r>
      <w:proofErr w:type="gramEnd"/>
      <w:r w:rsidRPr="000719C7">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131. - Тепловое расширение твердых тел. 2012.– </w:t>
      </w:r>
      <w:r>
        <w:t xml:space="preserve">6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137. - Внутреннее трение в газах. </w:t>
      </w:r>
      <w:r>
        <w:t xml:space="preserve">2011. – 9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206. 2014. - Изучение магнитного поля кругового тока. – 9 </w:t>
      </w:r>
      <w:proofErr w:type="gramStart"/>
      <w:r w:rsidRPr="008E6E40">
        <w:rPr>
          <w:lang w:val="ru-RU"/>
        </w:rPr>
        <w:t>с</w:t>
      </w:r>
      <w:proofErr w:type="gramEnd"/>
      <w:r w:rsidRPr="008E6E40">
        <w:rPr>
          <w:lang w:val="ru-RU"/>
        </w:rP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208. 2010. - Определение электродвижущей силы и внутреннего сопротивления источника тока методом компенсации. – 8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214. - Релаксационные колебания в генераторе с неоновой лампой. </w:t>
      </w:r>
      <w:r>
        <w:t xml:space="preserve">2012. – 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224. - Определение температурного коэффициента сопротивления металлического проводника. </w:t>
      </w:r>
      <w:r>
        <w:t xml:space="preserve">2013. – 11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227. - Исследование электростатических полей. </w:t>
      </w:r>
      <w:r>
        <w:t xml:space="preserve">2007. – 14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228. - Исследование зависимости сопротивления полупроводника от температуры. </w:t>
      </w:r>
      <w:r>
        <w:t xml:space="preserve">2016.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236. - Изучение явления взаимной индукции. </w:t>
      </w:r>
      <w:r>
        <w:t xml:space="preserve">2010.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237. - Изучение свободных электромагнитных колебаний в колебательном контуре.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242. - Определение емкости конденсатора. </w:t>
      </w:r>
      <w:r>
        <w:t xml:space="preserve">2015. – 7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303. - Основы спектрального анализа. </w:t>
      </w:r>
      <w:r>
        <w:t xml:space="preserve">2012. – 8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304. - Исследование дифракции Фраунгофера. </w:t>
      </w:r>
      <w:r>
        <w:t xml:space="preserve">2010.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306. - Исследование зависимости силы фототока от интенсивности освещения. </w:t>
      </w:r>
      <w:r>
        <w:t xml:space="preserve">2014. – 7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307. - Дифракция плоской волны на дифракционной решетке. </w:t>
      </w:r>
      <w:r>
        <w:t xml:space="preserve">2012. – 11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309. - Проверка закона </w:t>
      </w:r>
      <w:proofErr w:type="spellStart"/>
      <w:r w:rsidRPr="008E6E40">
        <w:rPr>
          <w:lang w:val="ru-RU"/>
        </w:rPr>
        <w:t>Малюса</w:t>
      </w:r>
      <w:proofErr w:type="spellEnd"/>
      <w:r w:rsidRPr="008E6E40">
        <w:rPr>
          <w:lang w:val="ru-RU"/>
        </w:rPr>
        <w:t xml:space="preserve">. 2014. – 7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312. - Определение электродвижущей силы элемента с запирающим слоем. </w:t>
      </w:r>
      <w:r>
        <w:t xml:space="preserve">2013. – 13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318. – Определение длины волны света при помощи </w:t>
      </w:r>
      <w:proofErr w:type="spellStart"/>
      <w:r w:rsidRPr="008E6E40">
        <w:rPr>
          <w:lang w:val="ru-RU"/>
        </w:rPr>
        <w:t>бипризмы</w:t>
      </w:r>
      <w:proofErr w:type="spellEnd"/>
      <w:r w:rsidRPr="008E6E40">
        <w:rPr>
          <w:lang w:val="ru-RU"/>
        </w:rPr>
        <w:t xml:space="preserve">. </w:t>
      </w:r>
      <w:r>
        <w:t xml:space="preserve">2016. – 10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lastRenderedPageBreak/>
        <w:t xml:space="preserve">Методические указания к лаб. работе № 323. - Определение граничной энергии и активности </w:t>
      </w:r>
      <w:proofErr w:type="spellStart"/>
      <w:r w:rsidRPr="008E6E40">
        <w:rPr>
          <w:lang w:val="ru-RU"/>
        </w:rPr>
        <w:t>бета-препарата</w:t>
      </w:r>
      <w:proofErr w:type="spellEnd"/>
      <w:r w:rsidRPr="008E6E40">
        <w:rPr>
          <w:lang w:val="ru-RU"/>
        </w:rPr>
        <w:t xml:space="preserve">. </w:t>
      </w:r>
      <w:r>
        <w:t xml:space="preserve">2014. – 9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324. - Определение эффективности счетной установки и активности радиоактивного источника. </w:t>
      </w:r>
      <w:r>
        <w:t xml:space="preserve">2016. – 10 </w:t>
      </w:r>
      <w:proofErr w:type="gramStart"/>
      <w:r>
        <w:t>с</w:t>
      </w:r>
      <w:proofErr w:type="gramEnd"/>
      <w:r>
        <w:t>.</w:t>
      </w:r>
    </w:p>
    <w:p w:rsidR="00E71435" w:rsidRPr="008E6E40" w:rsidRDefault="00E71435" w:rsidP="00E71435">
      <w:pPr>
        <w:numPr>
          <w:ilvl w:val="0"/>
          <w:numId w:val="33"/>
        </w:numPr>
        <w:shd w:val="clear" w:color="auto" w:fill="FFFFFF"/>
        <w:autoSpaceDE w:val="0"/>
        <w:autoSpaceDN w:val="0"/>
        <w:adjustRightInd w:val="0"/>
        <w:ind w:left="360"/>
        <w:jc w:val="both"/>
        <w:rPr>
          <w:lang w:val="ru-RU"/>
        </w:rPr>
      </w:pPr>
      <w:r w:rsidRPr="008E6E40">
        <w:rPr>
          <w:lang w:val="ru-RU"/>
        </w:rPr>
        <w:t xml:space="preserve">Методические указания к лаб. работе № 326. – Аннигиляция электронно-позитронных пар. 2016. – 9 </w:t>
      </w:r>
      <w:proofErr w:type="gramStart"/>
      <w:r w:rsidRPr="008E6E40">
        <w:rPr>
          <w:lang w:val="ru-RU"/>
        </w:rPr>
        <w:t>с</w:t>
      </w:r>
      <w:proofErr w:type="gramEnd"/>
      <w:r w:rsidRPr="008E6E40">
        <w:rPr>
          <w:lang w:val="ru-RU"/>
        </w:rP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331. - Поглощение </w:t>
      </w:r>
      <w:proofErr w:type="spellStart"/>
      <w:r w:rsidRPr="008E6E40">
        <w:rPr>
          <w:lang w:val="ru-RU"/>
        </w:rPr>
        <w:t>бета-излучения</w:t>
      </w:r>
      <w:proofErr w:type="spellEnd"/>
      <w:r w:rsidRPr="008E6E40">
        <w:rPr>
          <w:lang w:val="ru-RU"/>
        </w:rPr>
        <w:t xml:space="preserve"> различными веществами. </w:t>
      </w:r>
      <w:r>
        <w:t xml:space="preserve">2012. – 12 </w:t>
      </w:r>
      <w:proofErr w:type="gramStart"/>
      <w:r>
        <w:t>с</w:t>
      </w:r>
      <w:proofErr w:type="gramEnd"/>
      <w:r>
        <w:t>.</w:t>
      </w:r>
    </w:p>
    <w:p w:rsidR="00E71435" w:rsidRDefault="00E71435" w:rsidP="00E71435">
      <w:pPr>
        <w:numPr>
          <w:ilvl w:val="0"/>
          <w:numId w:val="33"/>
        </w:numPr>
        <w:shd w:val="clear" w:color="auto" w:fill="FFFFFF"/>
        <w:autoSpaceDE w:val="0"/>
        <w:autoSpaceDN w:val="0"/>
        <w:adjustRightInd w:val="0"/>
        <w:ind w:left="360"/>
        <w:jc w:val="both"/>
      </w:pPr>
      <w:r w:rsidRPr="008E6E40">
        <w:rPr>
          <w:lang w:val="ru-RU"/>
        </w:rPr>
        <w:t xml:space="preserve">Методические указания к лаб. работе № 343. - Исследование абсолютно черного тела.  </w:t>
      </w:r>
      <w:r>
        <w:t xml:space="preserve">2013. – 11 </w:t>
      </w:r>
      <w:proofErr w:type="gramStart"/>
      <w:r>
        <w:t>с</w:t>
      </w:r>
      <w:proofErr w:type="gramEnd"/>
      <w:r>
        <w:t>.</w:t>
      </w:r>
    </w:p>
    <w:p w:rsidR="00745B23" w:rsidRDefault="00E71435" w:rsidP="00361E99">
      <w:pPr>
        <w:numPr>
          <w:ilvl w:val="0"/>
          <w:numId w:val="33"/>
        </w:numPr>
        <w:shd w:val="clear" w:color="auto" w:fill="FFFFFF"/>
        <w:autoSpaceDE w:val="0"/>
        <w:autoSpaceDN w:val="0"/>
        <w:adjustRightInd w:val="0"/>
        <w:ind w:left="360"/>
        <w:jc w:val="both"/>
      </w:pPr>
      <w:r>
        <w:t xml:space="preserve"> </w:t>
      </w:r>
      <w:r w:rsidRPr="008E6E40">
        <w:rPr>
          <w:lang w:val="ru-RU"/>
        </w:rPr>
        <w:t xml:space="preserve">Методические указания к лаб. работе № 349. - Взаимодействие рентгеновского излучения с веществом. </w:t>
      </w:r>
      <w:r>
        <w:t xml:space="preserve">2012. – 9 </w:t>
      </w:r>
      <w:proofErr w:type="gramStart"/>
      <w:r>
        <w:t>с</w:t>
      </w:r>
      <w:proofErr w:type="gramEnd"/>
      <w:r>
        <w:t>.</w:t>
      </w:r>
    </w:p>
    <w:p w:rsidR="00361E99" w:rsidRPr="00361E99" w:rsidRDefault="00361E99" w:rsidP="00361E99">
      <w:pPr>
        <w:shd w:val="clear" w:color="auto" w:fill="FFFFFF"/>
        <w:autoSpaceDE w:val="0"/>
        <w:autoSpaceDN w:val="0"/>
        <w:adjustRightInd w:val="0"/>
        <w:ind w:left="360"/>
        <w:jc w:val="both"/>
      </w:pPr>
    </w:p>
    <w:p w:rsidR="00745B23" w:rsidRDefault="00745B23" w:rsidP="00745B23">
      <w:pPr>
        <w:ind w:firstLine="851"/>
        <w:jc w:val="center"/>
        <w:rPr>
          <w:b/>
          <w:bCs/>
          <w:sz w:val="28"/>
          <w:szCs w:val="28"/>
          <w:lang w:val="ru-RU"/>
        </w:rPr>
      </w:pPr>
      <w:r w:rsidRPr="008E6E40">
        <w:rPr>
          <w:b/>
          <w:bCs/>
          <w:sz w:val="28"/>
          <w:szCs w:val="28"/>
          <w:lang w:val="ru-RU"/>
        </w:rPr>
        <w:t>9. Перечень ресурсов информационно-телекоммуникационной сети «Интернет», необходимых для освоения дисциплины</w:t>
      </w:r>
    </w:p>
    <w:p w:rsidR="006C10F2" w:rsidRPr="008E6E40" w:rsidRDefault="006C10F2" w:rsidP="00745B23">
      <w:pPr>
        <w:ind w:firstLine="851"/>
        <w:jc w:val="center"/>
        <w:rPr>
          <w:b/>
          <w:bCs/>
          <w:sz w:val="28"/>
          <w:szCs w:val="28"/>
          <w:lang w:val="ru-RU"/>
        </w:rPr>
      </w:pPr>
    </w:p>
    <w:p w:rsidR="00745B23" w:rsidRPr="008E6E40" w:rsidRDefault="00745B23" w:rsidP="00745B23">
      <w:pPr>
        <w:ind w:firstLine="851"/>
        <w:jc w:val="both"/>
        <w:rPr>
          <w:bCs/>
          <w:sz w:val="28"/>
          <w:szCs w:val="28"/>
          <w:lang w:val="ru-RU"/>
        </w:rPr>
      </w:pPr>
      <w:r w:rsidRPr="008E6E40">
        <w:rPr>
          <w:bCs/>
          <w:sz w:val="28"/>
          <w:szCs w:val="28"/>
          <w:lang w:val="ru-RU"/>
        </w:rPr>
        <w:t xml:space="preserve">1. Личный кабинет </w:t>
      </w:r>
      <w:proofErr w:type="gramStart"/>
      <w:r w:rsidRPr="008E6E40">
        <w:rPr>
          <w:bCs/>
          <w:sz w:val="28"/>
          <w:szCs w:val="28"/>
          <w:lang w:val="ru-RU"/>
        </w:rPr>
        <w:t>обучающегося</w:t>
      </w:r>
      <w:proofErr w:type="gramEnd"/>
      <w:r w:rsidRPr="008E6E40">
        <w:rPr>
          <w:bCs/>
          <w:sz w:val="28"/>
          <w:szCs w:val="28"/>
          <w:lang w:val="ru-RU"/>
        </w:rPr>
        <w:t xml:space="preserve"> и электронная информационно-образовательная среда. [Электронный ресурс] - Режим доступа: </w:t>
      </w:r>
      <w:r w:rsidRPr="007E2243">
        <w:rPr>
          <w:bCs/>
          <w:sz w:val="28"/>
          <w:szCs w:val="28"/>
        </w:rPr>
        <w:t>http</w:t>
      </w:r>
      <w:r w:rsidRPr="008E6E40">
        <w:rPr>
          <w:bCs/>
          <w:sz w:val="28"/>
          <w:szCs w:val="28"/>
          <w:lang w:val="ru-RU"/>
        </w:rPr>
        <w:t>://</w:t>
      </w:r>
      <w:r w:rsidRPr="007E2243">
        <w:rPr>
          <w:bCs/>
          <w:sz w:val="28"/>
          <w:szCs w:val="28"/>
        </w:rPr>
        <w:t>sdo</w:t>
      </w:r>
      <w:r w:rsidRPr="008E6E40">
        <w:rPr>
          <w:bCs/>
          <w:sz w:val="28"/>
          <w:szCs w:val="28"/>
          <w:lang w:val="ru-RU"/>
        </w:rPr>
        <w:t>.</w:t>
      </w:r>
      <w:r w:rsidRPr="007E2243">
        <w:rPr>
          <w:bCs/>
          <w:sz w:val="28"/>
          <w:szCs w:val="28"/>
        </w:rPr>
        <w:t>pgups</w:t>
      </w:r>
      <w:r w:rsidRPr="008E6E40">
        <w:rPr>
          <w:bCs/>
          <w:sz w:val="28"/>
          <w:szCs w:val="28"/>
          <w:lang w:val="ru-RU"/>
        </w:rPr>
        <w:t>.</w:t>
      </w:r>
      <w:r w:rsidRPr="007E2243">
        <w:rPr>
          <w:bCs/>
          <w:sz w:val="28"/>
          <w:szCs w:val="28"/>
        </w:rPr>
        <w:t>ru</w:t>
      </w:r>
      <w:r w:rsidRPr="008E6E40">
        <w:rPr>
          <w:bCs/>
          <w:sz w:val="28"/>
          <w:szCs w:val="28"/>
          <w:lang w:val="ru-RU"/>
        </w:rPr>
        <w:t>/ (для доступа к полнотекстовым документам требуется авторизация).</w:t>
      </w:r>
    </w:p>
    <w:p w:rsidR="00745B23" w:rsidRPr="008E6E40" w:rsidRDefault="00745B23" w:rsidP="00745B23">
      <w:pPr>
        <w:ind w:firstLine="851"/>
        <w:jc w:val="both"/>
        <w:rPr>
          <w:bCs/>
          <w:sz w:val="28"/>
          <w:szCs w:val="28"/>
          <w:lang w:val="ru-RU"/>
        </w:rPr>
      </w:pPr>
      <w:r w:rsidRPr="008E6E40">
        <w:rPr>
          <w:bCs/>
          <w:sz w:val="28"/>
          <w:szCs w:val="28"/>
          <w:lang w:val="ru-RU"/>
        </w:rPr>
        <w:t xml:space="preserve">2. Электронно-библиотечная система издательства «Лань» [Электронный ресурс] - Режим доступа: </w:t>
      </w:r>
      <w:r w:rsidRPr="007E2243">
        <w:rPr>
          <w:bCs/>
          <w:sz w:val="28"/>
          <w:szCs w:val="28"/>
        </w:rPr>
        <w:t>http</w:t>
      </w:r>
      <w:r w:rsidRPr="008E6E40">
        <w:rPr>
          <w:bCs/>
          <w:sz w:val="28"/>
          <w:szCs w:val="28"/>
          <w:lang w:val="ru-RU"/>
        </w:rPr>
        <w:t>://</w:t>
      </w:r>
      <w:r w:rsidRPr="007E2243">
        <w:rPr>
          <w:bCs/>
          <w:sz w:val="28"/>
          <w:szCs w:val="28"/>
        </w:rPr>
        <w:t>lanbook</w:t>
      </w:r>
      <w:r w:rsidRPr="008E6E40">
        <w:rPr>
          <w:bCs/>
          <w:sz w:val="28"/>
          <w:szCs w:val="28"/>
          <w:lang w:val="ru-RU"/>
        </w:rPr>
        <w:t>.</w:t>
      </w:r>
      <w:r w:rsidRPr="007E2243">
        <w:rPr>
          <w:bCs/>
          <w:sz w:val="28"/>
          <w:szCs w:val="28"/>
        </w:rPr>
        <w:t>com</w:t>
      </w:r>
      <w:r w:rsidRPr="008E6E40">
        <w:rPr>
          <w:bCs/>
          <w:sz w:val="28"/>
          <w:szCs w:val="28"/>
          <w:lang w:val="ru-RU"/>
        </w:rPr>
        <w:t>/, свободный.</w:t>
      </w:r>
    </w:p>
    <w:p w:rsidR="00745B23" w:rsidRDefault="00745B23" w:rsidP="00745B23">
      <w:pPr>
        <w:ind w:firstLine="851"/>
        <w:jc w:val="both"/>
        <w:rPr>
          <w:bCs/>
          <w:sz w:val="28"/>
          <w:szCs w:val="28"/>
          <w:lang w:val="ru-RU"/>
        </w:rPr>
      </w:pPr>
      <w:r w:rsidRPr="008E6E40">
        <w:rPr>
          <w:bCs/>
          <w:sz w:val="28"/>
          <w:szCs w:val="28"/>
          <w:lang w:val="ru-RU"/>
        </w:rPr>
        <w:t xml:space="preserve">3. Научная электронная библиотека </w:t>
      </w:r>
      <w:proofErr w:type="gramStart"/>
      <w:r w:rsidRPr="008E6E40">
        <w:rPr>
          <w:bCs/>
          <w:sz w:val="28"/>
          <w:szCs w:val="28"/>
          <w:lang w:val="ru-RU"/>
        </w:rPr>
        <w:t>е</w:t>
      </w:r>
      <w:proofErr w:type="gramEnd"/>
      <w:r w:rsidRPr="007E2243">
        <w:rPr>
          <w:bCs/>
          <w:sz w:val="28"/>
          <w:szCs w:val="28"/>
        </w:rPr>
        <w:t>LIBRARY</w:t>
      </w:r>
      <w:r w:rsidRPr="008E6E40">
        <w:rPr>
          <w:bCs/>
          <w:sz w:val="28"/>
          <w:szCs w:val="28"/>
          <w:lang w:val="ru-RU"/>
        </w:rPr>
        <w:t xml:space="preserve"> [Электронный ресурс] - Режим доступа: </w:t>
      </w:r>
      <w:r w:rsidRPr="007E2243">
        <w:rPr>
          <w:bCs/>
          <w:sz w:val="28"/>
          <w:szCs w:val="28"/>
        </w:rPr>
        <w:t>http</w:t>
      </w:r>
      <w:r w:rsidRPr="008E6E40">
        <w:rPr>
          <w:bCs/>
          <w:sz w:val="28"/>
          <w:szCs w:val="28"/>
          <w:lang w:val="ru-RU"/>
        </w:rPr>
        <w:t>://</w:t>
      </w:r>
      <w:proofErr w:type="spellStart"/>
      <w:r w:rsidRPr="007E2243">
        <w:rPr>
          <w:bCs/>
          <w:sz w:val="28"/>
          <w:szCs w:val="28"/>
        </w:rPr>
        <w:t>elibrary</w:t>
      </w:r>
      <w:proofErr w:type="spellEnd"/>
      <w:r w:rsidRPr="008E6E40">
        <w:rPr>
          <w:bCs/>
          <w:sz w:val="28"/>
          <w:szCs w:val="28"/>
          <w:lang w:val="ru-RU"/>
        </w:rPr>
        <w:t>.</w:t>
      </w:r>
      <w:proofErr w:type="spellStart"/>
      <w:r w:rsidRPr="007E2243">
        <w:rPr>
          <w:bCs/>
          <w:sz w:val="28"/>
          <w:szCs w:val="28"/>
        </w:rPr>
        <w:t>ru</w:t>
      </w:r>
      <w:proofErr w:type="spellEnd"/>
      <w:r w:rsidRPr="008E6E40">
        <w:rPr>
          <w:bCs/>
          <w:sz w:val="28"/>
          <w:szCs w:val="28"/>
          <w:lang w:val="ru-RU"/>
        </w:rPr>
        <w:t>/, свободный.</w:t>
      </w:r>
    </w:p>
    <w:p w:rsidR="00986ECB" w:rsidRPr="008E6E40" w:rsidRDefault="00986ECB" w:rsidP="00745B23">
      <w:pPr>
        <w:ind w:firstLine="851"/>
        <w:jc w:val="both"/>
        <w:rPr>
          <w:bCs/>
          <w:sz w:val="28"/>
          <w:szCs w:val="28"/>
          <w:lang w:val="ru-RU"/>
        </w:rPr>
      </w:pPr>
    </w:p>
    <w:p w:rsidR="00745B23" w:rsidRDefault="00745B23" w:rsidP="00745B23">
      <w:pPr>
        <w:ind w:firstLine="851"/>
        <w:jc w:val="center"/>
        <w:rPr>
          <w:b/>
          <w:bCs/>
          <w:sz w:val="28"/>
          <w:szCs w:val="28"/>
          <w:lang w:val="ru-RU"/>
        </w:rPr>
      </w:pPr>
      <w:r w:rsidRPr="008E6E40">
        <w:rPr>
          <w:b/>
          <w:bCs/>
          <w:sz w:val="28"/>
          <w:szCs w:val="28"/>
          <w:lang w:val="ru-RU"/>
        </w:rPr>
        <w:t xml:space="preserve">10. Методические указания для </w:t>
      </w:r>
      <w:proofErr w:type="gramStart"/>
      <w:r w:rsidRPr="008E6E40">
        <w:rPr>
          <w:b/>
          <w:bCs/>
          <w:sz w:val="28"/>
          <w:szCs w:val="28"/>
          <w:lang w:val="ru-RU"/>
        </w:rPr>
        <w:t>обучающихся</w:t>
      </w:r>
      <w:proofErr w:type="gramEnd"/>
      <w:r w:rsidRPr="008E6E40">
        <w:rPr>
          <w:b/>
          <w:bCs/>
          <w:sz w:val="28"/>
          <w:szCs w:val="28"/>
          <w:lang w:val="ru-RU"/>
        </w:rPr>
        <w:t xml:space="preserve"> по освоению дисциплины</w:t>
      </w:r>
    </w:p>
    <w:p w:rsidR="006C10F2" w:rsidRPr="008E6E40" w:rsidRDefault="006C10F2" w:rsidP="00745B23">
      <w:pPr>
        <w:ind w:firstLine="851"/>
        <w:jc w:val="center"/>
        <w:rPr>
          <w:b/>
          <w:bCs/>
          <w:sz w:val="28"/>
          <w:szCs w:val="28"/>
          <w:lang w:val="ru-RU"/>
        </w:rPr>
      </w:pPr>
    </w:p>
    <w:p w:rsidR="00745B23" w:rsidRPr="008E6E40" w:rsidRDefault="00745B23" w:rsidP="00745B23">
      <w:pPr>
        <w:ind w:firstLine="851"/>
        <w:rPr>
          <w:bCs/>
          <w:sz w:val="28"/>
          <w:szCs w:val="28"/>
          <w:lang w:val="ru-RU"/>
        </w:rPr>
      </w:pPr>
      <w:r w:rsidRPr="008E6E40">
        <w:rPr>
          <w:bCs/>
          <w:sz w:val="28"/>
          <w:szCs w:val="28"/>
          <w:lang w:val="ru-RU"/>
        </w:rPr>
        <w:t>Порядок изучения дисциплины следующий:</w:t>
      </w:r>
    </w:p>
    <w:p w:rsidR="00745B23" w:rsidRPr="008E6E40" w:rsidRDefault="00745B23" w:rsidP="00745B23">
      <w:pPr>
        <w:ind w:firstLine="851"/>
        <w:jc w:val="both"/>
        <w:rPr>
          <w:bCs/>
          <w:sz w:val="28"/>
          <w:szCs w:val="28"/>
          <w:lang w:val="ru-RU"/>
        </w:rPr>
      </w:pPr>
      <w:r w:rsidRPr="008E6E40">
        <w:rPr>
          <w:rFonts w:eastAsia="Arial Unicode MS"/>
          <w:bCs/>
          <w:sz w:val="28"/>
          <w:szCs w:val="28"/>
          <w:lang w:val="ru-RU"/>
        </w:rPr>
        <w:t>1. 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w:t>
      </w:r>
    </w:p>
    <w:p w:rsidR="00745B23" w:rsidRPr="008E6E40" w:rsidRDefault="00745B23" w:rsidP="00745B23">
      <w:pPr>
        <w:ind w:firstLine="851"/>
        <w:jc w:val="both"/>
        <w:rPr>
          <w:bCs/>
          <w:sz w:val="28"/>
          <w:szCs w:val="28"/>
          <w:lang w:val="ru-RU"/>
        </w:rPr>
      </w:pPr>
      <w:r w:rsidRPr="008E6E40">
        <w:rPr>
          <w:rFonts w:eastAsia="Arial Unicode MS"/>
          <w:bCs/>
          <w:sz w:val="28"/>
          <w:szCs w:val="28"/>
          <w:lang w:val="ru-RU"/>
        </w:rPr>
        <w:t>2. 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w:t>
      </w:r>
      <w:proofErr w:type="gramStart"/>
      <w:r w:rsidRPr="008E6E40">
        <w:rPr>
          <w:rFonts w:eastAsia="Arial Unicode MS"/>
          <w:bCs/>
          <w:sz w:val="28"/>
          <w:szCs w:val="28"/>
          <w:lang w:val="ru-RU"/>
        </w:rPr>
        <w:t>см</w:t>
      </w:r>
      <w:proofErr w:type="gramEnd"/>
      <w:r w:rsidRPr="008E6E40">
        <w:rPr>
          <w:rFonts w:eastAsia="Arial Unicode MS"/>
          <w:bCs/>
          <w:sz w:val="28"/>
          <w:szCs w:val="28"/>
          <w:lang w:val="ru-RU"/>
        </w:rPr>
        <w:t>. фонд оценочных средств по дисциплине).</w:t>
      </w:r>
    </w:p>
    <w:p w:rsidR="00745B23" w:rsidRDefault="00745B23" w:rsidP="00745B23">
      <w:pPr>
        <w:ind w:firstLine="851"/>
        <w:jc w:val="both"/>
        <w:rPr>
          <w:rFonts w:eastAsia="Arial Unicode MS"/>
          <w:bCs/>
          <w:sz w:val="28"/>
          <w:szCs w:val="28"/>
          <w:lang w:val="ru-RU"/>
        </w:rPr>
      </w:pPr>
      <w:r w:rsidRPr="008E6E40">
        <w:rPr>
          <w:rFonts w:eastAsia="Arial Unicode MS"/>
          <w:bCs/>
          <w:sz w:val="28"/>
          <w:szCs w:val="28"/>
          <w:lang w:val="ru-RU"/>
        </w:rPr>
        <w:t>3. По итогам текущего контроля по дисциплине, обучающийся должен пройти промежуточную аттестацию (</w:t>
      </w:r>
      <w:proofErr w:type="gramStart"/>
      <w:r w:rsidRPr="008E6E40">
        <w:rPr>
          <w:rFonts w:eastAsia="Arial Unicode MS"/>
          <w:bCs/>
          <w:sz w:val="28"/>
          <w:szCs w:val="28"/>
          <w:lang w:val="ru-RU"/>
        </w:rPr>
        <w:t>см</w:t>
      </w:r>
      <w:proofErr w:type="gramEnd"/>
      <w:r w:rsidRPr="008E6E40">
        <w:rPr>
          <w:rFonts w:eastAsia="Arial Unicode MS"/>
          <w:bCs/>
          <w:sz w:val="28"/>
          <w:szCs w:val="28"/>
          <w:lang w:val="ru-RU"/>
        </w:rPr>
        <w:t>. фонд оценочных средств по дисциплине).</w:t>
      </w:r>
    </w:p>
    <w:p w:rsidR="00986ECB" w:rsidRPr="008E6E40" w:rsidRDefault="00986ECB" w:rsidP="00745B23">
      <w:pPr>
        <w:ind w:firstLine="851"/>
        <w:jc w:val="both"/>
        <w:rPr>
          <w:bCs/>
          <w:sz w:val="28"/>
          <w:szCs w:val="28"/>
          <w:lang w:val="ru-RU"/>
        </w:rPr>
      </w:pPr>
    </w:p>
    <w:p w:rsidR="00745B23" w:rsidRDefault="00745B23" w:rsidP="001B5ABE">
      <w:pPr>
        <w:numPr>
          <w:ilvl w:val="0"/>
          <w:numId w:val="31"/>
        </w:numPr>
        <w:jc w:val="center"/>
        <w:rPr>
          <w:b/>
          <w:bCs/>
          <w:sz w:val="28"/>
          <w:szCs w:val="28"/>
          <w:lang w:val="ru-RU"/>
        </w:rPr>
      </w:pPr>
      <w:r w:rsidRPr="008E6E40">
        <w:rPr>
          <w:b/>
          <w:bCs/>
          <w:sz w:val="28"/>
          <w:szCs w:val="28"/>
          <w:lang w:val="ru-RU"/>
        </w:rPr>
        <w:lastRenderedPageBreak/>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1B5ABE" w:rsidRPr="008E6E40" w:rsidRDefault="001B5ABE" w:rsidP="001B5ABE">
      <w:pPr>
        <w:ind w:left="720"/>
        <w:rPr>
          <w:b/>
          <w:bCs/>
          <w:sz w:val="28"/>
          <w:szCs w:val="28"/>
          <w:lang w:val="ru-RU"/>
        </w:rPr>
      </w:pPr>
    </w:p>
    <w:p w:rsidR="00745B23" w:rsidRPr="008E6E40" w:rsidRDefault="00745B23" w:rsidP="00745B23">
      <w:pPr>
        <w:ind w:firstLine="851"/>
        <w:jc w:val="both"/>
        <w:rPr>
          <w:bCs/>
          <w:sz w:val="28"/>
          <w:szCs w:val="28"/>
          <w:lang w:val="ru-RU"/>
        </w:rPr>
      </w:pPr>
      <w:r w:rsidRPr="008E6E40">
        <w:rPr>
          <w:bCs/>
          <w:sz w:val="28"/>
          <w:szCs w:val="28"/>
          <w:lang w:val="ru-RU"/>
        </w:rPr>
        <w:t>При осуществлении образовательного процесса по дисциплине используются следующие информационные технологии:</w:t>
      </w:r>
    </w:p>
    <w:p w:rsidR="00745B23" w:rsidRPr="008E6E40" w:rsidRDefault="00745B23" w:rsidP="00745B23">
      <w:pPr>
        <w:widowControl w:val="0"/>
        <w:numPr>
          <w:ilvl w:val="0"/>
          <w:numId w:val="18"/>
        </w:numPr>
        <w:tabs>
          <w:tab w:val="left" w:pos="1418"/>
        </w:tabs>
        <w:ind w:left="0" w:firstLine="851"/>
        <w:jc w:val="both"/>
        <w:rPr>
          <w:b/>
          <w:bCs/>
          <w:sz w:val="28"/>
          <w:szCs w:val="28"/>
          <w:lang w:val="ru-RU"/>
        </w:rPr>
      </w:pPr>
      <w:r w:rsidRPr="008E6E40">
        <w:rPr>
          <w:bCs/>
          <w:sz w:val="28"/>
          <w:szCs w:val="28"/>
          <w:lang w:val="ru-RU"/>
        </w:rPr>
        <w:t>технические средства (персональные компьютеры, проектор);</w:t>
      </w:r>
    </w:p>
    <w:p w:rsidR="00745B23" w:rsidRPr="008E6E40" w:rsidRDefault="00745B23" w:rsidP="00745B23">
      <w:pPr>
        <w:widowControl w:val="0"/>
        <w:numPr>
          <w:ilvl w:val="0"/>
          <w:numId w:val="18"/>
        </w:numPr>
        <w:tabs>
          <w:tab w:val="left" w:pos="1418"/>
        </w:tabs>
        <w:ind w:left="0" w:firstLine="851"/>
        <w:jc w:val="both"/>
        <w:rPr>
          <w:b/>
          <w:bCs/>
          <w:sz w:val="28"/>
          <w:szCs w:val="28"/>
          <w:lang w:val="ru-RU"/>
        </w:rPr>
      </w:pPr>
      <w:r w:rsidRPr="008E6E40">
        <w:rPr>
          <w:bCs/>
          <w:sz w:val="28"/>
          <w:szCs w:val="28"/>
          <w:lang w:val="ru-RU"/>
        </w:rPr>
        <w:t>методы обучения с использованием информационных технологий (демонстрация мультимедийных материалов).</w:t>
      </w:r>
    </w:p>
    <w:p w:rsidR="00361E99" w:rsidRPr="008E6E40" w:rsidRDefault="00361E99" w:rsidP="00361E99">
      <w:pPr>
        <w:widowControl w:val="0"/>
        <w:numPr>
          <w:ilvl w:val="0"/>
          <w:numId w:val="18"/>
        </w:numPr>
        <w:tabs>
          <w:tab w:val="left" w:pos="1418"/>
        </w:tabs>
        <w:ind w:left="0" w:firstLine="851"/>
        <w:jc w:val="both"/>
        <w:rPr>
          <w:b/>
          <w:bCs/>
          <w:sz w:val="28"/>
          <w:szCs w:val="28"/>
          <w:lang w:val="ru-RU"/>
        </w:rPr>
      </w:pPr>
      <w:r w:rsidRPr="008E6E40">
        <w:rPr>
          <w:bCs/>
          <w:sz w:val="28"/>
          <w:szCs w:val="28"/>
          <w:lang w:val="ru-RU"/>
        </w:rPr>
        <w:t xml:space="preserve">электронная информационно-образовательная среда Петербургского государственного </w:t>
      </w:r>
      <w:proofErr w:type="gramStart"/>
      <w:r w:rsidRPr="008E6E40">
        <w:rPr>
          <w:bCs/>
          <w:sz w:val="28"/>
          <w:szCs w:val="28"/>
          <w:lang w:val="ru-RU"/>
        </w:rPr>
        <w:t>университета путей сообщения Императора Александра</w:t>
      </w:r>
      <w:proofErr w:type="gramEnd"/>
      <w:r w:rsidRPr="008E6E40">
        <w:rPr>
          <w:bCs/>
          <w:sz w:val="28"/>
          <w:szCs w:val="28"/>
          <w:lang w:val="ru-RU"/>
        </w:rPr>
        <w:t xml:space="preserve"> </w:t>
      </w:r>
      <w:r>
        <w:rPr>
          <w:bCs/>
          <w:sz w:val="28"/>
          <w:szCs w:val="28"/>
        </w:rPr>
        <w:t>I</w:t>
      </w:r>
      <w:r w:rsidRPr="008E6E40">
        <w:rPr>
          <w:bCs/>
          <w:sz w:val="28"/>
          <w:szCs w:val="28"/>
          <w:lang w:val="ru-RU"/>
        </w:rPr>
        <w:t xml:space="preserve"> [Электронный ресурс]. - Режим доступа: </w:t>
      </w:r>
      <w:r>
        <w:rPr>
          <w:bCs/>
          <w:sz w:val="28"/>
          <w:szCs w:val="28"/>
        </w:rPr>
        <w:t>http</w:t>
      </w:r>
      <w:r w:rsidRPr="008E6E40">
        <w:rPr>
          <w:bCs/>
          <w:sz w:val="28"/>
          <w:szCs w:val="28"/>
          <w:lang w:val="ru-RU"/>
        </w:rPr>
        <w:t>://</w:t>
      </w:r>
      <w:proofErr w:type="spellStart"/>
      <w:r>
        <w:rPr>
          <w:bCs/>
          <w:sz w:val="28"/>
          <w:szCs w:val="28"/>
        </w:rPr>
        <w:t>sdo</w:t>
      </w:r>
      <w:proofErr w:type="spellEnd"/>
      <w:r w:rsidRPr="008E6E40">
        <w:rPr>
          <w:bCs/>
          <w:sz w:val="28"/>
          <w:szCs w:val="28"/>
          <w:lang w:val="ru-RU"/>
        </w:rPr>
        <w:t>.</w:t>
      </w:r>
      <w:proofErr w:type="spellStart"/>
      <w:r>
        <w:rPr>
          <w:bCs/>
          <w:sz w:val="28"/>
          <w:szCs w:val="28"/>
        </w:rPr>
        <w:t>pgups</w:t>
      </w:r>
      <w:proofErr w:type="spellEnd"/>
      <w:r w:rsidRPr="008E6E40">
        <w:rPr>
          <w:bCs/>
          <w:sz w:val="28"/>
          <w:szCs w:val="28"/>
          <w:lang w:val="ru-RU"/>
        </w:rPr>
        <w:t>.</w:t>
      </w:r>
      <w:proofErr w:type="spellStart"/>
      <w:r>
        <w:rPr>
          <w:bCs/>
          <w:sz w:val="28"/>
          <w:szCs w:val="28"/>
        </w:rPr>
        <w:t>ru</w:t>
      </w:r>
      <w:proofErr w:type="spellEnd"/>
      <w:r w:rsidRPr="008E6E40">
        <w:rPr>
          <w:bCs/>
          <w:sz w:val="28"/>
          <w:szCs w:val="28"/>
          <w:lang w:val="ru-RU"/>
        </w:rPr>
        <w:t>.</w:t>
      </w:r>
    </w:p>
    <w:p w:rsidR="00745B23" w:rsidRDefault="00745B23" w:rsidP="00745B23">
      <w:pPr>
        <w:ind w:firstLine="708"/>
        <w:jc w:val="both"/>
        <w:rPr>
          <w:bCs/>
          <w:sz w:val="28"/>
          <w:szCs w:val="28"/>
          <w:lang w:val="ru-RU"/>
        </w:rPr>
      </w:pPr>
      <w:r w:rsidRPr="008E6E40">
        <w:rPr>
          <w:bCs/>
          <w:sz w:val="28"/>
          <w:szCs w:val="28"/>
          <w:lang w:val="ru-RU"/>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986ECB" w:rsidRPr="008E6E40" w:rsidRDefault="00986ECB" w:rsidP="00745B23">
      <w:pPr>
        <w:ind w:firstLine="708"/>
        <w:jc w:val="both"/>
        <w:rPr>
          <w:bCs/>
          <w:sz w:val="28"/>
          <w:szCs w:val="28"/>
          <w:lang w:val="ru-RU"/>
        </w:rPr>
      </w:pPr>
    </w:p>
    <w:p w:rsidR="00745B23" w:rsidRDefault="001B5ABE" w:rsidP="00745B23">
      <w:pPr>
        <w:ind w:firstLine="851"/>
        <w:jc w:val="center"/>
        <w:rPr>
          <w:b/>
          <w:bCs/>
          <w:sz w:val="28"/>
          <w:szCs w:val="28"/>
          <w:lang w:val="ru-RU"/>
        </w:rPr>
      </w:pPr>
      <w:r>
        <w:rPr>
          <w:b/>
          <w:bCs/>
          <w:sz w:val="28"/>
          <w:szCs w:val="28"/>
          <w:lang w:val="ru-RU"/>
        </w:rPr>
        <w:t>11</w:t>
      </w:r>
      <w:r w:rsidR="00745B23" w:rsidRPr="008E6E40">
        <w:rPr>
          <w:b/>
          <w:bCs/>
          <w:sz w:val="28"/>
          <w:szCs w:val="28"/>
          <w:lang w:val="ru-RU"/>
        </w:rPr>
        <w:t>. Описание материально-технической базы, необходимой для осуществления образовательного процесса по дисциплине</w:t>
      </w:r>
    </w:p>
    <w:p w:rsidR="001B5ABE" w:rsidRPr="008E6E40" w:rsidRDefault="001B5ABE" w:rsidP="00745B23">
      <w:pPr>
        <w:ind w:firstLine="851"/>
        <w:jc w:val="center"/>
        <w:rPr>
          <w:bCs/>
          <w:sz w:val="28"/>
          <w:szCs w:val="28"/>
          <w:lang w:val="ru-RU"/>
        </w:rPr>
      </w:pPr>
    </w:p>
    <w:p w:rsidR="00745B23" w:rsidRPr="008E6E40" w:rsidRDefault="00745B23" w:rsidP="00745B23">
      <w:pPr>
        <w:ind w:firstLine="851"/>
        <w:jc w:val="both"/>
        <w:rPr>
          <w:bCs/>
          <w:sz w:val="28"/>
          <w:lang w:val="ru-RU"/>
        </w:rPr>
      </w:pPr>
      <w:r w:rsidRPr="008E6E40">
        <w:rPr>
          <w:bCs/>
          <w:sz w:val="28"/>
          <w:lang w:val="ru-RU"/>
        </w:rPr>
        <w:t>Материально-техническая база обеспечивает проведение всех видов учебных занятий, предусмотренных учебным планом, соответствует действующим санитарным и противопожарным нормам и правилам.</w:t>
      </w:r>
    </w:p>
    <w:p w:rsidR="00745B23" w:rsidRPr="008E6E40" w:rsidRDefault="00745B23" w:rsidP="00745B23">
      <w:pPr>
        <w:ind w:firstLine="851"/>
        <w:jc w:val="both"/>
        <w:rPr>
          <w:bCs/>
          <w:sz w:val="28"/>
          <w:lang w:val="ru-RU"/>
        </w:rPr>
      </w:pPr>
      <w:r w:rsidRPr="008E6E40">
        <w:rPr>
          <w:bCs/>
          <w:sz w:val="28"/>
          <w:lang w:val="ru-RU"/>
        </w:rPr>
        <w:t>Она содержит специальные помещения – учебные аудитории для проведения занятий лекционного типа, практических занятий, коллоквиумов, выполнения курсовых проектов,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2B1781" w:rsidRDefault="00745B23" w:rsidP="00745B23">
      <w:pPr>
        <w:ind w:firstLine="851"/>
        <w:jc w:val="both"/>
        <w:rPr>
          <w:bCs/>
          <w:sz w:val="28"/>
          <w:lang w:val="ru-RU"/>
        </w:rPr>
      </w:pPr>
      <w:proofErr w:type="gramStart"/>
      <w:r w:rsidRPr="008E6E40">
        <w:rPr>
          <w:bCs/>
          <w:sz w:val="28"/>
          <w:lang w:val="ru-RU"/>
        </w:rPr>
        <w:t xml:space="preserve">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 (мультимедийным проектором, экраном, либо свободным участком стены ровного светлого </w:t>
      </w:r>
      <w:proofErr w:type="gramEnd"/>
    </w:p>
    <w:p w:rsidR="00104973" w:rsidRPr="008E6E40" w:rsidRDefault="002B1781" w:rsidP="002B1781">
      <w:pPr>
        <w:jc w:val="both"/>
        <w:rPr>
          <w:sz w:val="28"/>
          <w:szCs w:val="28"/>
          <w:lang w:val="ru-RU" w:eastAsia="ru-RU"/>
        </w:rPr>
      </w:pPr>
      <w:r>
        <w:rPr>
          <w:bCs/>
          <w:sz w:val="28"/>
          <w:lang w:val="ru-RU"/>
        </w:rPr>
        <w:br w:type="page"/>
      </w:r>
      <w:r w:rsidR="00AA1640" w:rsidRPr="00AA1640">
        <w:rPr>
          <w:noProof/>
        </w:rPr>
        <w:lastRenderedPageBreak/>
        <w:pict>
          <v:shape id="_x0000_s1028" type="#_x0000_t75" style="position:absolute;left:0;text-align:left;margin-left:-63.85pt;margin-top:-54.9pt;width:595.5pt;height:841.5pt;z-index:-1">
            <v:imagedata r:id="rId10" o:title="IMG"/>
          </v:shape>
        </w:pict>
      </w:r>
      <w:r w:rsidR="006A583C" w:rsidRPr="008E6E40">
        <w:rPr>
          <w:sz w:val="28"/>
          <w:szCs w:val="28"/>
          <w:lang w:val="ru-RU" w:eastAsia="ru-RU"/>
        </w:rPr>
        <w:t xml:space="preserve"> </w:t>
      </w:r>
    </w:p>
    <w:p w:rsidR="00744617" w:rsidRPr="008E6E40" w:rsidRDefault="00744617">
      <w:pPr>
        <w:rPr>
          <w:lang w:val="ru-RU"/>
        </w:rPr>
      </w:pPr>
    </w:p>
    <w:sectPr w:rsidR="00744617" w:rsidRPr="008E6E40" w:rsidSect="003540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3"/>
  </w:num>
  <w:num w:numId="3">
    <w:abstractNumId w:val="28"/>
  </w:num>
  <w:num w:numId="4">
    <w:abstractNumId w:val="12"/>
  </w:num>
  <w:num w:numId="5">
    <w:abstractNumId w:val="32"/>
  </w:num>
  <w:num w:numId="6">
    <w:abstractNumId w:val="30"/>
  </w:num>
  <w:num w:numId="7">
    <w:abstractNumId w:val="21"/>
  </w:num>
  <w:num w:numId="8">
    <w:abstractNumId w:val="26"/>
  </w:num>
  <w:num w:numId="9">
    <w:abstractNumId w:val="0"/>
  </w:num>
  <w:num w:numId="10">
    <w:abstractNumId w:val="19"/>
  </w:num>
  <w:num w:numId="11">
    <w:abstractNumId w:val="25"/>
  </w:num>
  <w:num w:numId="12">
    <w:abstractNumId w:val="33"/>
  </w:num>
  <w:num w:numId="13">
    <w:abstractNumId w:val="3"/>
  </w:num>
  <w:num w:numId="14">
    <w:abstractNumId w:val="14"/>
  </w:num>
  <w:num w:numId="15">
    <w:abstractNumId w:val="29"/>
  </w:num>
  <w:num w:numId="16">
    <w:abstractNumId w:val="17"/>
  </w:num>
  <w:num w:numId="17">
    <w:abstractNumId w:val="4"/>
  </w:num>
  <w:num w:numId="18">
    <w:abstractNumId w:val="18"/>
  </w:num>
  <w:num w:numId="19">
    <w:abstractNumId w:val="5"/>
  </w:num>
  <w:num w:numId="20">
    <w:abstractNumId w:val="16"/>
  </w:num>
  <w:num w:numId="21">
    <w:abstractNumId w:val="22"/>
  </w:num>
  <w:num w:numId="22">
    <w:abstractNumId w:val="15"/>
  </w:num>
  <w:num w:numId="23">
    <w:abstractNumId w:val="13"/>
  </w:num>
  <w:num w:numId="24">
    <w:abstractNumId w:val="31"/>
  </w:num>
  <w:num w:numId="25">
    <w:abstractNumId w:val="8"/>
  </w:num>
  <w:num w:numId="26">
    <w:abstractNumId w:val="24"/>
  </w:num>
  <w:num w:numId="27">
    <w:abstractNumId w:val="6"/>
  </w:num>
  <w:num w:numId="28">
    <w:abstractNumId w:val="10"/>
  </w:num>
  <w:num w:numId="29">
    <w:abstractNumId w:val="27"/>
  </w:num>
  <w:num w:numId="30">
    <w:abstractNumId w:val="11"/>
  </w:num>
  <w:num w:numId="31">
    <w:abstractNumId w:val="1"/>
  </w:num>
  <w:num w:numId="32">
    <w:abstractNumId w:val="9"/>
  </w:num>
  <w:num w:numId="33">
    <w:abstractNumId w:val="7"/>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5133"/>
    <w:rsid w:val="00061DAB"/>
    <w:rsid w:val="000A4E54"/>
    <w:rsid w:val="000D2638"/>
    <w:rsid w:val="000E1457"/>
    <w:rsid w:val="00100593"/>
    <w:rsid w:val="00104973"/>
    <w:rsid w:val="00107886"/>
    <w:rsid w:val="001259F3"/>
    <w:rsid w:val="00145133"/>
    <w:rsid w:val="001679F7"/>
    <w:rsid w:val="001A1A9E"/>
    <w:rsid w:val="001A42E1"/>
    <w:rsid w:val="001A7CF3"/>
    <w:rsid w:val="001B5ABE"/>
    <w:rsid w:val="001D2561"/>
    <w:rsid w:val="001D2697"/>
    <w:rsid w:val="001E34AC"/>
    <w:rsid w:val="001F7BFA"/>
    <w:rsid w:val="00227CED"/>
    <w:rsid w:val="00241506"/>
    <w:rsid w:val="002B1781"/>
    <w:rsid w:val="002E4759"/>
    <w:rsid w:val="00334D42"/>
    <w:rsid w:val="00340643"/>
    <w:rsid w:val="003540D1"/>
    <w:rsid w:val="003605D0"/>
    <w:rsid w:val="00361E99"/>
    <w:rsid w:val="003A7553"/>
    <w:rsid w:val="003B58D5"/>
    <w:rsid w:val="003D1DAD"/>
    <w:rsid w:val="003E370E"/>
    <w:rsid w:val="00400685"/>
    <w:rsid w:val="00442332"/>
    <w:rsid w:val="00446A74"/>
    <w:rsid w:val="00452A04"/>
    <w:rsid w:val="00461115"/>
    <w:rsid w:val="00475951"/>
    <w:rsid w:val="004C6809"/>
    <w:rsid w:val="004D1B70"/>
    <w:rsid w:val="004D56DF"/>
    <w:rsid w:val="00514506"/>
    <w:rsid w:val="005218C4"/>
    <w:rsid w:val="00566189"/>
    <w:rsid w:val="00567843"/>
    <w:rsid w:val="0057101F"/>
    <w:rsid w:val="00626DE8"/>
    <w:rsid w:val="00651967"/>
    <w:rsid w:val="0065505F"/>
    <w:rsid w:val="00667653"/>
    <w:rsid w:val="00676345"/>
    <w:rsid w:val="006907BB"/>
    <w:rsid w:val="006930EB"/>
    <w:rsid w:val="006A583C"/>
    <w:rsid w:val="006C10F2"/>
    <w:rsid w:val="006C6B6C"/>
    <w:rsid w:val="006D7595"/>
    <w:rsid w:val="006E139E"/>
    <w:rsid w:val="0071740E"/>
    <w:rsid w:val="00744617"/>
    <w:rsid w:val="00745B23"/>
    <w:rsid w:val="00746A19"/>
    <w:rsid w:val="007A27AB"/>
    <w:rsid w:val="007A4DB7"/>
    <w:rsid w:val="007B19F4"/>
    <w:rsid w:val="007D73C5"/>
    <w:rsid w:val="00826C0E"/>
    <w:rsid w:val="00893558"/>
    <w:rsid w:val="008A6B50"/>
    <w:rsid w:val="008D72FD"/>
    <w:rsid w:val="008E6E40"/>
    <w:rsid w:val="00900B59"/>
    <w:rsid w:val="009228E1"/>
    <w:rsid w:val="0096326B"/>
    <w:rsid w:val="0098534D"/>
    <w:rsid w:val="00986ECB"/>
    <w:rsid w:val="009B7AC4"/>
    <w:rsid w:val="00A2093C"/>
    <w:rsid w:val="00A83B6E"/>
    <w:rsid w:val="00A9611F"/>
    <w:rsid w:val="00A96175"/>
    <w:rsid w:val="00AA1640"/>
    <w:rsid w:val="00AB25E8"/>
    <w:rsid w:val="00AD2955"/>
    <w:rsid w:val="00AE19C5"/>
    <w:rsid w:val="00AE3A8A"/>
    <w:rsid w:val="00AF2CA2"/>
    <w:rsid w:val="00AF70E5"/>
    <w:rsid w:val="00B12758"/>
    <w:rsid w:val="00B150A0"/>
    <w:rsid w:val="00B1668E"/>
    <w:rsid w:val="00B6655C"/>
    <w:rsid w:val="00BA18A2"/>
    <w:rsid w:val="00BB776B"/>
    <w:rsid w:val="00BF48B5"/>
    <w:rsid w:val="00C53111"/>
    <w:rsid w:val="00C80DD4"/>
    <w:rsid w:val="00CA314D"/>
    <w:rsid w:val="00CB66AA"/>
    <w:rsid w:val="00D96C21"/>
    <w:rsid w:val="00D96E0F"/>
    <w:rsid w:val="00DC0EC6"/>
    <w:rsid w:val="00E010D6"/>
    <w:rsid w:val="00E420CC"/>
    <w:rsid w:val="00E446B0"/>
    <w:rsid w:val="00E540B0"/>
    <w:rsid w:val="00E55E7C"/>
    <w:rsid w:val="00E71435"/>
    <w:rsid w:val="00E84AFB"/>
    <w:rsid w:val="00F64AEA"/>
    <w:rsid w:val="00F70FE4"/>
    <w:rsid w:val="00F842D2"/>
    <w:rsid w:val="00FA5090"/>
    <w:rsid w:val="00FD14B8"/>
    <w:rsid w:val="00FE29B4"/>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5E8"/>
    <w:rPr>
      <w:sz w:val="24"/>
      <w:szCs w:val="24"/>
      <w:lang w:val="en-US" w:eastAsia="en-US" w:bidi="en-US"/>
    </w:rPr>
  </w:style>
  <w:style w:type="paragraph" w:styleId="1">
    <w:name w:val="heading 1"/>
    <w:basedOn w:val="a"/>
    <w:next w:val="a"/>
    <w:link w:val="10"/>
    <w:uiPriority w:val="9"/>
    <w:qFormat/>
    <w:rsid w:val="00AB25E8"/>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B25E8"/>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AB25E8"/>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AB25E8"/>
    <w:pPr>
      <w:keepNext/>
      <w:spacing w:before="240" w:after="60"/>
      <w:outlineLvl w:val="3"/>
    </w:pPr>
    <w:rPr>
      <w:b/>
      <w:bCs/>
      <w:sz w:val="28"/>
      <w:szCs w:val="28"/>
    </w:rPr>
  </w:style>
  <w:style w:type="paragraph" w:styleId="5">
    <w:name w:val="heading 5"/>
    <w:basedOn w:val="a"/>
    <w:next w:val="a"/>
    <w:link w:val="50"/>
    <w:uiPriority w:val="9"/>
    <w:semiHidden/>
    <w:unhideWhenUsed/>
    <w:qFormat/>
    <w:rsid w:val="00AB25E8"/>
    <w:pPr>
      <w:spacing w:before="240" w:after="60"/>
      <w:outlineLvl w:val="4"/>
    </w:pPr>
    <w:rPr>
      <w:b/>
      <w:bCs/>
      <w:i/>
      <w:iCs/>
      <w:sz w:val="26"/>
      <w:szCs w:val="26"/>
    </w:rPr>
  </w:style>
  <w:style w:type="paragraph" w:styleId="6">
    <w:name w:val="heading 6"/>
    <w:basedOn w:val="a"/>
    <w:next w:val="a"/>
    <w:link w:val="60"/>
    <w:uiPriority w:val="9"/>
    <w:semiHidden/>
    <w:unhideWhenUsed/>
    <w:qFormat/>
    <w:rsid w:val="00AB25E8"/>
    <w:pPr>
      <w:spacing w:before="240" w:after="60"/>
      <w:outlineLvl w:val="5"/>
    </w:pPr>
    <w:rPr>
      <w:b/>
      <w:bCs/>
      <w:sz w:val="22"/>
      <w:szCs w:val="22"/>
    </w:rPr>
  </w:style>
  <w:style w:type="paragraph" w:styleId="7">
    <w:name w:val="heading 7"/>
    <w:basedOn w:val="a"/>
    <w:next w:val="a"/>
    <w:link w:val="70"/>
    <w:uiPriority w:val="9"/>
    <w:semiHidden/>
    <w:unhideWhenUsed/>
    <w:qFormat/>
    <w:rsid w:val="00AB25E8"/>
    <w:pPr>
      <w:spacing w:before="240" w:after="60"/>
      <w:outlineLvl w:val="6"/>
    </w:pPr>
  </w:style>
  <w:style w:type="paragraph" w:styleId="8">
    <w:name w:val="heading 8"/>
    <w:basedOn w:val="a"/>
    <w:next w:val="a"/>
    <w:link w:val="80"/>
    <w:uiPriority w:val="9"/>
    <w:semiHidden/>
    <w:unhideWhenUsed/>
    <w:qFormat/>
    <w:rsid w:val="00AB25E8"/>
    <w:pPr>
      <w:spacing w:before="240" w:after="60"/>
      <w:outlineLvl w:val="7"/>
    </w:pPr>
    <w:rPr>
      <w:i/>
      <w:iCs/>
    </w:rPr>
  </w:style>
  <w:style w:type="paragraph" w:styleId="9">
    <w:name w:val="heading 9"/>
    <w:basedOn w:val="a"/>
    <w:next w:val="a"/>
    <w:link w:val="90"/>
    <w:uiPriority w:val="9"/>
    <w:semiHidden/>
    <w:unhideWhenUsed/>
    <w:qFormat/>
    <w:rsid w:val="00AB25E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5E8"/>
    <w:pPr>
      <w:ind w:left="720"/>
      <w:contextualSpacing/>
    </w:pPr>
  </w:style>
  <w:style w:type="character" w:styleId="a4">
    <w:name w:val="Hyperlink"/>
    <w:basedOn w:val="a0"/>
    <w:uiPriority w:val="99"/>
    <w:unhideWhenUsed/>
    <w:rsid w:val="00E420CC"/>
    <w:rPr>
      <w:color w:val="0000FF"/>
      <w:u w:val="single"/>
    </w:rPr>
  </w:style>
  <w:style w:type="table" w:styleId="a5">
    <w:name w:val="Table Grid"/>
    <w:basedOn w:val="a1"/>
    <w:uiPriority w:val="59"/>
    <w:rsid w:val="00D96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61115"/>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customStyle="1" w:styleId="a8">
    <w:name w:val="Нормальный (таблица)"/>
    <w:basedOn w:val="a"/>
    <w:next w:val="a"/>
    <w:rsid w:val="007A27AB"/>
    <w:pPr>
      <w:widowControl w:val="0"/>
      <w:autoSpaceDE w:val="0"/>
      <w:autoSpaceDN w:val="0"/>
      <w:adjustRightInd w:val="0"/>
      <w:jc w:val="both"/>
    </w:pPr>
    <w:rPr>
      <w:rFonts w:ascii="Arial" w:hAnsi="Arial" w:cs="Arial"/>
      <w:lang w:eastAsia="ru-RU"/>
    </w:rPr>
  </w:style>
  <w:style w:type="paragraph" w:styleId="a9">
    <w:name w:val="No Spacing"/>
    <w:basedOn w:val="a"/>
    <w:link w:val="aa"/>
    <w:uiPriority w:val="1"/>
    <w:qFormat/>
    <w:rsid w:val="00AB25E8"/>
    <w:rPr>
      <w:szCs w:val="32"/>
    </w:rPr>
  </w:style>
  <w:style w:type="character" w:customStyle="1" w:styleId="10">
    <w:name w:val="Заголовок 1 Знак"/>
    <w:basedOn w:val="a0"/>
    <w:link w:val="1"/>
    <w:uiPriority w:val="9"/>
    <w:rsid w:val="00AB25E8"/>
    <w:rPr>
      <w:rFonts w:ascii="Cambria" w:eastAsia="Times New Roman" w:hAnsi="Cambria"/>
      <w:b/>
      <w:bCs/>
      <w:kern w:val="32"/>
      <w:sz w:val="32"/>
      <w:szCs w:val="32"/>
    </w:rPr>
  </w:style>
  <w:style w:type="character" w:customStyle="1" w:styleId="20">
    <w:name w:val="Заголовок 2 Знак"/>
    <w:basedOn w:val="a0"/>
    <w:link w:val="2"/>
    <w:uiPriority w:val="9"/>
    <w:semiHidden/>
    <w:rsid w:val="00AB25E8"/>
    <w:rPr>
      <w:rFonts w:ascii="Cambria" w:eastAsia="Times New Roman" w:hAnsi="Cambria"/>
      <w:b/>
      <w:bCs/>
      <w:i/>
      <w:iCs/>
      <w:sz w:val="28"/>
      <w:szCs w:val="28"/>
    </w:rPr>
  </w:style>
  <w:style w:type="character" w:customStyle="1" w:styleId="30">
    <w:name w:val="Заголовок 3 Знак"/>
    <w:basedOn w:val="a0"/>
    <w:link w:val="3"/>
    <w:uiPriority w:val="9"/>
    <w:semiHidden/>
    <w:rsid w:val="00AB25E8"/>
    <w:rPr>
      <w:rFonts w:ascii="Cambria" w:eastAsia="Times New Roman" w:hAnsi="Cambria"/>
      <w:b/>
      <w:bCs/>
      <w:sz w:val="26"/>
      <w:szCs w:val="26"/>
    </w:rPr>
  </w:style>
  <w:style w:type="character" w:customStyle="1" w:styleId="40">
    <w:name w:val="Заголовок 4 Знак"/>
    <w:basedOn w:val="a0"/>
    <w:link w:val="4"/>
    <w:uiPriority w:val="9"/>
    <w:rsid w:val="00AB25E8"/>
    <w:rPr>
      <w:b/>
      <w:bCs/>
      <w:sz w:val="28"/>
      <w:szCs w:val="28"/>
    </w:rPr>
  </w:style>
  <w:style w:type="character" w:customStyle="1" w:styleId="50">
    <w:name w:val="Заголовок 5 Знак"/>
    <w:basedOn w:val="a0"/>
    <w:link w:val="5"/>
    <w:uiPriority w:val="9"/>
    <w:semiHidden/>
    <w:rsid w:val="00AB25E8"/>
    <w:rPr>
      <w:b/>
      <w:bCs/>
      <w:i/>
      <w:iCs/>
      <w:sz w:val="26"/>
      <w:szCs w:val="26"/>
    </w:rPr>
  </w:style>
  <w:style w:type="character" w:customStyle="1" w:styleId="60">
    <w:name w:val="Заголовок 6 Знак"/>
    <w:basedOn w:val="a0"/>
    <w:link w:val="6"/>
    <w:uiPriority w:val="9"/>
    <w:semiHidden/>
    <w:rsid w:val="00AB25E8"/>
    <w:rPr>
      <w:b/>
      <w:bCs/>
    </w:rPr>
  </w:style>
  <w:style w:type="character" w:customStyle="1" w:styleId="70">
    <w:name w:val="Заголовок 7 Знак"/>
    <w:basedOn w:val="a0"/>
    <w:link w:val="7"/>
    <w:uiPriority w:val="9"/>
    <w:semiHidden/>
    <w:rsid w:val="00AB25E8"/>
    <w:rPr>
      <w:sz w:val="24"/>
      <w:szCs w:val="24"/>
    </w:rPr>
  </w:style>
  <w:style w:type="character" w:customStyle="1" w:styleId="80">
    <w:name w:val="Заголовок 8 Знак"/>
    <w:basedOn w:val="a0"/>
    <w:link w:val="8"/>
    <w:uiPriority w:val="9"/>
    <w:semiHidden/>
    <w:rsid w:val="00AB25E8"/>
    <w:rPr>
      <w:i/>
      <w:iCs/>
      <w:sz w:val="24"/>
      <w:szCs w:val="24"/>
    </w:rPr>
  </w:style>
  <w:style w:type="character" w:customStyle="1" w:styleId="90">
    <w:name w:val="Заголовок 9 Знак"/>
    <w:basedOn w:val="a0"/>
    <w:link w:val="9"/>
    <w:uiPriority w:val="9"/>
    <w:semiHidden/>
    <w:rsid w:val="00AB25E8"/>
    <w:rPr>
      <w:rFonts w:ascii="Cambria" w:eastAsia="Times New Roman" w:hAnsi="Cambria"/>
    </w:rPr>
  </w:style>
  <w:style w:type="paragraph" w:styleId="ab">
    <w:name w:val="caption"/>
    <w:basedOn w:val="a"/>
    <w:next w:val="a"/>
    <w:uiPriority w:val="35"/>
    <w:semiHidden/>
    <w:unhideWhenUsed/>
    <w:rsid w:val="00626DE8"/>
    <w:rPr>
      <w:b/>
      <w:bCs/>
      <w:sz w:val="18"/>
      <w:szCs w:val="18"/>
    </w:rPr>
  </w:style>
  <w:style w:type="paragraph" w:styleId="ac">
    <w:name w:val="Title"/>
    <w:basedOn w:val="a"/>
    <w:next w:val="a"/>
    <w:link w:val="ad"/>
    <w:uiPriority w:val="10"/>
    <w:qFormat/>
    <w:rsid w:val="00AB25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AB25E8"/>
    <w:rPr>
      <w:rFonts w:ascii="Cambria" w:eastAsia="Times New Roman" w:hAnsi="Cambria"/>
      <w:b/>
      <w:bCs/>
      <w:kern w:val="28"/>
      <w:sz w:val="32"/>
      <w:szCs w:val="32"/>
    </w:rPr>
  </w:style>
  <w:style w:type="paragraph" w:styleId="ae">
    <w:name w:val="Subtitle"/>
    <w:basedOn w:val="a"/>
    <w:next w:val="a"/>
    <w:link w:val="af"/>
    <w:uiPriority w:val="11"/>
    <w:qFormat/>
    <w:rsid w:val="00AB25E8"/>
    <w:pPr>
      <w:spacing w:after="60"/>
      <w:jc w:val="center"/>
      <w:outlineLvl w:val="1"/>
    </w:pPr>
    <w:rPr>
      <w:rFonts w:ascii="Cambria" w:hAnsi="Cambria"/>
    </w:rPr>
  </w:style>
  <w:style w:type="character" w:customStyle="1" w:styleId="af">
    <w:name w:val="Подзаголовок Знак"/>
    <w:basedOn w:val="a0"/>
    <w:link w:val="ae"/>
    <w:uiPriority w:val="11"/>
    <w:rsid w:val="00AB25E8"/>
    <w:rPr>
      <w:rFonts w:ascii="Cambria" w:eastAsia="Times New Roman" w:hAnsi="Cambria"/>
      <w:sz w:val="24"/>
      <w:szCs w:val="24"/>
    </w:rPr>
  </w:style>
  <w:style w:type="character" w:styleId="af0">
    <w:name w:val="Strong"/>
    <w:basedOn w:val="a0"/>
    <w:uiPriority w:val="22"/>
    <w:qFormat/>
    <w:rsid w:val="00AB25E8"/>
    <w:rPr>
      <w:b/>
      <w:bCs/>
    </w:rPr>
  </w:style>
  <w:style w:type="character" w:styleId="af1">
    <w:name w:val="Emphasis"/>
    <w:basedOn w:val="a0"/>
    <w:uiPriority w:val="20"/>
    <w:qFormat/>
    <w:rsid w:val="00AB25E8"/>
    <w:rPr>
      <w:rFonts w:ascii="Calibri" w:hAnsi="Calibri"/>
      <w:b/>
      <w:i/>
      <w:iCs/>
    </w:rPr>
  </w:style>
  <w:style w:type="character" w:customStyle="1" w:styleId="aa">
    <w:name w:val="Без интервала Знак"/>
    <w:basedOn w:val="a0"/>
    <w:link w:val="a9"/>
    <w:uiPriority w:val="1"/>
    <w:rsid w:val="00626DE8"/>
    <w:rPr>
      <w:sz w:val="24"/>
      <w:szCs w:val="32"/>
    </w:rPr>
  </w:style>
  <w:style w:type="paragraph" w:styleId="21">
    <w:name w:val="Quote"/>
    <w:basedOn w:val="a"/>
    <w:next w:val="a"/>
    <w:link w:val="22"/>
    <w:uiPriority w:val="29"/>
    <w:qFormat/>
    <w:rsid w:val="00AB25E8"/>
    <w:rPr>
      <w:i/>
    </w:rPr>
  </w:style>
  <w:style w:type="character" w:customStyle="1" w:styleId="22">
    <w:name w:val="Цитата 2 Знак"/>
    <w:basedOn w:val="a0"/>
    <w:link w:val="21"/>
    <w:uiPriority w:val="29"/>
    <w:rsid w:val="00AB25E8"/>
    <w:rPr>
      <w:i/>
      <w:sz w:val="24"/>
      <w:szCs w:val="24"/>
    </w:rPr>
  </w:style>
  <w:style w:type="paragraph" w:styleId="af2">
    <w:name w:val="Intense Quote"/>
    <w:basedOn w:val="a"/>
    <w:next w:val="a"/>
    <w:link w:val="af3"/>
    <w:uiPriority w:val="30"/>
    <w:qFormat/>
    <w:rsid w:val="00AB25E8"/>
    <w:pPr>
      <w:ind w:left="720" w:right="720"/>
    </w:pPr>
    <w:rPr>
      <w:b/>
      <w:i/>
      <w:szCs w:val="22"/>
    </w:rPr>
  </w:style>
  <w:style w:type="character" w:customStyle="1" w:styleId="af3">
    <w:name w:val="Выделенная цитата Знак"/>
    <w:basedOn w:val="a0"/>
    <w:link w:val="af2"/>
    <w:uiPriority w:val="30"/>
    <w:rsid w:val="00AB25E8"/>
    <w:rPr>
      <w:b/>
      <w:i/>
      <w:sz w:val="24"/>
    </w:rPr>
  </w:style>
  <w:style w:type="character" w:styleId="af4">
    <w:name w:val="Subtle Emphasis"/>
    <w:uiPriority w:val="19"/>
    <w:qFormat/>
    <w:rsid w:val="00AB25E8"/>
    <w:rPr>
      <w:i/>
      <w:color w:val="5A5A5A"/>
    </w:rPr>
  </w:style>
  <w:style w:type="character" w:styleId="af5">
    <w:name w:val="Intense Emphasis"/>
    <w:basedOn w:val="a0"/>
    <w:uiPriority w:val="21"/>
    <w:qFormat/>
    <w:rsid w:val="00AB25E8"/>
    <w:rPr>
      <w:b/>
      <w:i/>
      <w:sz w:val="24"/>
      <w:szCs w:val="24"/>
      <w:u w:val="single"/>
    </w:rPr>
  </w:style>
  <w:style w:type="character" w:styleId="af6">
    <w:name w:val="Subtle Reference"/>
    <w:basedOn w:val="a0"/>
    <w:uiPriority w:val="31"/>
    <w:qFormat/>
    <w:rsid w:val="00AB25E8"/>
    <w:rPr>
      <w:sz w:val="24"/>
      <w:szCs w:val="24"/>
      <w:u w:val="single"/>
    </w:rPr>
  </w:style>
  <w:style w:type="character" w:styleId="af7">
    <w:name w:val="Intense Reference"/>
    <w:basedOn w:val="a0"/>
    <w:uiPriority w:val="32"/>
    <w:qFormat/>
    <w:rsid w:val="00AB25E8"/>
    <w:rPr>
      <w:b/>
      <w:sz w:val="24"/>
      <w:u w:val="single"/>
    </w:rPr>
  </w:style>
  <w:style w:type="character" w:styleId="af8">
    <w:name w:val="Book Title"/>
    <w:basedOn w:val="a0"/>
    <w:uiPriority w:val="33"/>
    <w:qFormat/>
    <w:rsid w:val="00AB25E8"/>
    <w:rPr>
      <w:rFonts w:ascii="Cambria" w:eastAsia="Times New Roman" w:hAnsi="Cambria"/>
      <w:b/>
      <w:i/>
      <w:sz w:val="24"/>
      <w:szCs w:val="24"/>
    </w:rPr>
  </w:style>
  <w:style w:type="paragraph" w:styleId="af9">
    <w:name w:val="TOC Heading"/>
    <w:basedOn w:val="1"/>
    <w:next w:val="a"/>
    <w:uiPriority w:val="39"/>
    <w:semiHidden/>
    <w:unhideWhenUsed/>
    <w:qFormat/>
    <w:rsid w:val="00AB25E8"/>
    <w:pPr>
      <w:outlineLvl w:val="9"/>
    </w:pPr>
  </w:style>
</w:styles>
</file>

<file path=word/webSettings.xml><?xml version="1.0" encoding="utf-8"?>
<w:webSettings xmlns:r="http://schemas.openxmlformats.org/officeDocument/2006/relationships" xmlns:w="http://schemas.openxmlformats.org/wordprocessingml/2006/main">
  <w:divs>
    <w:div w:id="83318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e.lan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29FE-D029-40DF-9725-E5CC3661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3486</Words>
  <Characters>19871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23311</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Анна</cp:lastModifiedBy>
  <cp:revision>11</cp:revision>
  <cp:lastPrinted>2017-11-15T12:32:00Z</cp:lastPrinted>
  <dcterms:created xsi:type="dcterms:W3CDTF">2017-11-15T12:36:00Z</dcterms:created>
  <dcterms:modified xsi:type="dcterms:W3CDTF">2017-12-14T08:19:00Z</dcterms:modified>
</cp:coreProperties>
</file>