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07EFF">
        <w:rPr>
          <w:rFonts w:cs="Times New Roman"/>
          <w:szCs w:val="24"/>
        </w:rPr>
        <w:t>ОБЩИЙ КУРС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Общий курс транспорта» (Б1.Б.22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07EFF" w:rsidRPr="00307EFF" w:rsidRDefault="00307EFF" w:rsidP="00A06D23">
      <w:pPr>
        <w:pStyle w:val="1"/>
        <w:ind w:left="0" w:firstLine="851"/>
        <w:jc w:val="both"/>
        <w:rPr>
          <w:sz w:val="24"/>
          <w:szCs w:val="24"/>
        </w:rPr>
      </w:pPr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307EFF" w:rsidRPr="00307EFF" w:rsidRDefault="00307EFF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7EFF" w:rsidRPr="00307EFF" w:rsidRDefault="00307EFF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307EFF" w:rsidRPr="00307EFF" w:rsidRDefault="00307EFF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764B9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764B9" w:rsidRPr="001764B9">
        <w:rPr>
          <w:rFonts w:cs="Times New Roman"/>
          <w:szCs w:val="24"/>
        </w:rPr>
        <w:t>ПК-6, ПК-16, ПК-24, ПК-30.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обучающийся должен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1764B9" w:rsidRPr="001764B9" w:rsidRDefault="001764B9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1764B9" w:rsidRPr="001764B9" w:rsidRDefault="001764B9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8388"/>
      </w:tblGrid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Транспортное пространство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Оценка работы транспорта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Транспортно-дорожный комплекс России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Обеспечение безопасности на транспорте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Автомобильный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Автодорожная сеть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Внутренний водный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Морской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Морские порты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Воздушный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Организация движения воздушных судов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Трубопроводный транспорт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1764B9" w:rsidRPr="00470121" w:rsidTr="007E50DD">
        <w:tc>
          <w:tcPr>
            <w:tcW w:w="720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470121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1764B9" w:rsidRPr="00470121" w:rsidRDefault="001764B9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470121">
              <w:rPr>
                <w:szCs w:val="24"/>
              </w:rPr>
              <w:t>Транспорт промышленных предприятий</w:t>
            </w:r>
          </w:p>
        </w:tc>
      </w:tr>
    </w:tbl>
    <w:p w:rsidR="001764B9" w:rsidRDefault="001764B9" w:rsidP="00744617">
      <w:pPr>
        <w:contextualSpacing/>
        <w:jc w:val="both"/>
        <w:rPr>
          <w:rFonts w:cs="Times New Roman"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764B9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>
        <w:rPr>
          <w:rFonts w:cs="Times New Roman"/>
          <w:szCs w:val="24"/>
        </w:rPr>
        <w:t xml:space="preserve">6 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764B9"/>
    <w:rsid w:val="001A7CF3"/>
    <w:rsid w:val="00307EFF"/>
    <w:rsid w:val="00461115"/>
    <w:rsid w:val="00566189"/>
    <w:rsid w:val="00744617"/>
    <w:rsid w:val="007B19F4"/>
    <w:rsid w:val="00982E70"/>
    <w:rsid w:val="00A06D23"/>
    <w:rsid w:val="00BF48B5"/>
    <w:rsid w:val="00C9267E"/>
    <w:rsid w:val="00CA314D"/>
    <w:rsid w:val="00D96C21"/>
    <w:rsid w:val="00D96E0F"/>
    <w:rsid w:val="00E420CC"/>
    <w:rsid w:val="00E446B0"/>
    <w:rsid w:val="00E540B0"/>
    <w:rsid w:val="00E55E7C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044C7-1E13-488B-9A01-871FEE82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EF7F-764B-4363-9A6B-63E9A565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 Бадецкий</cp:lastModifiedBy>
  <cp:revision>2</cp:revision>
  <cp:lastPrinted>2016-09-20T07:06:00Z</cp:lastPrinted>
  <dcterms:created xsi:type="dcterms:W3CDTF">2018-01-19T11:54:00Z</dcterms:created>
  <dcterms:modified xsi:type="dcterms:W3CDTF">2018-01-19T11:54:00Z</dcterms:modified>
</cp:coreProperties>
</file>