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27EB" w:rsidRPr="00EE27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27EB" w:rsidRPr="00EE27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EE27E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B1781" w:rsidRDefault="009B1781" w:rsidP="009B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781">
        <w:rPr>
          <w:rFonts w:ascii="Times New Roman" w:hAnsi="Times New Roman" w:cs="Times New Roman"/>
          <w:sz w:val="24"/>
          <w:szCs w:val="24"/>
        </w:rPr>
        <w:t>«Пассажирский компле</w:t>
      </w:r>
      <w:r>
        <w:rPr>
          <w:rFonts w:ascii="Times New Roman" w:hAnsi="Times New Roman" w:cs="Times New Roman"/>
          <w:sz w:val="24"/>
          <w:szCs w:val="24"/>
        </w:rPr>
        <w:t xml:space="preserve">кс железнодорожного транспорта», </w:t>
      </w:r>
      <w:r w:rsidRPr="009B1781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ранспортный бизнес и логистика», </w:t>
      </w:r>
      <w:r w:rsidRPr="009B1781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="00EE27E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27E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EE27EB">
        <w:rPr>
          <w:rFonts w:ascii="Times New Roman" w:hAnsi="Times New Roman" w:cs="Times New Roman"/>
          <w:sz w:val="24"/>
          <w:szCs w:val="24"/>
        </w:rPr>
        <w:t>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E27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работы района управления» является получение знаний в области обеспечения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среды, и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27EB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5A2389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EE27E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ПК-</w:t>
      </w:r>
      <w:r w:rsidR="00EE27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E27EB">
        <w:rPr>
          <w:rFonts w:ascii="Times New Roman" w:hAnsi="Times New Roman" w:cs="Times New Roman"/>
          <w:sz w:val="24"/>
          <w:szCs w:val="24"/>
        </w:rPr>
        <w:t>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ЗНАТЬ: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УМЕТЬ: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ВЛАДЕТЬ: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методами оперативного планирования и маршрутизации перевозок; </w:t>
      </w:r>
    </w:p>
    <w:p w:rsidR="005A2389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Дежурного по станции «ДСП»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Диспетчерского персонала «ДНЦ»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старшего диспетчерского персонала района управления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C86094">
        <w:rPr>
          <w:rFonts w:ascii="Times New Roman" w:hAnsi="Times New Roman" w:cs="Times New Roman"/>
          <w:sz w:val="24"/>
          <w:szCs w:val="24"/>
        </w:rPr>
        <w:t>станционно</w:t>
      </w:r>
      <w:proofErr w:type="spellEnd"/>
      <w:r w:rsidRPr="00C86094">
        <w:rPr>
          <w:rFonts w:ascii="Times New Roman" w:hAnsi="Times New Roman" w:cs="Times New Roman"/>
          <w:sz w:val="24"/>
          <w:szCs w:val="24"/>
        </w:rPr>
        <w:t>-технологического центра сортировочной станции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локомотивной работы на участке района управления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местной работы на участке района управления</w:t>
      </w:r>
    </w:p>
    <w:p w:rsidR="00D06585" w:rsidRPr="007E3C95" w:rsidRDefault="007E3C95" w:rsidP="00C860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609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цы (</w:t>
      </w:r>
      <w:r w:rsidR="00C8609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3754">
        <w:rPr>
          <w:rFonts w:ascii="Times New Roman" w:hAnsi="Times New Roman" w:cs="Times New Roman"/>
          <w:sz w:val="24"/>
          <w:szCs w:val="24"/>
        </w:rPr>
        <w:t>3</w:t>
      </w:r>
      <w:r w:rsidR="00584CBB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4CBB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CBB" w:rsidRDefault="00584C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86094"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960B5F">
        <w:rPr>
          <w:rFonts w:ascii="Times New Roman" w:hAnsi="Times New Roman" w:cs="Times New Roman"/>
          <w:sz w:val="24"/>
          <w:szCs w:val="24"/>
        </w:rPr>
        <w:t>ой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B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4CBB">
        <w:rPr>
          <w:rFonts w:ascii="Times New Roman" w:hAnsi="Times New Roman" w:cs="Times New Roman"/>
          <w:sz w:val="24"/>
          <w:szCs w:val="24"/>
        </w:rPr>
        <w:t>47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CBB" w:rsidRDefault="00584CBB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1B375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C860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60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B3754"/>
    <w:rsid w:val="003879B4"/>
    <w:rsid w:val="00403D4E"/>
    <w:rsid w:val="00554D26"/>
    <w:rsid w:val="00584CBB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1781"/>
    <w:rsid w:val="00A3637B"/>
    <w:rsid w:val="00C86094"/>
    <w:rsid w:val="00CA35C1"/>
    <w:rsid w:val="00D06585"/>
    <w:rsid w:val="00D5166C"/>
    <w:rsid w:val="00E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4F33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Alexeys LiCin</cp:lastModifiedBy>
  <cp:revision>6</cp:revision>
  <cp:lastPrinted>2016-02-19T06:41:00Z</cp:lastPrinted>
  <dcterms:created xsi:type="dcterms:W3CDTF">2017-01-11T13:44:00Z</dcterms:created>
  <dcterms:modified xsi:type="dcterms:W3CDTF">2017-11-09T09:13:00Z</dcterms:modified>
</cp:coreProperties>
</file>