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EE16C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(ФГБОУ ВО ПГУПС)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«Экономика транспорта»</w:t>
      </w: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Б1.В.ДВ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.1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.2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для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специальности</w:t>
      </w:r>
    </w:p>
    <w:p w:rsidR="00CF5E99" w:rsidRDefault="00CF5E99" w:rsidP="00CF5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23.05.04 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железных дорог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5E99" w:rsidRPr="00CF5E99" w:rsidRDefault="00C044EF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специализации</w:t>
      </w:r>
    </w:p>
    <w:p w:rsidR="00C044EF" w:rsidRDefault="00C044EF" w:rsidP="00C044E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>
        <w:rPr>
          <w:sz w:val="28"/>
          <w:szCs w:val="28"/>
        </w:rPr>
        <w:t>Магистральный транспорт</w:t>
      </w:r>
      <w:r w:rsidRPr="00823ECF">
        <w:rPr>
          <w:sz w:val="28"/>
          <w:szCs w:val="28"/>
        </w:rPr>
        <w:t>»</w:t>
      </w:r>
    </w:p>
    <w:p w:rsidR="00C044EF" w:rsidRDefault="00C044EF" w:rsidP="00C044EF">
      <w:pPr>
        <w:jc w:val="center"/>
        <w:rPr>
          <w:sz w:val="28"/>
          <w:szCs w:val="28"/>
        </w:rPr>
      </w:pPr>
    </w:p>
    <w:p w:rsidR="00C044EF" w:rsidRPr="00376669" w:rsidRDefault="00C044EF" w:rsidP="00C044E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очно-заочная, заочная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01334" w:rsidRDefault="00901334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01334" w:rsidRDefault="00901334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01334" w:rsidRPr="00EE16C3" w:rsidRDefault="00901334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2016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CF5E99" w:rsidRPr="00EE16C3" w:rsidSect="00CF5E99"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1"/>
          <w:cols w:space="708"/>
          <w:titlePg/>
          <w:docGrid w:linePitch="360"/>
        </w:sect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«Экономика транспорта»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__от «__» _______ 201__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40"/>
        <w:gridCol w:w="1963"/>
        <w:gridCol w:w="2515"/>
      </w:tblGrid>
      <w:tr w:rsidR="00CF5E99" w:rsidRPr="00EE16C3" w:rsidTr="00CF5E99">
        <w:tc>
          <w:tcPr>
            <w:tcW w:w="5070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gridSpan w:val="2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Экономика транспорта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 от «___» _________ 201 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896"/>
        <w:gridCol w:w="2597"/>
      </w:tblGrid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0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Экономика транспорта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  от «___» _________ 201 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1"/>
      </w:tblGrid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901334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196D230" wp14:editId="420A7CEA">
                  <wp:simplePos x="0" y="0"/>
                  <wp:positionH relativeFrom="column">
                    <wp:posOffset>-672465</wp:posOffset>
                  </wp:positionH>
                  <wp:positionV relativeFrom="paragraph">
                    <wp:posOffset>-6290310</wp:posOffset>
                  </wp:positionV>
                  <wp:extent cx="6705600" cy="8355330"/>
                  <wp:effectExtent l="0" t="0" r="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835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E99"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CF5E99" w:rsidRPr="00EE16C3" w:rsidRDefault="00CF5E99" w:rsidP="00CF5E99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4C678B" w:rsidRDefault="004C678B" w:rsidP="00E21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39965103"/>
    </w:p>
    <w:p w:rsidR="004C678B" w:rsidRDefault="004C678B" w:rsidP="00E21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78B" w:rsidRDefault="004C678B" w:rsidP="00E21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78B" w:rsidRDefault="004C678B" w:rsidP="00E21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78B" w:rsidRDefault="004C678B" w:rsidP="00E21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78B" w:rsidRDefault="00901334" w:rsidP="00E21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3E347A90" wp14:editId="7E4ECBC3">
            <wp:simplePos x="0" y="0"/>
            <wp:positionH relativeFrom="column">
              <wp:posOffset>-127635</wp:posOffset>
            </wp:positionH>
            <wp:positionV relativeFrom="paragraph">
              <wp:posOffset>36830</wp:posOffset>
            </wp:positionV>
            <wp:extent cx="6115050" cy="5267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E99" w:rsidRPr="00EE16C3" w:rsidRDefault="00E21782" w:rsidP="00C044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2178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End w:id="0"/>
      <w:r w:rsidR="00CF5E99"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CF5E99" w:rsidRPr="00EE16C3" w:rsidRDefault="00CF5E99" w:rsidP="00CF5E99">
      <w:pPr>
        <w:spacing w:after="0" w:line="240" w:lineRule="auto"/>
        <w:ind w:left="720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29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</w:t>
      </w:r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ция железных дорог (уровень </w:t>
      </w:r>
      <w:proofErr w:type="spellStart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 дисциплине 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F5E99" w:rsidRPr="00EE16C3" w:rsidRDefault="00CF5E99" w:rsidP="00CF5E9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ЗНАТЬ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систему  организации учета  и действующей отчетности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основы построения и расчета современной системы показателей, характеризующих деятельности железнодорожного транспорта; 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специальную статистическую терминологию и лексику данной дисциплины;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особенности железнодорожной статистики в получении обработке показателей и составлении отчетности;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основные этапы, методы и принципы статистического исследования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методы статистического анализа объемных и качественных показателей, характеризующих работу железнодорожного транспорта;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УМЕТЬ: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получать необходимую статистическую информацию для решения управленческих задач;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выполнять расчеты экономических показателей работы железнодорожного транспорта;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проводить сводку, обработку и систематизацию статистической информации с использованием компьютерной поддержки;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оформлять результаты анализа с использованием графических методов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 xml:space="preserve">представлять результаты аналитической работы в виде аналитической записки или доклада;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применять современные информационные технологии для получения, хранения и обработки данных;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самостоятельно и творчески использовать теоретические знания в области статистики в процессе последующего обучения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ВЛАДЕТЬ: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самостоятельной исследовательской работы, в части сбора, обработки, представления и анализа статистической информации;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использования результатов исследований для принятия управленческих решений;</w:t>
      </w:r>
    </w:p>
    <w:p w:rsidR="00CF5E99" w:rsidRPr="00EE16C3" w:rsidRDefault="00CF5E99" w:rsidP="00CF5E9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программным обеспечением для работы со статистической информацией, в том числе, в глобальных и локальных компьютерных сетях.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понимать и анализировать экономические проблемы и о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бщественные процессы, готовности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быть активным субъектом экономической деятельности (ОК-9).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готовност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использованию методов статистического анализа и современных информационных технологий для эффективного использов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ания техники в транспортно-технологических системах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(ОПК-10).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C09A8" w:rsidRPr="008C09A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F5E99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CF5E99" w:rsidRPr="00C044EF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Дисциплина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(Б1.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В.ДВ.1.2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CF5E99" w:rsidRPr="00C044EF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CF5E99" w:rsidRPr="00C044EF" w:rsidTr="00CF5E99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Семестр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3</w:t>
            </w:r>
            <w:r w:rsidR="00B318D6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3</w:t>
            </w:r>
            <w:r w:rsidR="00B318D6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B318D6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B318D6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8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B318D6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B318D6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8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B318D6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B318D6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B318D6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B318D6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36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F5E99" w:rsidRPr="00C044EF" w:rsidTr="00CF5E99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</w:tr>
    </w:tbl>
    <w:p w:rsidR="00C044EF" w:rsidRPr="00C044EF" w:rsidRDefault="00C044EF" w:rsidP="00C044EF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044EF" w:rsidRPr="00C044EF" w:rsidRDefault="00C044EF" w:rsidP="00C044EF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044E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очно-заочной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C044EF" w:rsidRPr="00C044EF" w:rsidTr="004C678B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Семестр</w:t>
            </w: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3</w:t>
            </w: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18</w:t>
            </w: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4C678B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54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54</w:t>
            </w: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4C678B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B318D6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</w:tr>
      <w:tr w:rsidR="00C044EF" w:rsidRPr="00C044EF" w:rsidTr="004C678B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B318D6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72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/</w:t>
            </w:r>
            <w:r w:rsidR="00C044EF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B318D6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72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/</w:t>
            </w:r>
            <w:r w:rsidR="00C044EF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</w:tbl>
    <w:p w:rsidR="00CF5E99" w:rsidRPr="00C044EF" w:rsidRDefault="00CF5E99" w:rsidP="00CF5E99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F5E99" w:rsidRPr="00EE16C3" w:rsidRDefault="00CF5E99" w:rsidP="00CF5E99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8"/>
        <w:gridCol w:w="1927"/>
        <w:gridCol w:w="1755"/>
      </w:tblGrid>
      <w:tr w:rsidR="00CF5E99" w:rsidRPr="00C044EF" w:rsidTr="00CF5E99">
        <w:trPr>
          <w:jc w:val="center"/>
        </w:trPr>
        <w:tc>
          <w:tcPr>
            <w:tcW w:w="3076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Курс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  <w:lang w:eastAsia="ru-RU"/>
              </w:rPr>
              <w:t>2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8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60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</w:t>
            </w:r>
          </w:p>
        </w:tc>
      </w:tr>
      <w:tr w:rsidR="00CF5E99" w:rsidRPr="00C044EF" w:rsidTr="00CF5E99">
        <w:trPr>
          <w:trHeight w:val="311"/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B318D6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К, </w:t>
            </w:r>
            <w:r w:rsidR="00CF5E99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B318D6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К, </w:t>
            </w:r>
            <w:r w:rsidR="00CF5E99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</w:p>
    <w:p w:rsidR="00B318D6" w:rsidRDefault="00B318D6" w:rsidP="00C044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– контрольная работа, зачет</w:t>
      </w:r>
    </w:p>
    <w:p w:rsidR="00CF5E99" w:rsidRPr="00C044EF" w:rsidRDefault="00CF5E99" w:rsidP="00C044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 – зачет.</w:t>
      </w:r>
    </w:p>
    <w:p w:rsidR="00B318D6" w:rsidRDefault="00B318D6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13"/>
        <w:gridCol w:w="6582"/>
      </w:tblGrid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2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цели и задачи учебной дисциплины. Взаимосвязь с другими отраслями знаний. Организация статистики на железнодорожном транспорте. Статистические органы ОАО «РЖД» и их функции. Структура и план изучения дисциплины.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перевозок грузов. Объемные и качественные показатели. Группировки. Организация статистического наблюдения перевозок пассажиров и багажа. Объемные и качественные показатели перевозок пассажиров и багажа. Группировки. Система статистической информации о перевозках. Формы статистической отчетности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 и содержание эксплуатационной статистики. Организация статистического наблюдения за работой подвижного состава. Статистика наличия подвижного состава. Статистика технического состояния и ремонта подвижного состава. Показатели работы и использования подвижного состава. Взаимосвязи и аналитические возможности в эксплуатационной статистике. Статистическая информация о наличии, состоянии и использовании подвижного состава.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</w:t>
            </w:r>
            <w:r w:rsidRPr="00EE16C3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классификация основных средств. Методы стоимостной оценки. Показатели наличия, технического состояния движения и использования основных средств. Статистика капитальных вложений и капитального строительства. Показатели технической оснащенности пути, локомотивного, вагонного и пассажирского хозяйства, хозяйства электрификации и электроснабжения.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материально-технического снабжения. Материальные балансы. Статистика поставок и заготовок. Единица наблюдения, первоисточника учета, основные показатели. Статистика наличия материальных ресурсов. Формы запасов, первоисточники учета, Статистика расхода материальных ресурсов, топлива и электроэнергии. Источники статистической информации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численности и состава работников. Показатели и группировки численности работников. Первичные документы учета. Показатели наличия, движения и текучести рабочей силы. Статистика использования рабочего времени. Статистика производительности труда. Статистика заработной платы.  Состав фонда оплаты труда. Показатели уровня и динамики заработной платы. Оценка изменения степени эффективности использования фонда заработной платы.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задачи, первоисточники учета финансовой статистики. Классификация и группировка финансовых ресурсов и источников их образования. Объемные и качественные показатели финансовой статистики.</w:t>
            </w: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доходов. Статистика расходов. Статистика финансовых результатов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Теоретические основы статистического анализа.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Классификация показателей и их взаимосвязи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Показатели и способы оценки влияния структуры на средние показатели работы железных дорог.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сравнения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цепных подстановок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Аналитические возможности системы показателей железнодорожной статистики.</w:t>
            </w:r>
          </w:p>
        </w:tc>
      </w:tr>
    </w:tbl>
    <w:p w:rsidR="007E0DE4" w:rsidRDefault="007E0DE4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CF5E99" w:rsidRPr="00B318D6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 (4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4C678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B318D6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B318D6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EB569E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EB569E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EB569E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B31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B318D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B318D6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</w:tbl>
    <w:p w:rsidR="007E0DE4" w:rsidRPr="00B318D6" w:rsidRDefault="007E0DE4" w:rsidP="00C044E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044EF" w:rsidRPr="00EE16C3" w:rsidRDefault="00C044EF" w:rsidP="00C044E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</w:t>
      </w:r>
      <w:r w:rsidRPr="00C044EF">
        <w:rPr>
          <w:rStyle w:val="a9"/>
          <w:b w:val="0"/>
          <w:sz w:val="28"/>
          <w:szCs w:val="28"/>
        </w:rPr>
        <w:t>очно-заочной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формы обучения (3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C044EF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4C678B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4C678B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D02119" w:rsidRDefault="00C044EF" w:rsidP="004C67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</w:tbl>
    <w:p w:rsidR="00C044EF" w:rsidRDefault="00C044EF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CF5E99" w:rsidRPr="00EE16C3" w:rsidRDefault="003D166B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Для заочной формы обучения (2</w:t>
      </w:r>
      <w:r w:rsidR="00CF5E99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47"/>
        <w:gridCol w:w="1121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47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3590"/>
        <w:gridCol w:w="5351"/>
      </w:tblGrid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</w:t>
            </w:r>
          </w:p>
        </w:tc>
        <w:tc>
          <w:tcPr>
            <w:tcW w:w="5351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Статистика железнодорожного транспорта: Учебник для вузов ж.-д. трансп. / А.А. Вовк, А.А. Поликарпов и др. – М.: ФГБОУ «Учебно-методический центр по образованию на железнодорожном транспорте», 2012. – 516 с.</w:t>
            </w:r>
          </w:p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Петрова, Е.В. Статистика транспорта. [Электронный ресурс] / Е.В. Петрова, О.И.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Ганченко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А.Л.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Кевеш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— Электрон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ан. — М.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Финансы и статистика, 2014. — 434 с. — Режим доступа: http://e.lanbook.com/book/53893 —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 экрана.</w:t>
            </w:r>
          </w:p>
          <w:p w:rsidR="00CF5E99" w:rsidRPr="00EE16C3" w:rsidRDefault="00CF5E99" w:rsidP="003032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Витченко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М.Н. Статистика железнодорожного транспорта. Учебное пособие. – СПб. ПГУПС, 2008 -73с.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highlight w:val="yellow"/>
          <w:lang w:eastAsia="ru-RU"/>
        </w:rPr>
      </w:pPr>
    </w:p>
    <w:p w:rsidR="007E0DE4" w:rsidRDefault="007E0DE4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1. Статистика железнодорожного транспорта: Учебник для вузов ж.-д. трансп. / А.А. Вовк, А.А. Поликарпов и др. – М.: ФГБОУ «Учебно-методический центр по образованию на железнодорожном транспорте», 2012. – 516 с.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2. Петрова, Е.В. Статистика транспорта. [Электронный ресурс] / Е.В. Петрова, О.И.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Ганченко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, А.Л.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Кевеш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Финансы и статистика, 2014. — 434 с. — Режим доступа: http://e.lanbook.com/book/53893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Витченко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М.Н. Статистика железнодорожного транспорта. Учебное пособие. – СПб. ПГУПС, 2008 -73с.</w:t>
      </w:r>
    </w:p>
    <w:p w:rsidR="003032FA" w:rsidRDefault="003032FA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Вовк, А.А. Основы общей теории статистики.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УМЦ ЖДТ, 2006. — 240 с. — Режим доступа: http://e.lanbook.com/book/35763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Шмойлова, Р.А. Теория статистики. [Электронный ресурс] / Р.А. Шмойлова, В.Г.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Минашкин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2014. — 656 с. – Режим доступа: http://e.lanbook.com/book/53873—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Гражданский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в 4 ч.: по состоянию на 08.12.2015г.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http://www.consultant.ru,</w:t>
      </w:r>
      <w:r w:rsidRPr="00EE16C3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Трудовой кодекс Российской Федерации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от 30.12.2001г. № 197-ФЗ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Налоговый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часть первая от 31 июля 1998 г. № 146-ФЗ и часть вторая от 05 августа 2000 года № 117-ФЗ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softHyphen/>
        <w:t xml:space="preserve"> Режим доступа: http://www.garant.ru/products/ipo/prime/doc/70727166,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lastRenderedPageBreak/>
        <w:t>8.4 Другие изд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ания, необходимые для освоения дисциплины</w:t>
      </w:r>
    </w:p>
    <w:p w:rsidR="003032FA" w:rsidRPr="00EE16C3" w:rsidRDefault="003032FA" w:rsidP="003032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Петрова, Е.В. Практикум по статистике транспорта.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2009. — 416 с. — Режим доступа: http://e.lanbook.com/book/28359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F5E99" w:rsidRPr="00B715FB" w:rsidRDefault="00CF5E99" w:rsidP="00CF5E99">
      <w:pPr>
        <w:spacing w:after="0" w:line="240" w:lineRule="auto"/>
        <w:ind w:firstLine="737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Гарант Информационно-правовой портал 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10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http://www.garant.ru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Сайт ОАО «Российские железные дороги»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</w:t>
      </w: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Режим доступа:  http://</w:t>
      </w:r>
      <w:hyperlink r:id="rId11" w:history="1"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www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RZD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proofErr w:type="spellStart"/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, свободный </w:t>
      </w:r>
      <w:r w:rsidRPr="00EE16C3">
        <w:rPr>
          <w:rFonts w:ascii="Times New Roman" w:eastAsia="Calibri" w:hAnsi="Times New Roman" w:cs="Times New Roman"/>
          <w:sz w:val="28"/>
          <w:szCs w:val="28"/>
        </w:rPr>
        <w:softHyphen/>
        <w:t xml:space="preserve">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. с экрана.  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2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http://window.edu.ru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CF5E99" w:rsidRPr="00B715FB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F5E99" w:rsidRPr="00EE16C3" w:rsidRDefault="00CF5E99" w:rsidP="00CF5E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»: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(персональные компьютеры, проектор));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материалов);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7;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Office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2013).</w:t>
      </w:r>
    </w:p>
    <w:p w:rsidR="00CF5E99" w:rsidRPr="00B715FB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специальности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23.05.04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«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Эксплуатация железных дорог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»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Она содержит: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лекционных и практических (семинарских) занятий, укомплектованных специализированной учебной мебелью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групповых и индивидуальных консультаций;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помещения для проведения текущего контроля и промежуточной аттестации;</w:t>
      </w:r>
      <w:bookmarkStart w:id="1" w:name="_GoBack"/>
      <w:bookmarkEnd w:id="1"/>
    </w:p>
    <w:p w:rsidR="00CF5E99" w:rsidRPr="00EE16C3" w:rsidRDefault="00B715FB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5753B73D" wp14:editId="41A98630">
            <wp:simplePos x="0" y="0"/>
            <wp:positionH relativeFrom="column">
              <wp:posOffset>-984884</wp:posOffset>
            </wp:positionH>
            <wp:positionV relativeFrom="paragraph">
              <wp:posOffset>-405766</wp:posOffset>
            </wp:positionV>
            <wp:extent cx="7239000" cy="102197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208" cy="102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99"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976"/>
        <w:gridCol w:w="2092"/>
      </w:tblGrid>
      <w:tr w:rsidR="00CF5E99" w:rsidRPr="00EE16C3" w:rsidTr="003032FA">
        <w:tc>
          <w:tcPr>
            <w:tcW w:w="450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И.А. Зайцева</w:t>
            </w:r>
          </w:p>
        </w:tc>
      </w:tr>
      <w:tr w:rsidR="00CF5E99" w:rsidRPr="00EE16C3" w:rsidTr="003032FA">
        <w:tc>
          <w:tcPr>
            <w:tcW w:w="4502" w:type="dxa"/>
          </w:tcPr>
          <w:p w:rsidR="00CF5E99" w:rsidRPr="00EE16C3" w:rsidRDefault="00CF5E99" w:rsidP="007001A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7001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7001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ноября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2016 г.</w:t>
            </w:r>
          </w:p>
        </w:tc>
        <w:tc>
          <w:tcPr>
            <w:tcW w:w="2976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3032F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sectPr w:rsidR="00CF5E99" w:rsidRPr="00EE16C3" w:rsidSect="00CF5E99">
      <w:footerReference w:type="first" r:id="rId14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78B" w:rsidRDefault="004C678B">
      <w:pPr>
        <w:spacing w:after="0" w:line="240" w:lineRule="auto"/>
      </w:pPr>
      <w:r>
        <w:separator/>
      </w:r>
    </w:p>
  </w:endnote>
  <w:endnote w:type="continuationSeparator" w:id="0">
    <w:p w:rsidR="004C678B" w:rsidRDefault="004C6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78B" w:rsidRDefault="004C678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B715FB">
      <w:rPr>
        <w:noProof/>
      </w:rPr>
      <w:t>3</w:t>
    </w:r>
    <w:r>
      <w:fldChar w:fldCharType="end"/>
    </w:r>
  </w:p>
  <w:p w:rsidR="004C678B" w:rsidRDefault="004C678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78B" w:rsidRDefault="004C678B">
      <w:pPr>
        <w:spacing w:after="0" w:line="240" w:lineRule="auto"/>
      </w:pPr>
      <w:r>
        <w:separator/>
      </w:r>
    </w:p>
  </w:footnote>
  <w:footnote w:type="continuationSeparator" w:id="0">
    <w:p w:rsidR="004C678B" w:rsidRDefault="004C6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24323A0"/>
    <w:multiLevelType w:val="hybridMultilevel"/>
    <w:tmpl w:val="CA1AE5D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E575522"/>
    <w:multiLevelType w:val="hybridMultilevel"/>
    <w:tmpl w:val="9530BA6E"/>
    <w:lvl w:ilvl="0" w:tplc="573066D0">
      <w:start w:val="1"/>
      <w:numFmt w:val="bullet"/>
      <w:lvlText w:val="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>
    <w:nsid w:val="79C71158"/>
    <w:multiLevelType w:val="hybridMultilevel"/>
    <w:tmpl w:val="1536F67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99"/>
    <w:rsid w:val="00092FA4"/>
    <w:rsid w:val="001A5672"/>
    <w:rsid w:val="00251225"/>
    <w:rsid w:val="002B292A"/>
    <w:rsid w:val="003032FA"/>
    <w:rsid w:val="003D166B"/>
    <w:rsid w:val="0041201F"/>
    <w:rsid w:val="004C678B"/>
    <w:rsid w:val="006546F9"/>
    <w:rsid w:val="007001A8"/>
    <w:rsid w:val="007E0DE4"/>
    <w:rsid w:val="008634E2"/>
    <w:rsid w:val="008C09A8"/>
    <w:rsid w:val="00901334"/>
    <w:rsid w:val="0095348C"/>
    <w:rsid w:val="00B318D6"/>
    <w:rsid w:val="00B319C9"/>
    <w:rsid w:val="00B715FB"/>
    <w:rsid w:val="00BE3037"/>
    <w:rsid w:val="00C044EF"/>
    <w:rsid w:val="00CF5E99"/>
    <w:rsid w:val="00DA673F"/>
    <w:rsid w:val="00E21782"/>
    <w:rsid w:val="00EB569E"/>
    <w:rsid w:val="00F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C044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044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+ Полужирный"/>
    <w:rsid w:val="00C044EF"/>
    <w:rPr>
      <w:rFonts w:ascii="Times New Roman" w:hAnsi="Times New Roman" w:cs="Times New Roman"/>
      <w:b/>
      <w:bCs/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C044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044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+ Полужирный"/>
    <w:rsid w:val="00C044EF"/>
    <w:rPr>
      <w:rFonts w:ascii="Times New Roman" w:hAnsi="Times New Roman" w:cs="Times New Roman"/>
      <w:b/>
      <w:bCs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Z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ar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3087</Words>
  <Characters>17597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"Экономика транспорта"</cp:lastModifiedBy>
  <cp:revision>5</cp:revision>
  <dcterms:created xsi:type="dcterms:W3CDTF">2017-11-13T08:54:00Z</dcterms:created>
  <dcterms:modified xsi:type="dcterms:W3CDTF">2017-11-14T09:29:00Z</dcterms:modified>
</cp:coreProperties>
</file>