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A9803" w14:textId="77777777" w:rsidR="00BA2599" w:rsidRPr="00152A7C" w:rsidRDefault="00BA2599" w:rsidP="00BA259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14:paraId="1B966CA8" w14:textId="77777777" w:rsidR="00BA2599" w:rsidRPr="00152A7C" w:rsidRDefault="00BA2599" w:rsidP="00BA259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14:paraId="74D31A08" w14:textId="77777777" w:rsidR="00BA2599" w:rsidRPr="00036C82" w:rsidRDefault="00BA2599" w:rsidP="00BA2599">
      <w:pPr>
        <w:contextualSpacing/>
        <w:jc w:val="center"/>
        <w:rPr>
          <w:rFonts w:cs="Times New Roman"/>
          <w:szCs w:val="24"/>
        </w:rPr>
      </w:pPr>
      <w:r w:rsidRPr="00036C82">
        <w:rPr>
          <w:rFonts w:cs="Times New Roman"/>
          <w:szCs w:val="24"/>
        </w:rPr>
        <w:t>«</w:t>
      </w:r>
      <w:r w:rsidRPr="00036C82">
        <w:rPr>
          <w:rFonts w:eastAsia="Times New Roman" w:cs="Times New Roman"/>
          <w:caps/>
          <w:szCs w:val="24"/>
          <w:lang w:eastAsia="ru-RU"/>
        </w:rPr>
        <w:t>Управление эксплуатационной работой</w:t>
      </w:r>
      <w:r w:rsidRPr="00036C82">
        <w:rPr>
          <w:rFonts w:cs="Times New Roman"/>
          <w:szCs w:val="24"/>
        </w:rPr>
        <w:t>»</w:t>
      </w:r>
    </w:p>
    <w:p w14:paraId="038C42A2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 xml:space="preserve">Направление подготовки – </w:t>
      </w:r>
      <w:r>
        <w:rPr>
          <w:rFonts w:cs="Times New Roman"/>
          <w:szCs w:val="24"/>
        </w:rPr>
        <w:t>23.05.04</w:t>
      </w:r>
      <w:r w:rsidRPr="007E3C95">
        <w:rPr>
          <w:rFonts w:cs="Times New Roman"/>
          <w:szCs w:val="24"/>
        </w:rPr>
        <w:t xml:space="preserve"> «</w:t>
      </w:r>
      <w:r w:rsidRPr="00591DC4">
        <w:rPr>
          <w:rFonts w:cs="Times New Roman"/>
          <w:szCs w:val="24"/>
        </w:rPr>
        <w:t>Эксплуатация железных дорог</w:t>
      </w:r>
      <w:r w:rsidRPr="007E3C95">
        <w:rPr>
          <w:rFonts w:cs="Times New Roman"/>
          <w:szCs w:val="24"/>
        </w:rPr>
        <w:t>»</w:t>
      </w:r>
    </w:p>
    <w:p w14:paraId="36E4E352" w14:textId="77777777" w:rsidR="00BA2599" w:rsidRPr="007E3C95" w:rsidRDefault="00BA2599" w:rsidP="00BA2599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14:paraId="05F1898C" w14:textId="77777777" w:rsidR="00BA2599" w:rsidRPr="007E3C95" w:rsidRDefault="00BA2599" w:rsidP="00BA2599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Pr="007E3C95">
        <w:rPr>
          <w:rFonts w:cs="Times New Roman"/>
          <w:szCs w:val="24"/>
        </w:rPr>
        <w:t xml:space="preserve"> – </w:t>
      </w:r>
      <w:r w:rsidRPr="00986C3D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Магистральный транспорт</w:t>
      </w:r>
      <w:r w:rsidRPr="00986C3D">
        <w:rPr>
          <w:rFonts w:cs="Times New Roman"/>
          <w:szCs w:val="24"/>
        </w:rPr>
        <w:t>»</w:t>
      </w:r>
    </w:p>
    <w:p w14:paraId="1E3681A6" w14:textId="77777777" w:rsidR="00BA2599" w:rsidRPr="00152A7C" w:rsidRDefault="00BA2599" w:rsidP="00BA2599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14:paraId="2C188337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5A2389">
        <w:rPr>
          <w:rFonts w:cs="Times New Roman"/>
          <w:szCs w:val="24"/>
        </w:rPr>
        <w:t>Дисциплина «</w:t>
      </w:r>
      <w:r>
        <w:rPr>
          <w:rFonts w:cs="Times New Roman"/>
          <w:szCs w:val="24"/>
        </w:rPr>
        <w:t>У</w:t>
      </w:r>
      <w:r w:rsidRPr="00591DC4">
        <w:rPr>
          <w:rFonts w:cs="Times New Roman"/>
          <w:szCs w:val="24"/>
        </w:rPr>
        <w:t>правление эксплуатационной работой</w:t>
      </w:r>
      <w:r w:rsidRPr="005A2389">
        <w:rPr>
          <w:rFonts w:cs="Times New Roman"/>
          <w:szCs w:val="24"/>
        </w:rPr>
        <w:t>» (Б1.Б.</w:t>
      </w:r>
      <w:r>
        <w:rPr>
          <w:rFonts w:cs="Times New Roman"/>
          <w:szCs w:val="24"/>
        </w:rPr>
        <w:t>29</w:t>
      </w:r>
      <w:r w:rsidRPr="005A2389">
        <w:rPr>
          <w:rFonts w:cs="Times New Roman"/>
          <w:szCs w:val="24"/>
        </w:rPr>
        <w:t>) относится к базовой части и является обязательной</w:t>
      </w:r>
      <w:r w:rsidRPr="00986C3D">
        <w:rPr>
          <w:rFonts w:cs="Times New Roman"/>
          <w:szCs w:val="24"/>
        </w:rPr>
        <w:t>.</w:t>
      </w:r>
    </w:p>
    <w:p w14:paraId="436E9A84" w14:textId="77777777" w:rsidR="00BA2599" w:rsidRPr="00152A7C" w:rsidRDefault="00BA2599" w:rsidP="00BA2599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14:paraId="052A8303" w14:textId="13A1C593" w:rsidR="00BA2599" w:rsidRPr="00036C82" w:rsidRDefault="00BA2599" w:rsidP="00BA2599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Pr="00036C82">
        <w:rPr>
          <w:rFonts w:cs="Times New Roman"/>
          <w:szCs w:val="24"/>
        </w:rPr>
        <w:t xml:space="preserve">формирование у </w:t>
      </w:r>
      <w:r w:rsidR="00C065A3">
        <w:rPr>
          <w:rFonts w:cs="Times New Roman"/>
          <w:szCs w:val="24"/>
        </w:rPr>
        <w:t>обучающихся</w:t>
      </w:r>
      <w:r w:rsidRPr="00036C82">
        <w:rPr>
          <w:rFonts w:cs="Times New Roman"/>
          <w:szCs w:val="24"/>
        </w:rPr>
        <w:t xml:space="preserve"> знаний, умений и представлений в области теории и практики организации, управления и технологии поездной, сортировочной, маневровой работы на станциях, узлах, участках и полигонах сети, на основе которых они могут обеспечить эффективную и безопасную эксплуатацию, проектирование и развитие транспортно-технологических комплексов железнодорожного транспорта.</w:t>
      </w:r>
    </w:p>
    <w:p w14:paraId="4AF0C163" w14:textId="77777777" w:rsidR="00BA2599" w:rsidRPr="00036C82" w:rsidRDefault="00BA2599" w:rsidP="00BA2599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Для достижения поставленной цели решаются в соответствии с видами профессиональной деятельности, на которые ориентирована программа специалитета решаются следующие задачи:</w:t>
      </w:r>
    </w:p>
    <w:p w14:paraId="1137CEC1" w14:textId="77777777" w:rsidR="00BA2599" w:rsidRPr="00036C82" w:rsidRDefault="00BA2599" w:rsidP="00BA2599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производственно-технологической деятельности:</w:t>
      </w:r>
    </w:p>
    <w:p w14:paraId="25038926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формирование и проведение единой технической политики в области организации перевозок пассажиров, грузов, грузобагажа и багажа, коммерческой работы в сфере грузовых перевозок и таможенно-брокерской деятельности;</w:t>
      </w:r>
    </w:p>
    <w:p w14:paraId="13B131C7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и внедрение с учетом требований рыночной конъюнктуры и современных достижений науки и техники мер по совершенствованию систем управления на железнодорожном транспорте;</w:t>
      </w:r>
    </w:p>
    <w:p w14:paraId="0FCF50E6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реализация стратегии предприятия и достижение наибольшей эффективности производства и качества работ при организации перевозок пассажиров, грузов, грузобагажа и багажа;</w:t>
      </w:r>
    </w:p>
    <w:p w14:paraId="1F5F4479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обеспечение реализации действующих технических регламентов и стандартов в области железнодорожного транспорта при перевозках пассажиров, грузов, грузобагажа и багажа;</w:t>
      </w:r>
    </w:p>
    <w:p w14:paraId="24D2A349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эффективных схем организации поездной и маневровой работы на железнодорожном транспорте;</w:t>
      </w:r>
    </w:p>
    <w:p w14:paraId="3FCEEC61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и внедрение систем безопасной эксплуатации железнодорожного транспорта;</w:t>
      </w:r>
    </w:p>
    <w:p w14:paraId="004F1C4F" w14:textId="77777777" w:rsidR="00BA2599" w:rsidRPr="00036C82" w:rsidRDefault="00BA2599" w:rsidP="00BA2599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организационно-управленческой деятельности:</w:t>
      </w:r>
    </w:p>
    <w:p w14:paraId="75FDB8B8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организация и управление перевозочным процессом;</w:t>
      </w:r>
    </w:p>
    <w:p w14:paraId="21A469A0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оптимизация использования пропускной и перерабатывающей способности инфраструктуры железнодорожного транспорта, технических средств и прогрессивных технологий в целях снижения себестоимости перевозок, обеспечения их эффективности;</w:t>
      </w:r>
    </w:p>
    <w:p w14:paraId="3B74EDE0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нахождение компромисса между различными требованиями (стоимости, качества, безопасности и сроков исполнения) при долгосрочном и краткосрочном планировании эксплуатационной работы железнодорожного транспорта и выбор рационального решения;</w:t>
      </w:r>
    </w:p>
    <w:p w14:paraId="0FD6808C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осуществление контроля и управления системами организации движения поездов и маневровой работы;</w:t>
      </w:r>
    </w:p>
    <w:p w14:paraId="330E29FE" w14:textId="77777777" w:rsidR="00BA2599" w:rsidRPr="00036C82" w:rsidRDefault="00BA2599" w:rsidP="00BA2599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проектной деятельности:</w:t>
      </w:r>
    </w:p>
    <w:p w14:paraId="416DB26A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lastRenderedPageBreak/>
        <w:t>формирование целей проекта решения транспортных задач, критериев и показателей достижения целей, построение структуры их взаимосвязей, выявление приоритетов решения задач с учетом показателей экономической и экологической безопасности;</w:t>
      </w:r>
    </w:p>
    <w:p w14:paraId="28626EBE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обобщенных вариантов решения проблемы, анализ этих вариантов, прогнозирование последствий, нахождение компромиссных решений в условиях многокритериальности, неопределенности, планирование реализации проекта;</w:t>
      </w:r>
    </w:p>
    <w:p w14:paraId="633F2784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планов развития транспорта регионов, городов, предприятий, систем организации движения;</w:t>
      </w:r>
    </w:p>
    <w:p w14:paraId="08DBF183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развитие скоростного и высокоскоростного движения поездов в пассажирских сообщениях;</w:t>
      </w:r>
    </w:p>
    <w:p w14:paraId="78CCDA0C" w14:textId="77777777" w:rsidR="00BA2599" w:rsidRPr="00036C82" w:rsidRDefault="00BA2599" w:rsidP="00BA2599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научно-исследовательской деятельности:</w:t>
      </w:r>
    </w:p>
    <w:p w14:paraId="65D5E5AF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участие в фундаментальных и прикладных исследованиях в области профессиональной деятельности;</w:t>
      </w:r>
    </w:p>
    <w:p w14:paraId="59D956FF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анализ состояния и динамики показателей качества систем организации перевозок пассажиров, грузов, грузобагажа и багажа с использованием современных методов исследований;</w:t>
      </w:r>
    </w:p>
    <w:p w14:paraId="01EB481C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создание моделей процессов функционирования транспортно-технологических систем и транспортных потоков на основе принципов логистики, позволяющих прогнозировать их свойства;</w:t>
      </w:r>
    </w:p>
    <w:p w14:paraId="3A3A1AFC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анализ результатов исследований и разработка предложений по их внедрению;</w:t>
      </w:r>
    </w:p>
    <w:p w14:paraId="622A13F5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прогнозирование развития региональных транспортных систем;</w:t>
      </w:r>
    </w:p>
    <w:p w14:paraId="034C89C1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036C82">
        <w:rPr>
          <w:rFonts w:eastAsia="Times New Roman" w:cs="Times New Roman"/>
          <w:szCs w:val="24"/>
          <w:lang w:eastAsia="ru-RU"/>
        </w:rPr>
        <w:t xml:space="preserve">разработка экономически обоснованных предложений по развитию и реконструкции железнодорожных станций и узлов, в том числе </w:t>
      </w:r>
      <w:proofErr w:type="spellStart"/>
      <w:r w:rsidRPr="00036C82">
        <w:rPr>
          <w:rFonts w:eastAsia="Times New Roman" w:cs="Times New Roman"/>
          <w:szCs w:val="24"/>
          <w:lang w:eastAsia="ru-RU"/>
        </w:rPr>
        <w:t>предпортовых</w:t>
      </w:r>
      <w:proofErr w:type="spellEnd"/>
      <w:r w:rsidRPr="00036C82">
        <w:rPr>
          <w:rFonts w:eastAsia="Times New Roman" w:cs="Times New Roman"/>
          <w:szCs w:val="24"/>
          <w:lang w:eastAsia="ru-RU"/>
        </w:rPr>
        <w:t xml:space="preserve"> и пограничных, увеличению пропускной способности транспортных коридоров, линий, участков и станций на основе специализации по видам сообщений, применения новых технических средств, автоматизированных систем управления, совершенствования технологических процессов.</w:t>
      </w:r>
    </w:p>
    <w:p w14:paraId="2A4D6C3C" w14:textId="77777777" w:rsidR="00BA2599" w:rsidRPr="00152A7C" w:rsidRDefault="00BA2599" w:rsidP="00BA2599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14:paraId="773DF956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Изучение дисциплины направлено на формирование следующих компетенций: </w:t>
      </w:r>
      <w:r w:rsidRPr="006355DA">
        <w:rPr>
          <w:rFonts w:cs="Times New Roman"/>
          <w:szCs w:val="24"/>
        </w:rPr>
        <w:t>ОПК-11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ОПК-13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ПК-1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ПК-2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ПК-6</w:t>
      </w:r>
      <w:r>
        <w:rPr>
          <w:rFonts w:cs="Times New Roman"/>
          <w:szCs w:val="24"/>
        </w:rPr>
        <w:t xml:space="preserve">, ПК-11, </w:t>
      </w:r>
      <w:r w:rsidRPr="006355DA">
        <w:rPr>
          <w:rFonts w:cs="Times New Roman"/>
          <w:szCs w:val="24"/>
        </w:rPr>
        <w:t>ПК-13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ПК-25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ПК-29</w:t>
      </w:r>
      <w:r>
        <w:rPr>
          <w:rFonts w:cs="Times New Roman"/>
          <w:szCs w:val="24"/>
        </w:rPr>
        <w:t>.</w:t>
      </w:r>
    </w:p>
    <w:p w14:paraId="1F934A49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>В результате освоения дисциплины обучающийся должен:</w:t>
      </w:r>
    </w:p>
    <w:p w14:paraId="709597AD" w14:textId="77777777" w:rsidR="00BA2599" w:rsidRPr="00152A7C" w:rsidRDefault="00BA2599" w:rsidP="00BA259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14:paraId="35E8BACA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организацию работы железнодорожных узлов, специализацию станций в узле и организацию вагонопотоков; организацию движения поездов в узле; выбор оптимальных параметров системы освоения вагонопотоков; организацию вагонопотоков с мест погрузки; расчет плана формирования поездов; составление графика движения поездов; выбор массы и скорости движения поездов; расчет пропускной и провозной способности линий; управление движением на железнодорожном транспорте; показатели использования подвижного состава; оперативное управление и анализ эксплуатационной работы железнодорожного транспорта;</w:t>
      </w:r>
    </w:p>
    <w:p w14:paraId="3C52A370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 xml:space="preserve">технологию централизованного управления перевозками во взаимодействии с дирекциями ОАО «РЖД»; современные инновационные технологии на железнодорожном транспорте; зарубежные транспортные технологии; </w:t>
      </w:r>
    </w:p>
    <w:p w14:paraId="4954C12D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структуру автоматизированных систем управления поездной и маневровой работой; информационных систем мониторинга и учета выполнения технологических операций.</w:t>
      </w:r>
    </w:p>
    <w:p w14:paraId="5383ABBF" w14:textId="77777777" w:rsidR="00BA2599" w:rsidRPr="004C1D4C" w:rsidRDefault="00BA2599" w:rsidP="00BA2599">
      <w:pPr>
        <w:spacing w:line="240" w:lineRule="auto"/>
        <w:contextualSpacing/>
        <w:jc w:val="both"/>
        <w:rPr>
          <w:rFonts w:eastAsia="Times New Roman" w:cs="Times New Roman"/>
          <w:b/>
          <w:bCs/>
          <w:szCs w:val="24"/>
        </w:rPr>
      </w:pPr>
      <w:r w:rsidRPr="004C1D4C">
        <w:rPr>
          <w:rFonts w:eastAsia="Times New Roman" w:cs="Times New Roman"/>
          <w:bCs/>
          <w:szCs w:val="24"/>
        </w:rPr>
        <w:t>УМЕТЬ:</w:t>
      </w:r>
    </w:p>
    <w:p w14:paraId="7D609467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 xml:space="preserve">разрабатывать Единые технологические процессы работы станций примыкания и путей необщего пользования; </w:t>
      </w:r>
    </w:p>
    <w:p w14:paraId="7D2A2156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lastRenderedPageBreak/>
        <w:t>применять инструменты системы управления качеством при анализе работы производственных подразделений железнодорожного транспорта.</w:t>
      </w:r>
    </w:p>
    <w:p w14:paraId="544DCC10" w14:textId="77777777" w:rsidR="00BA2599" w:rsidRPr="004C1D4C" w:rsidRDefault="00BA2599" w:rsidP="00BA2599">
      <w:pPr>
        <w:spacing w:line="240" w:lineRule="auto"/>
        <w:contextualSpacing/>
        <w:jc w:val="both"/>
        <w:rPr>
          <w:rFonts w:eastAsia="Times New Roman" w:cs="Times New Roman"/>
          <w:bCs/>
          <w:szCs w:val="24"/>
        </w:rPr>
      </w:pPr>
      <w:r w:rsidRPr="004C1D4C">
        <w:rPr>
          <w:rFonts w:eastAsia="Times New Roman" w:cs="Times New Roman"/>
          <w:bCs/>
          <w:szCs w:val="24"/>
        </w:rPr>
        <w:t>ВЛАДЕТЬ:</w:t>
      </w:r>
    </w:p>
    <w:p w14:paraId="479A6A56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приемами сменно-суточного планирования работы железнодорожной станции, способами обоснования показателей качества обслуживания клиентов железнодорожным транспортом;</w:t>
      </w:r>
    </w:p>
    <w:p w14:paraId="09EE4DFF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 xml:space="preserve">методами оперативного планирования и маршрутизации перевозок; </w:t>
      </w:r>
    </w:p>
    <w:p w14:paraId="1632E091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основными методами, способами и средствами планирования и реализации обеспечения транспортной безопасности.</w:t>
      </w:r>
    </w:p>
    <w:p w14:paraId="38DDE59B" w14:textId="77777777" w:rsidR="00BA2599" w:rsidRPr="00152A7C" w:rsidRDefault="00BA2599" w:rsidP="00BA2599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14:paraId="33BE375D" w14:textId="77777777" w:rsidR="00BA2599" w:rsidRDefault="00577BA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Модуль 1. </w:t>
      </w:r>
      <w:r w:rsidR="00BA2599" w:rsidRPr="004C1D4C">
        <w:rPr>
          <w:rFonts w:cs="Times New Roman"/>
          <w:szCs w:val="24"/>
        </w:rPr>
        <w:t>Технология работы станций</w:t>
      </w:r>
      <w:r w:rsidR="00BA2599">
        <w:rPr>
          <w:rFonts w:cs="Times New Roman"/>
          <w:szCs w:val="24"/>
        </w:rPr>
        <w:t>.</w:t>
      </w:r>
    </w:p>
    <w:p w14:paraId="235EAC46" w14:textId="77777777" w:rsidR="00BA2599" w:rsidRDefault="00577BA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Модуль 2. </w:t>
      </w:r>
      <w:r w:rsidR="00BA2599" w:rsidRPr="004C1D4C">
        <w:rPr>
          <w:rFonts w:cs="Times New Roman"/>
          <w:szCs w:val="24"/>
        </w:rPr>
        <w:t>План формирования поездов</w:t>
      </w:r>
      <w:r w:rsidR="00BA2599">
        <w:rPr>
          <w:rFonts w:cs="Times New Roman"/>
          <w:szCs w:val="24"/>
        </w:rPr>
        <w:t>.</w:t>
      </w:r>
    </w:p>
    <w:p w14:paraId="0203C9D5" w14:textId="77777777" w:rsidR="00BA2599" w:rsidRDefault="00577BA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Модуль 3. </w:t>
      </w:r>
      <w:r w:rsidR="00BA2599">
        <w:rPr>
          <w:rFonts w:cs="Times New Roman"/>
          <w:szCs w:val="24"/>
        </w:rPr>
        <w:t>Г</w:t>
      </w:r>
      <w:r w:rsidR="00BA2599" w:rsidRPr="004C1D4C">
        <w:rPr>
          <w:rFonts w:cs="Times New Roman"/>
          <w:szCs w:val="24"/>
        </w:rPr>
        <w:t>рафик движения</w:t>
      </w:r>
      <w:r w:rsidR="00BA2599">
        <w:rPr>
          <w:rFonts w:cs="Times New Roman"/>
          <w:szCs w:val="24"/>
        </w:rPr>
        <w:t xml:space="preserve"> поездов.</w:t>
      </w:r>
    </w:p>
    <w:p w14:paraId="6662A008" w14:textId="77777777" w:rsidR="00BA2599" w:rsidRPr="004C1D4C" w:rsidRDefault="00577BA9" w:rsidP="00BA2599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Модуль 4. </w:t>
      </w:r>
      <w:r w:rsidR="00BA2599" w:rsidRPr="004C1D4C">
        <w:rPr>
          <w:rFonts w:cs="Times New Roman"/>
          <w:szCs w:val="24"/>
        </w:rPr>
        <w:t>Управление движением</w:t>
      </w:r>
      <w:r w:rsidR="00BA2599">
        <w:rPr>
          <w:rFonts w:cs="Times New Roman"/>
          <w:b/>
          <w:szCs w:val="24"/>
        </w:rPr>
        <w:t>.</w:t>
      </w:r>
    </w:p>
    <w:p w14:paraId="70A240D3" w14:textId="77777777" w:rsidR="00BA2599" w:rsidRPr="00152A7C" w:rsidRDefault="00BA2599" w:rsidP="00BA2599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14:paraId="1B9DE168" w14:textId="2C81A5B6" w:rsidR="00BA2599" w:rsidRDefault="00BA2599" w:rsidP="009B048E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960B5F">
        <w:rPr>
          <w:rFonts w:cs="Times New Roman"/>
          <w:szCs w:val="24"/>
        </w:rPr>
        <w:t>Для очной формы обучения:</w:t>
      </w:r>
    </w:p>
    <w:p w14:paraId="12DD04E9" w14:textId="50227BC2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2</w:t>
      </w:r>
      <w:r w:rsidR="009B048E">
        <w:rPr>
          <w:rFonts w:cs="Times New Roman"/>
          <w:szCs w:val="24"/>
        </w:rPr>
        <w:t>0</w:t>
      </w:r>
      <w:r w:rsidRPr="007E3C95">
        <w:rPr>
          <w:rFonts w:cs="Times New Roman"/>
          <w:szCs w:val="24"/>
        </w:rPr>
        <w:t xml:space="preserve"> зачетн</w:t>
      </w:r>
      <w:r w:rsidR="009B048E">
        <w:rPr>
          <w:rFonts w:cs="Times New Roman"/>
          <w:szCs w:val="24"/>
        </w:rPr>
        <w:t>ых</w:t>
      </w:r>
      <w:r w:rsidRPr="007E3C95">
        <w:rPr>
          <w:rFonts w:cs="Times New Roman"/>
          <w:szCs w:val="24"/>
        </w:rPr>
        <w:t xml:space="preserve"> единиц (</w:t>
      </w:r>
      <w:r w:rsidR="009B048E">
        <w:rPr>
          <w:rFonts w:cs="Times New Roman"/>
          <w:szCs w:val="24"/>
        </w:rPr>
        <w:t>720</w:t>
      </w:r>
      <w:r w:rsidRPr="007E3C95">
        <w:rPr>
          <w:rFonts w:cs="Times New Roman"/>
          <w:szCs w:val="24"/>
        </w:rPr>
        <w:t xml:space="preserve"> час.), в том числе:</w:t>
      </w:r>
    </w:p>
    <w:p w14:paraId="441225FA" w14:textId="2948DEF8" w:rsidR="00BA2599" w:rsidRPr="007E3C95" w:rsidRDefault="00CA11EC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</w:t>
      </w:r>
      <w:r w:rsidR="00EA634A">
        <w:rPr>
          <w:rFonts w:cs="Times New Roman"/>
          <w:szCs w:val="24"/>
        </w:rPr>
        <w:t>54</w:t>
      </w:r>
      <w:r w:rsidR="00BA2599">
        <w:rPr>
          <w:rFonts w:cs="Times New Roman"/>
          <w:szCs w:val="24"/>
        </w:rPr>
        <w:t xml:space="preserve"> час.</w:t>
      </w:r>
    </w:p>
    <w:p w14:paraId="0747BEAA" w14:textId="3CD69671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практические занятия – </w:t>
      </w:r>
      <w:r w:rsidR="009B048E">
        <w:rPr>
          <w:rFonts w:cs="Times New Roman"/>
          <w:szCs w:val="24"/>
        </w:rPr>
        <w:t>1</w:t>
      </w:r>
      <w:r w:rsidR="00EA634A">
        <w:rPr>
          <w:rFonts w:cs="Times New Roman"/>
          <w:szCs w:val="24"/>
        </w:rPr>
        <w:t>38</w:t>
      </w:r>
      <w:r w:rsidRPr="007E3C95">
        <w:rPr>
          <w:rFonts w:cs="Times New Roman"/>
          <w:szCs w:val="24"/>
        </w:rPr>
        <w:t xml:space="preserve"> час.</w:t>
      </w:r>
    </w:p>
    <w:p w14:paraId="666A473D" w14:textId="57911C90" w:rsidR="00BA2599" w:rsidRPr="007E3C95" w:rsidRDefault="009B048E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88</w:t>
      </w:r>
      <w:r w:rsidR="00BA2599">
        <w:rPr>
          <w:rFonts w:cs="Times New Roman"/>
          <w:szCs w:val="24"/>
        </w:rPr>
        <w:t xml:space="preserve"> час.</w:t>
      </w:r>
    </w:p>
    <w:p w14:paraId="163BD3F1" w14:textId="7BD36B88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самостоятельная работа – </w:t>
      </w:r>
      <w:r w:rsidR="00EA634A">
        <w:rPr>
          <w:rFonts w:cs="Times New Roman"/>
          <w:szCs w:val="24"/>
        </w:rPr>
        <w:t>187</w:t>
      </w:r>
      <w:r w:rsidRPr="007E3C95">
        <w:rPr>
          <w:rFonts w:cs="Times New Roman"/>
          <w:szCs w:val="24"/>
        </w:rPr>
        <w:t xml:space="preserve"> час.</w:t>
      </w:r>
    </w:p>
    <w:p w14:paraId="103E83CB" w14:textId="072863ED" w:rsidR="00BA2599" w:rsidRPr="007E3C95" w:rsidRDefault="00CA11EC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1</w:t>
      </w:r>
      <w:r w:rsidR="004926F2">
        <w:rPr>
          <w:rFonts w:cs="Times New Roman"/>
          <w:szCs w:val="24"/>
        </w:rPr>
        <w:t>53</w:t>
      </w:r>
      <w:r w:rsidR="00BA2599">
        <w:rPr>
          <w:rFonts w:cs="Times New Roman"/>
          <w:szCs w:val="24"/>
        </w:rPr>
        <w:t xml:space="preserve"> час.</w:t>
      </w:r>
    </w:p>
    <w:p w14:paraId="4952C1E9" w14:textId="3FA39E27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7E3C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курсовые проекты</w:t>
      </w:r>
      <w:r w:rsidRPr="000A5E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 6</w:t>
      </w:r>
      <w:r w:rsidR="009B048E">
        <w:rPr>
          <w:rFonts w:cs="Times New Roman"/>
          <w:szCs w:val="24"/>
        </w:rPr>
        <w:t xml:space="preserve"> и</w:t>
      </w:r>
      <w:r>
        <w:rPr>
          <w:rFonts w:cs="Times New Roman"/>
          <w:szCs w:val="24"/>
        </w:rPr>
        <w:t xml:space="preserve"> 8 семестрах, экзамены в 5, 7 и 9</w:t>
      </w:r>
      <w:r w:rsidR="009B048E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семестрах, зачёты в 6 и 8 семестрах.</w:t>
      </w:r>
    </w:p>
    <w:p w14:paraId="48FEEA1C" w14:textId="77777777" w:rsidR="004926F2" w:rsidRDefault="004926F2" w:rsidP="00BA2599">
      <w:pPr>
        <w:spacing w:line="240" w:lineRule="auto"/>
        <w:contextualSpacing/>
        <w:jc w:val="both"/>
        <w:rPr>
          <w:rFonts w:cs="Times New Roman"/>
          <w:szCs w:val="24"/>
        </w:rPr>
      </w:pPr>
    </w:p>
    <w:p w14:paraId="06E5E635" w14:textId="5D76DBEA" w:rsidR="00BA2599" w:rsidRDefault="00BA2599" w:rsidP="009B048E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960B5F">
        <w:rPr>
          <w:rFonts w:cs="Times New Roman"/>
          <w:szCs w:val="24"/>
        </w:rPr>
        <w:t>Для очно</w:t>
      </w:r>
      <w:r>
        <w:rPr>
          <w:rFonts w:cs="Times New Roman"/>
          <w:szCs w:val="24"/>
        </w:rPr>
        <w:t>-за</w:t>
      </w:r>
      <w:r w:rsidRPr="00960B5F">
        <w:rPr>
          <w:rFonts w:cs="Times New Roman"/>
          <w:szCs w:val="24"/>
        </w:rPr>
        <w:t>очной формы обучения</w:t>
      </w:r>
      <w:r w:rsidR="00EA634A">
        <w:rPr>
          <w:rFonts w:cs="Times New Roman"/>
          <w:szCs w:val="24"/>
        </w:rPr>
        <w:t xml:space="preserve"> 2012 г. начала подготовки</w:t>
      </w:r>
      <w:r w:rsidRPr="00960B5F">
        <w:rPr>
          <w:rFonts w:cs="Times New Roman"/>
          <w:szCs w:val="24"/>
        </w:rPr>
        <w:t>:</w:t>
      </w:r>
    </w:p>
    <w:p w14:paraId="3CBD3B92" w14:textId="3FD08201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– </w:t>
      </w:r>
      <w:r w:rsidR="009B048E">
        <w:rPr>
          <w:rFonts w:cs="Times New Roman"/>
          <w:szCs w:val="24"/>
        </w:rPr>
        <w:t>20</w:t>
      </w:r>
      <w:r w:rsidR="009B048E" w:rsidRPr="007E3C95">
        <w:rPr>
          <w:rFonts w:cs="Times New Roman"/>
          <w:szCs w:val="24"/>
        </w:rPr>
        <w:t xml:space="preserve"> зачетн</w:t>
      </w:r>
      <w:r w:rsidR="009B048E">
        <w:rPr>
          <w:rFonts w:cs="Times New Roman"/>
          <w:szCs w:val="24"/>
        </w:rPr>
        <w:t>ых</w:t>
      </w:r>
      <w:r w:rsidR="009B048E" w:rsidRPr="007E3C95">
        <w:rPr>
          <w:rFonts w:cs="Times New Roman"/>
          <w:szCs w:val="24"/>
        </w:rPr>
        <w:t xml:space="preserve"> единиц</w:t>
      </w:r>
      <w:r w:rsidRPr="007E3C95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7</w:t>
      </w:r>
      <w:r w:rsidR="009B048E">
        <w:rPr>
          <w:rFonts w:cs="Times New Roman"/>
          <w:szCs w:val="24"/>
        </w:rPr>
        <w:t>20</w:t>
      </w:r>
      <w:r w:rsidRPr="007E3C95">
        <w:rPr>
          <w:rFonts w:cs="Times New Roman"/>
          <w:szCs w:val="24"/>
        </w:rPr>
        <w:t xml:space="preserve"> час.), в том числе:</w:t>
      </w:r>
    </w:p>
    <w:p w14:paraId="42A33258" w14:textId="215A9419" w:rsidR="00BA2599" w:rsidRPr="007E3C95" w:rsidRDefault="009B048E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14</w:t>
      </w:r>
      <w:r w:rsidR="00EA634A">
        <w:rPr>
          <w:rFonts w:cs="Times New Roman"/>
          <w:szCs w:val="24"/>
        </w:rPr>
        <w:t>0</w:t>
      </w:r>
      <w:r w:rsidR="00BA2599">
        <w:rPr>
          <w:rFonts w:cs="Times New Roman"/>
          <w:szCs w:val="24"/>
        </w:rPr>
        <w:t xml:space="preserve"> час.</w:t>
      </w:r>
    </w:p>
    <w:p w14:paraId="09CF3FCD" w14:textId="5174664A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практические занятия – </w:t>
      </w:r>
      <w:r w:rsidR="00CA11EC">
        <w:rPr>
          <w:rFonts w:cs="Times New Roman"/>
          <w:szCs w:val="24"/>
        </w:rPr>
        <w:t>1</w:t>
      </w:r>
      <w:r w:rsidR="00251B86">
        <w:rPr>
          <w:rFonts w:cs="Times New Roman"/>
          <w:szCs w:val="24"/>
        </w:rPr>
        <w:t>58</w:t>
      </w:r>
      <w:r w:rsidRPr="007E3C95">
        <w:rPr>
          <w:rFonts w:cs="Times New Roman"/>
          <w:szCs w:val="24"/>
        </w:rPr>
        <w:t xml:space="preserve"> час.</w:t>
      </w:r>
    </w:p>
    <w:p w14:paraId="6ECF492D" w14:textId="5A93D6BE" w:rsidR="00BA2599" w:rsidRPr="007E3C95" w:rsidRDefault="009B048E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36</w:t>
      </w:r>
      <w:r w:rsidR="00BA2599">
        <w:rPr>
          <w:rFonts w:cs="Times New Roman"/>
          <w:szCs w:val="24"/>
        </w:rPr>
        <w:t xml:space="preserve"> час.</w:t>
      </w:r>
    </w:p>
    <w:p w14:paraId="21373BE9" w14:textId="7D103DAE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самостоятельная работа – </w:t>
      </w:r>
      <w:r w:rsidR="00CA11EC">
        <w:rPr>
          <w:rFonts w:cs="Times New Roman"/>
          <w:szCs w:val="24"/>
        </w:rPr>
        <w:t>2</w:t>
      </w:r>
      <w:r w:rsidR="00251B86">
        <w:rPr>
          <w:rFonts w:cs="Times New Roman"/>
          <w:szCs w:val="24"/>
        </w:rPr>
        <w:t>51</w:t>
      </w:r>
      <w:r w:rsidRPr="007E3C95">
        <w:rPr>
          <w:rFonts w:cs="Times New Roman"/>
          <w:szCs w:val="24"/>
        </w:rPr>
        <w:t xml:space="preserve"> час.</w:t>
      </w:r>
    </w:p>
    <w:p w14:paraId="5F021729" w14:textId="0B89FC23" w:rsidR="00BA2599" w:rsidRPr="007E3C95" w:rsidRDefault="009B048E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1</w:t>
      </w:r>
      <w:r w:rsidR="00CA11EC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5</w:t>
      </w:r>
      <w:r w:rsidR="00BA2599">
        <w:rPr>
          <w:rFonts w:cs="Times New Roman"/>
          <w:szCs w:val="24"/>
        </w:rPr>
        <w:t xml:space="preserve"> час.</w:t>
      </w:r>
    </w:p>
    <w:p w14:paraId="6E3F5E9A" w14:textId="510D4974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7E3C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курсовые проекты</w:t>
      </w:r>
      <w:r w:rsidRPr="000A5E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в семестрах 8, </w:t>
      </w:r>
      <w:r w:rsidR="00577BA9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, экзамены в семестрах 7, 9 и</w:t>
      </w:r>
      <w:proofErr w:type="gramStart"/>
      <w:r>
        <w:rPr>
          <w:rFonts w:cs="Times New Roman"/>
          <w:szCs w:val="24"/>
        </w:rPr>
        <w:t xml:space="preserve"> </w:t>
      </w:r>
      <w:r w:rsidR="00577BA9">
        <w:rPr>
          <w:rFonts w:cs="Times New Roman"/>
          <w:szCs w:val="24"/>
        </w:rPr>
        <w:t>В</w:t>
      </w:r>
      <w:proofErr w:type="gramEnd"/>
      <w:r>
        <w:rPr>
          <w:rFonts w:cs="Times New Roman"/>
          <w:szCs w:val="24"/>
        </w:rPr>
        <w:t xml:space="preserve">, зачёты в семестрах 8 и </w:t>
      </w:r>
      <w:r w:rsidR="00577BA9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.</w:t>
      </w:r>
    </w:p>
    <w:p w14:paraId="1280C8A9" w14:textId="77777777" w:rsidR="004926F2" w:rsidRDefault="004926F2" w:rsidP="00BA2599">
      <w:pPr>
        <w:spacing w:line="240" w:lineRule="auto"/>
        <w:contextualSpacing/>
        <w:jc w:val="both"/>
        <w:rPr>
          <w:rFonts w:cs="Times New Roman"/>
          <w:szCs w:val="24"/>
        </w:rPr>
      </w:pPr>
    </w:p>
    <w:p w14:paraId="2FB028EE" w14:textId="357ACB74" w:rsidR="00251B86" w:rsidRDefault="00251B86" w:rsidP="00251B86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960B5F">
        <w:rPr>
          <w:rFonts w:cs="Times New Roman"/>
          <w:szCs w:val="24"/>
        </w:rPr>
        <w:t>Для очно</w:t>
      </w:r>
      <w:r>
        <w:rPr>
          <w:rFonts w:cs="Times New Roman"/>
          <w:szCs w:val="24"/>
        </w:rPr>
        <w:t>-за</w:t>
      </w:r>
      <w:r w:rsidRPr="00960B5F">
        <w:rPr>
          <w:rFonts w:cs="Times New Roman"/>
          <w:szCs w:val="24"/>
        </w:rPr>
        <w:t>очной формы обучения</w:t>
      </w:r>
      <w:r>
        <w:rPr>
          <w:rFonts w:cs="Times New Roman"/>
          <w:szCs w:val="24"/>
        </w:rPr>
        <w:t xml:space="preserve"> 201</w:t>
      </w:r>
      <w:r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г. начала подготовки</w:t>
      </w:r>
      <w:r w:rsidRPr="00960B5F">
        <w:rPr>
          <w:rFonts w:cs="Times New Roman"/>
          <w:szCs w:val="24"/>
        </w:rPr>
        <w:t>:</w:t>
      </w:r>
    </w:p>
    <w:p w14:paraId="141EF36D" w14:textId="77777777" w:rsidR="00251B86" w:rsidRDefault="00251B86" w:rsidP="00251B86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20</w:t>
      </w:r>
      <w:r w:rsidRPr="007E3C95">
        <w:rPr>
          <w:rFonts w:cs="Times New Roman"/>
          <w:szCs w:val="24"/>
        </w:rPr>
        <w:t xml:space="preserve"> зачетн</w:t>
      </w:r>
      <w:r>
        <w:rPr>
          <w:rFonts w:cs="Times New Roman"/>
          <w:szCs w:val="24"/>
        </w:rPr>
        <w:t>ых</w:t>
      </w:r>
      <w:r w:rsidRPr="007E3C95">
        <w:rPr>
          <w:rFonts w:cs="Times New Roman"/>
          <w:szCs w:val="24"/>
        </w:rPr>
        <w:t xml:space="preserve"> единиц (</w:t>
      </w:r>
      <w:r>
        <w:rPr>
          <w:rFonts w:cs="Times New Roman"/>
          <w:szCs w:val="24"/>
        </w:rPr>
        <w:t>720</w:t>
      </w:r>
      <w:r w:rsidRPr="007E3C95">
        <w:rPr>
          <w:rFonts w:cs="Times New Roman"/>
          <w:szCs w:val="24"/>
        </w:rPr>
        <w:t xml:space="preserve"> час.), в том числе:</w:t>
      </w:r>
    </w:p>
    <w:p w14:paraId="026D6296" w14:textId="0B43EBDA" w:rsidR="00251B86" w:rsidRPr="007E3C95" w:rsidRDefault="00251B86" w:rsidP="00251B86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</w:t>
      </w:r>
      <w:r>
        <w:rPr>
          <w:rFonts w:cs="Times New Roman"/>
          <w:szCs w:val="24"/>
        </w:rPr>
        <w:t>34</w:t>
      </w:r>
      <w:r>
        <w:rPr>
          <w:rFonts w:cs="Times New Roman"/>
          <w:szCs w:val="24"/>
        </w:rPr>
        <w:t xml:space="preserve"> час.</w:t>
      </w:r>
    </w:p>
    <w:p w14:paraId="396BBAA2" w14:textId="16F96C55" w:rsidR="00251B86" w:rsidRDefault="00251B86" w:rsidP="00251B86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15</w:t>
      </w:r>
      <w:r>
        <w:rPr>
          <w:rFonts w:cs="Times New Roman"/>
          <w:szCs w:val="24"/>
        </w:rPr>
        <w:t>2</w:t>
      </w:r>
      <w:r w:rsidRPr="007E3C95">
        <w:rPr>
          <w:rFonts w:cs="Times New Roman"/>
          <w:szCs w:val="24"/>
        </w:rPr>
        <w:t xml:space="preserve"> час.</w:t>
      </w:r>
    </w:p>
    <w:p w14:paraId="74E39DC9" w14:textId="09179945" w:rsidR="00251B86" w:rsidRPr="007E3C95" w:rsidRDefault="00251B86" w:rsidP="00251B86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3</w:t>
      </w:r>
      <w:r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час.</w:t>
      </w:r>
    </w:p>
    <w:p w14:paraId="5B291D0E" w14:textId="7CBACE87" w:rsidR="00251B86" w:rsidRDefault="00251B86" w:rsidP="00251B86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25</w:t>
      </w:r>
      <w:r>
        <w:rPr>
          <w:rFonts w:cs="Times New Roman"/>
          <w:szCs w:val="24"/>
        </w:rPr>
        <w:t>6</w:t>
      </w:r>
      <w:r w:rsidRPr="007E3C95">
        <w:rPr>
          <w:rFonts w:cs="Times New Roman"/>
          <w:szCs w:val="24"/>
        </w:rPr>
        <w:t xml:space="preserve"> час.</w:t>
      </w:r>
    </w:p>
    <w:p w14:paraId="534C97CC" w14:textId="709DE4C4" w:rsidR="00251B86" w:rsidRPr="007E3C95" w:rsidRDefault="00251B86" w:rsidP="00251B86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1</w:t>
      </w:r>
      <w:r>
        <w:rPr>
          <w:rFonts w:cs="Times New Roman"/>
          <w:szCs w:val="24"/>
        </w:rPr>
        <w:t>44</w:t>
      </w:r>
      <w:r>
        <w:rPr>
          <w:rFonts w:cs="Times New Roman"/>
          <w:szCs w:val="24"/>
        </w:rPr>
        <w:t xml:space="preserve"> час.</w:t>
      </w:r>
    </w:p>
    <w:p w14:paraId="3C6854A9" w14:textId="77777777" w:rsidR="00251B86" w:rsidRDefault="00251B86" w:rsidP="00251B86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7E3C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курсовые проекты</w:t>
      </w:r>
      <w:r w:rsidRPr="000A5E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 семестрах 8, А, экзамены в семестрах 7, 9 и</w:t>
      </w:r>
      <w:proofErr w:type="gramStart"/>
      <w:r>
        <w:rPr>
          <w:rFonts w:cs="Times New Roman"/>
          <w:szCs w:val="24"/>
        </w:rPr>
        <w:t xml:space="preserve"> В</w:t>
      </w:r>
      <w:proofErr w:type="gramEnd"/>
      <w:r>
        <w:rPr>
          <w:rFonts w:cs="Times New Roman"/>
          <w:szCs w:val="24"/>
        </w:rPr>
        <w:t>, зачёты в семестрах 8 и А.</w:t>
      </w:r>
    </w:p>
    <w:p w14:paraId="0984B249" w14:textId="77777777" w:rsidR="00251B86" w:rsidRDefault="00251B86" w:rsidP="00DB48F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</w:p>
    <w:p w14:paraId="101D2A91" w14:textId="2C3A6F62" w:rsidR="00BA2599" w:rsidRDefault="00BA2599" w:rsidP="00DB48F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960B5F">
        <w:rPr>
          <w:rFonts w:cs="Times New Roman"/>
          <w:szCs w:val="24"/>
        </w:rPr>
        <w:t xml:space="preserve">Для </w:t>
      </w:r>
      <w:r>
        <w:rPr>
          <w:rFonts w:cs="Times New Roman"/>
          <w:szCs w:val="24"/>
        </w:rPr>
        <w:t>за</w:t>
      </w:r>
      <w:r w:rsidRPr="00960B5F">
        <w:rPr>
          <w:rFonts w:cs="Times New Roman"/>
          <w:szCs w:val="24"/>
        </w:rPr>
        <w:t>очной формы обучения:</w:t>
      </w:r>
    </w:p>
    <w:p w14:paraId="49F6B073" w14:textId="27A91B20" w:rsidR="00BA2599" w:rsidRDefault="00BA2599" w:rsidP="00DB48F0">
      <w:pPr>
        <w:spacing w:before="240"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– </w:t>
      </w:r>
      <w:r w:rsidR="00DB48F0">
        <w:rPr>
          <w:rFonts w:cs="Times New Roman"/>
          <w:szCs w:val="24"/>
        </w:rPr>
        <w:t>20</w:t>
      </w:r>
      <w:r w:rsidR="00DB48F0" w:rsidRPr="007E3C95">
        <w:rPr>
          <w:rFonts w:cs="Times New Roman"/>
          <w:szCs w:val="24"/>
        </w:rPr>
        <w:t xml:space="preserve"> зачетн</w:t>
      </w:r>
      <w:r w:rsidR="00DB48F0">
        <w:rPr>
          <w:rFonts w:cs="Times New Roman"/>
          <w:szCs w:val="24"/>
        </w:rPr>
        <w:t>ых</w:t>
      </w:r>
      <w:r w:rsidR="00DB48F0" w:rsidRPr="007E3C95">
        <w:rPr>
          <w:rFonts w:cs="Times New Roman"/>
          <w:szCs w:val="24"/>
        </w:rPr>
        <w:t xml:space="preserve"> единиц (</w:t>
      </w:r>
      <w:r w:rsidR="00DB48F0">
        <w:rPr>
          <w:rFonts w:cs="Times New Roman"/>
          <w:szCs w:val="24"/>
        </w:rPr>
        <w:t>720</w:t>
      </w:r>
      <w:r w:rsidR="00DB48F0" w:rsidRPr="007E3C95">
        <w:rPr>
          <w:rFonts w:cs="Times New Roman"/>
          <w:szCs w:val="24"/>
        </w:rPr>
        <w:t xml:space="preserve"> час.</w:t>
      </w:r>
      <w:r w:rsidR="00DB48F0">
        <w:rPr>
          <w:rFonts w:cs="Times New Roman"/>
          <w:szCs w:val="24"/>
        </w:rPr>
        <w:t>)</w:t>
      </w:r>
      <w:r w:rsidRPr="007E3C95">
        <w:rPr>
          <w:rFonts w:cs="Times New Roman"/>
          <w:szCs w:val="24"/>
        </w:rPr>
        <w:t>, в том числе:</w:t>
      </w:r>
    </w:p>
    <w:p w14:paraId="17DC1953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26 час.</w:t>
      </w:r>
    </w:p>
    <w:p w14:paraId="71C44E0E" w14:textId="77777777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26</w:t>
      </w:r>
      <w:r w:rsidRPr="007E3C95">
        <w:rPr>
          <w:rFonts w:cs="Times New Roman"/>
          <w:szCs w:val="24"/>
        </w:rPr>
        <w:t xml:space="preserve"> час.</w:t>
      </w:r>
    </w:p>
    <w:p w14:paraId="12F3652D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18 час.</w:t>
      </w:r>
    </w:p>
    <w:p w14:paraId="1E7D2D04" w14:textId="2B7C674D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6</w:t>
      </w:r>
      <w:r w:rsidR="00DB48F0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5</w:t>
      </w:r>
      <w:r w:rsidRPr="007E3C95">
        <w:rPr>
          <w:rFonts w:cs="Times New Roman"/>
          <w:szCs w:val="24"/>
        </w:rPr>
        <w:t xml:space="preserve"> час.</w:t>
      </w:r>
    </w:p>
    <w:p w14:paraId="4334B8BC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–35 час.</w:t>
      </w:r>
    </w:p>
    <w:p w14:paraId="589FECAC" w14:textId="647C0114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7E3C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курсовые проекты</w:t>
      </w:r>
      <w:r w:rsidRPr="000A5E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 3</w:t>
      </w:r>
      <w:r w:rsidR="00DB48F0">
        <w:rPr>
          <w:rFonts w:cs="Times New Roman"/>
          <w:szCs w:val="24"/>
        </w:rPr>
        <w:t xml:space="preserve"> и</w:t>
      </w:r>
      <w:r>
        <w:rPr>
          <w:rFonts w:cs="Times New Roman"/>
          <w:szCs w:val="24"/>
        </w:rPr>
        <w:t xml:space="preserve"> 4 курсах, экзамены на 3, 4 и 5 курсах, зачёты на 3 и 4 курсах.</w:t>
      </w:r>
    </w:p>
    <w:p w14:paraId="40D86744" w14:textId="77777777" w:rsidR="00D20993" w:rsidRDefault="00D20993"/>
    <w:sectPr w:rsidR="00D20993" w:rsidSect="001163C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964"/>
    <w:multiLevelType w:val="hybridMultilevel"/>
    <w:tmpl w:val="8334C688"/>
    <w:lvl w:ilvl="0" w:tplc="C5DAD7C0">
      <w:start w:val="4"/>
      <w:numFmt w:val="bullet"/>
      <w:lvlText w:val="–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B4C03"/>
    <w:multiLevelType w:val="hybridMultilevel"/>
    <w:tmpl w:val="AB52DC7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99"/>
    <w:rsid w:val="001163C4"/>
    <w:rsid w:val="0019578E"/>
    <w:rsid w:val="00251B86"/>
    <w:rsid w:val="004926F2"/>
    <w:rsid w:val="00577BA9"/>
    <w:rsid w:val="005C1B91"/>
    <w:rsid w:val="009B048E"/>
    <w:rsid w:val="00B168DD"/>
    <w:rsid w:val="00BA2599"/>
    <w:rsid w:val="00C065A3"/>
    <w:rsid w:val="00CA11EC"/>
    <w:rsid w:val="00D20993"/>
    <w:rsid w:val="00DB48F0"/>
    <w:rsid w:val="00EA634A"/>
    <w:rsid w:val="00F9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5B1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99"/>
    <w:pPr>
      <w:spacing w:after="200" w:line="276" w:lineRule="auto"/>
    </w:pPr>
    <w:rPr>
      <w:rFonts w:ascii="Times New Roman" w:eastAsiaTheme="minorHAnsi" w:hAnsi="Times New Roman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99"/>
    <w:pPr>
      <w:spacing w:after="200" w:line="276" w:lineRule="auto"/>
    </w:pPr>
    <w:rPr>
      <w:rFonts w:ascii="Times New Roman" w:eastAsiaTheme="minorHAnsi" w:hAnsi="Times New Roman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Kotenko</dc:creator>
  <cp:lastModifiedBy>user</cp:lastModifiedBy>
  <cp:revision>3</cp:revision>
  <dcterms:created xsi:type="dcterms:W3CDTF">2017-12-23T11:15:00Z</dcterms:created>
  <dcterms:modified xsi:type="dcterms:W3CDTF">2017-12-23T11:26:00Z</dcterms:modified>
</cp:coreProperties>
</file>