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DD7D5F" w:rsidRDefault="00DD7D5F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13)</w:t>
      </w:r>
      <w:bookmarkStart w:id="0" w:name="_GoBack"/>
      <w:bookmarkEnd w:id="0"/>
    </w:p>
    <w:p w:rsidR="00DD7D5F" w:rsidRDefault="00DD7D5F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="00376688" w:rsidRPr="00376688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DD7D5F" w:rsidRPr="00445829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  <w:r w:rsidR="00445829">
        <w:rPr>
          <w:sz w:val="28"/>
          <w:szCs w:val="28"/>
          <w:lang w:eastAsia="ru-RU"/>
        </w:rPr>
        <w:t>, очно-заочная, заочная</w:t>
      </w:r>
    </w:p>
    <w:p w:rsidR="00DD7D5F" w:rsidRDefault="00DD7D5F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DD7D5F" w:rsidRDefault="00DD7D5F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DD7D5F" w:rsidRDefault="00DD7D5F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9D0CC9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1508"/>
            <wp:effectExtent l="0" t="0" r="3175" b="0"/>
            <wp:docPr id="5" name="Рисунок 5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5F" w:rsidRDefault="00DD7D5F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DD7D5F" w:rsidRDefault="00DD7D5F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DD7D5F" w:rsidRDefault="00DD7D5F" w:rsidP="00A5163B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B465D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4" name="Рисунок 4" descr="\\Nadyapc\сеть\ПГУПС\Вода - скан\авт и те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авт и тел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D7D5F" w:rsidRDefault="00DD7D5F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D7D5F" w:rsidRPr="00D05570" w:rsidRDefault="00DD7D5F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D7D5F" w:rsidRPr="00D05570" w:rsidRDefault="00DD7D5F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D7D5F" w:rsidRPr="00D05570" w:rsidRDefault="00DD7D5F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D7D5F" w:rsidRPr="00D05570" w:rsidRDefault="00DD7D5F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DD7D5F" w:rsidRPr="00D04A3F" w:rsidRDefault="00DD7D5F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DD7D5F" w:rsidRPr="00C42547" w:rsidRDefault="00DD7D5F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D7D5F" w:rsidRPr="00894190" w:rsidRDefault="00DD7D5F" w:rsidP="00522E1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DD7D5F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lastRenderedPageBreak/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DD7D5F" w:rsidRDefault="00DD7D5F" w:rsidP="008F4952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</w:t>
      </w:r>
      <w:proofErr w:type="gramStart"/>
      <w:r>
        <w:rPr>
          <w:color w:val="000000"/>
          <w:sz w:val="28"/>
          <w:szCs w:val="28"/>
        </w:rPr>
        <w:t>)</w:t>
      </w:r>
      <w:r>
        <w:rPr>
          <w:color w:val="000000"/>
          <w:kern w:val="20"/>
          <w:sz w:val="28"/>
          <w:szCs w:val="28"/>
        </w:rPr>
        <w:t xml:space="preserve"> .</w:t>
      </w:r>
      <w:proofErr w:type="gramEnd"/>
    </w:p>
    <w:p w:rsidR="00DD7D5F" w:rsidRPr="00894190" w:rsidRDefault="00DD7D5F" w:rsidP="00522E17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DD7D5F" w:rsidRDefault="00DD7D5F" w:rsidP="00522E17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DD7D5F" w:rsidRPr="00174B19" w:rsidRDefault="00DD7D5F" w:rsidP="008F4952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9D0CC9" w:rsidRDefault="009D0CC9" w:rsidP="009D0CC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D0CC9" w:rsidRDefault="009D0CC9" w:rsidP="009D0CC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DD7D5F" w:rsidRDefault="009D0CC9" w:rsidP="009D0CC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F1C13" w:rsidRDefault="00AF1C1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041D0" w:rsidRDefault="000041D0" w:rsidP="005408D9">
      <w:pPr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D7D5F" w:rsidRDefault="00DD7D5F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DD7D5F" w:rsidRPr="00317766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DD7D5F" w:rsidRPr="00317766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DD7D5F" w:rsidRPr="000828FB" w:rsidRDefault="00DD7D5F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DD7D5F" w:rsidRPr="000828FB" w:rsidRDefault="00DD7D5F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E9670C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 w:rsidR="000041D0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AF1C13" w:rsidRDefault="00AF1C13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54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5</w:t>
            </w: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E9670C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0041D0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0828FB" w:rsidRDefault="00AF1C13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AF295C" w:rsidRDefault="00AF1C13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  <w:r w:rsidR="000041D0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1C13" w:rsidRDefault="00DD7D5F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AF1C13"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AF295C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 w:rsidR="00AF1C13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DD7D5F" w:rsidRPr="00AF295C" w:rsidRDefault="00DD7D5F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D7D5F" w:rsidRPr="000828FB" w:rsidRDefault="00DD7D5F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 w:rsidR="000041D0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AF1C13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90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AF1C13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DD7D5F" w:rsidRPr="000828FB" w:rsidRDefault="000041D0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DD7D5F" w:rsidRPr="000828FB" w:rsidRDefault="00AF1C13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DD7D5F" w:rsidRPr="00AF1C13" w:rsidRDefault="00AF1C13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DD7D5F" w:rsidRPr="000828FB" w:rsidRDefault="00DD7D5F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DD7D5F" w:rsidRPr="000828FB" w:rsidRDefault="00DD7D5F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DD7D5F" w:rsidRPr="00317766">
        <w:trPr>
          <w:trHeight w:val="20"/>
        </w:trPr>
        <w:tc>
          <w:tcPr>
            <w:tcW w:w="2445" w:type="pct"/>
          </w:tcPr>
          <w:p w:rsidR="00DD7D5F" w:rsidRPr="000828FB" w:rsidRDefault="00DD7D5F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DD7D5F" w:rsidRPr="000828FB" w:rsidRDefault="00AF1C13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  <w:r w:rsidR="00DD7D5F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" w:type="pct"/>
            <w:vAlign w:val="center"/>
          </w:tcPr>
          <w:p w:rsidR="00DD7D5F" w:rsidRPr="00532339" w:rsidRDefault="00DD7D5F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DD7D5F" w:rsidRPr="000828FB" w:rsidRDefault="00AF1C13" w:rsidP="00AF1C13">
            <w:pPr>
              <w:spacing w:after="0" w:line="240" w:lineRule="auto"/>
              <w:ind w:right="-98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DD7D5F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DD7D5F" w:rsidRPr="000828FB" w:rsidRDefault="00DD7D5F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0041D0" w:rsidRDefault="000041D0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A525C3" w:rsidRPr="00447036" w:rsidTr="00AF1C13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A525C3" w:rsidRPr="00447036" w:rsidTr="00AF1C13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A525C3" w:rsidRPr="000828FB" w:rsidRDefault="00A525C3" w:rsidP="00AF1C13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E7437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DF15E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DF15EB">
              <w:rPr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AF1C1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77375D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E7437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77375D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F1C13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AF295C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77375D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AF295C" w:rsidRDefault="00AF1C1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 w:rsidR="000041D0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A525C3" w:rsidRPr="00AF295C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0828FB" w:rsidRDefault="00AF1C1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81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КР, </w:t>
            </w: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A525C3" w:rsidRPr="00447036" w:rsidTr="00AF1C13">
        <w:trPr>
          <w:trHeight w:val="20"/>
        </w:trPr>
        <w:tc>
          <w:tcPr>
            <w:tcW w:w="2445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3" w:type="pct"/>
            <w:vAlign w:val="center"/>
          </w:tcPr>
          <w:p w:rsidR="00A525C3" w:rsidRPr="00532339" w:rsidRDefault="000041D0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="00A525C3" w:rsidRPr="000828FB">
              <w:rPr>
                <w:sz w:val="28"/>
                <w:szCs w:val="28"/>
                <w:lang w:eastAsia="ru-RU"/>
              </w:rPr>
              <w:t>/1</w:t>
            </w:r>
            <w:r w:rsidR="00A525C3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A525C3" w:rsidRPr="000828FB" w:rsidRDefault="00AF1C13" w:rsidP="00AF1C13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72</w:t>
            </w:r>
            <w:r w:rsidR="00A525C3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vAlign w:val="center"/>
          </w:tcPr>
          <w:p w:rsidR="00A525C3" w:rsidRPr="00532339" w:rsidRDefault="000041D0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 w:rsidR="00A525C3"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</w:tbl>
    <w:p w:rsidR="000041D0" w:rsidRDefault="000041D0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A525C3" w:rsidRPr="00447036" w:rsidTr="00AF1C13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A525C3" w:rsidRPr="00447036" w:rsidTr="00AF1C13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A525C3" w:rsidRPr="000828FB" w:rsidRDefault="00A525C3" w:rsidP="00AF1C13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AF1C13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 w:rsidR="000041D0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" w:type="pct"/>
            <w:vMerge w:val="restar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2</w:t>
            </w: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A525C3" w:rsidRPr="000828FB" w:rsidRDefault="00A525C3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vAlign w:val="bottom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  <w:r w:rsidR="000041D0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A525C3" w:rsidRPr="000828FB" w:rsidRDefault="000041D0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A525C3" w:rsidRPr="000828FB" w:rsidRDefault="00A525C3" w:rsidP="000041D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</w:t>
            </w:r>
            <w:r w:rsidR="000041D0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A525C3" w:rsidRPr="000828FB" w:rsidRDefault="00A525C3" w:rsidP="00AF1C13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З</w:t>
            </w:r>
            <w:r>
              <w:rPr>
                <w:lang w:eastAsia="ru-RU"/>
              </w:rPr>
              <w:t>,</w:t>
            </w:r>
            <w:r w:rsidRPr="000828FB">
              <w:rPr>
                <w:lang w:eastAsia="ru-RU"/>
              </w:rPr>
              <w:t xml:space="preserve"> Э, 4 КЛР</w:t>
            </w:r>
          </w:p>
        </w:tc>
        <w:tc>
          <w:tcPr>
            <w:tcW w:w="818" w:type="pct"/>
          </w:tcPr>
          <w:p w:rsidR="00A525C3" w:rsidRDefault="00A525C3" w:rsidP="00AF1C13">
            <w:pPr>
              <w:spacing w:after="0" w:line="240" w:lineRule="auto"/>
              <w:ind w:left="-57" w:right="-57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З, </w:t>
            </w:r>
            <w:proofErr w:type="gramStart"/>
            <w:r w:rsidRPr="000828FB">
              <w:rPr>
                <w:lang w:eastAsia="ru-RU"/>
              </w:rPr>
              <w:t>Э</w:t>
            </w:r>
            <w:proofErr w:type="gramEnd"/>
            <w:r w:rsidRPr="000828FB">
              <w:rPr>
                <w:lang w:eastAsia="ru-RU"/>
              </w:rPr>
              <w:t xml:space="preserve">, </w:t>
            </w:r>
          </w:p>
          <w:p w:rsidR="00A525C3" w:rsidRPr="000828FB" w:rsidRDefault="00A525C3" w:rsidP="00AF1C13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lastRenderedPageBreak/>
              <w:t>2</w:t>
            </w:r>
            <w:r w:rsidRPr="000828FB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,КР</w:t>
            </w:r>
          </w:p>
        </w:tc>
      </w:tr>
      <w:tr w:rsidR="00A525C3" w:rsidRPr="00447036" w:rsidTr="00AF1C13">
        <w:trPr>
          <w:trHeight w:val="20"/>
        </w:trPr>
        <w:tc>
          <w:tcPr>
            <w:tcW w:w="2741" w:type="pct"/>
          </w:tcPr>
          <w:p w:rsidR="00A525C3" w:rsidRPr="000828FB" w:rsidRDefault="00A525C3" w:rsidP="00AF1C1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lastRenderedPageBreak/>
              <w:t xml:space="preserve">Общая трудоемкость: час./ </w:t>
            </w:r>
            <w:proofErr w:type="spellStart"/>
            <w:r w:rsidRPr="000828FB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" w:type="pct"/>
            <w:vAlign w:val="center"/>
          </w:tcPr>
          <w:p w:rsidR="00A525C3" w:rsidRPr="000828FB" w:rsidRDefault="00A525C3" w:rsidP="00AF1C13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52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</w:tbl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525C3" w:rsidRDefault="00A525C3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343F3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A2633A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DD7D5F" w:rsidRPr="001C32A1" w:rsidRDefault="00DD7D5F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174820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</w:t>
            </w:r>
            <w:r w:rsidR="00DD7D5F" w:rsidRPr="00317766">
              <w:rPr>
                <w:sz w:val="28"/>
                <w:szCs w:val="28"/>
              </w:rPr>
              <w:t>равнения математической физики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17766">
              <w:rPr>
                <w:sz w:val="28"/>
                <w:szCs w:val="28"/>
              </w:rPr>
              <w:t>Понятие об уравнениях в частных производных.</w:t>
            </w:r>
          </w:p>
        </w:tc>
      </w:tr>
      <w:tr w:rsidR="00DD7D5F" w:rsidRPr="00317766">
        <w:tc>
          <w:tcPr>
            <w:tcW w:w="560" w:type="dxa"/>
            <w:tcBorders>
              <w:right w:val="nil"/>
            </w:tcBorders>
          </w:tcPr>
          <w:p w:rsidR="00DD7D5F" w:rsidRPr="001C32A1" w:rsidRDefault="00DD7D5F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DD7D5F" w:rsidRPr="001C32A1" w:rsidRDefault="00DD7D5F" w:rsidP="00A2633A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416" w:type="dxa"/>
            <w:tcBorders>
              <w:left w:val="nil"/>
            </w:tcBorders>
          </w:tcPr>
          <w:p w:rsidR="00DD7D5F" w:rsidRPr="001C32A1" w:rsidRDefault="00DD7D5F" w:rsidP="002D1E59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1C32A1" w:rsidRDefault="00DD7D5F" w:rsidP="002D1E59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DD7D5F" w:rsidRPr="001C32A1" w:rsidRDefault="00DD7D5F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DD7D5F" w:rsidRPr="001C32A1" w:rsidRDefault="00DD7D5F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DD7D5F" w:rsidRPr="00317766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DD7D5F" w:rsidRPr="00317766">
        <w:trPr>
          <w:trHeight w:val="479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DD7D5F" w:rsidRPr="00DC0697" w:rsidRDefault="00DC0697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 w:rsidTr="00DC0697">
        <w:trPr>
          <w:trHeight w:val="842"/>
        </w:trPr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23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2D1E59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>
        <w:tc>
          <w:tcPr>
            <w:tcW w:w="560" w:type="dxa"/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DD7D5F" w:rsidRPr="002D1E59" w:rsidRDefault="00174820" w:rsidP="00174820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="00DD7D5F" w:rsidRPr="0031776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DD7D5F" w:rsidRPr="00DC0697" w:rsidRDefault="00DC0697" w:rsidP="00F31596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10</w:t>
            </w:r>
          </w:p>
        </w:tc>
        <w:tc>
          <w:tcPr>
            <w:tcW w:w="624" w:type="dxa"/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DD7D5F" w:rsidRPr="00F31596" w:rsidRDefault="00DD7D5F" w:rsidP="002D1E59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DD7D5F" w:rsidRPr="00317766">
        <w:tc>
          <w:tcPr>
            <w:tcW w:w="560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DD7D5F" w:rsidRPr="00DC0697" w:rsidRDefault="00DC0697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306E6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DD7D5F" w:rsidRPr="00317766">
        <w:tc>
          <w:tcPr>
            <w:tcW w:w="560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DD7D5F" w:rsidRPr="00F31596" w:rsidRDefault="00DD7D5F" w:rsidP="00306E67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eastAsia="ru-RU"/>
              </w:rPr>
              <w:t>8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DD7D5F" w:rsidRPr="00DC0697" w:rsidRDefault="00DD7D5F" w:rsidP="00DC0697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val="en-US" w:eastAsia="ru-RU"/>
              </w:rPr>
              <w:t>2</w:t>
            </w:r>
          </w:p>
        </w:tc>
      </w:tr>
      <w:tr w:rsidR="00DD7D5F" w:rsidRPr="00317766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DD7D5F" w:rsidRPr="00F31596" w:rsidRDefault="00DD7D5F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DC0697" w:rsidRDefault="00DC0697" w:rsidP="006D6790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C0697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DC0697">
              <w:rPr>
                <w:color w:val="000000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DD7D5F" w:rsidRPr="00F31596" w:rsidRDefault="00DD7D5F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 w:rsidR="00DC0697">
              <w:rPr>
                <w:color w:val="000000"/>
                <w:lang w:eastAsia="ru-RU"/>
              </w:rPr>
              <w:t>70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A525C3" w:rsidRPr="00447036" w:rsidTr="00AF1C13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25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</w:t>
            </w:r>
            <w:r w:rsidRPr="00F31596">
              <w:rPr>
                <w:lang w:eastAsia="ru-RU"/>
              </w:rPr>
              <w:lastRenderedPageBreak/>
              <w:t xml:space="preserve">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lastRenderedPageBreak/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lastRenderedPageBreak/>
              <w:t>6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15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A525C3" w:rsidRPr="00447036" w:rsidTr="00AF1C13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A525C3" w:rsidRPr="002D1E59" w:rsidRDefault="00174820" w:rsidP="00174820">
            <w:pPr>
              <w:spacing w:after="0" w:line="240" w:lineRule="auto"/>
              <w:rPr>
                <w:lang w:eastAsia="ru-RU"/>
              </w:rPr>
            </w:pPr>
            <w:r>
              <w:t>У</w:t>
            </w:r>
            <w:r w:rsidR="00A525C3" w:rsidRPr="00447036">
              <w:t>равнения математической физики</w:t>
            </w:r>
          </w:p>
        </w:tc>
        <w:tc>
          <w:tcPr>
            <w:tcW w:w="659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45</w:t>
            </w:r>
          </w:p>
        </w:tc>
      </w:tr>
      <w:tr w:rsidR="00A525C3" w:rsidRPr="00447036" w:rsidTr="00AF1C13">
        <w:tc>
          <w:tcPr>
            <w:tcW w:w="560" w:type="dxa"/>
            <w:tcBorders>
              <w:bottom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A525C3" w:rsidRPr="00447036" w:rsidTr="00AF1C1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525C3" w:rsidRPr="00F31596" w:rsidRDefault="00A525C3" w:rsidP="00AF1C13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 w:rsidR="00FD6423">
              <w:rPr>
                <w:color w:val="000000"/>
                <w:lang w:eastAsia="ru-RU"/>
              </w:rPr>
              <w:t>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F31596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315</w:t>
            </w:r>
          </w:p>
        </w:tc>
      </w:tr>
    </w:tbl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525C3" w:rsidRDefault="00A525C3" w:rsidP="00A525C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A525C3" w:rsidRPr="00447036" w:rsidTr="00AF1C1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7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A525C3" w:rsidRPr="00447036" w:rsidTr="00AF1C13">
        <w:trPr>
          <w:trHeight w:val="479"/>
        </w:trPr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A525C3" w:rsidRPr="00447036" w:rsidTr="00AF1C13">
        <w:tc>
          <w:tcPr>
            <w:tcW w:w="560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FD6423" w:rsidRDefault="00FD6423" w:rsidP="00AF1C1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A525C3" w:rsidRPr="003D7348" w:rsidRDefault="00A525C3" w:rsidP="00AF1C13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A525C3" w:rsidRPr="00447036" w:rsidTr="00AF1C13">
        <w:tc>
          <w:tcPr>
            <w:tcW w:w="560" w:type="dxa"/>
            <w:tcBorders>
              <w:bottom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A525C3" w:rsidRPr="00FD6423" w:rsidRDefault="00A525C3" w:rsidP="00FD6423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FD6423">
              <w:rPr>
                <w:color w:val="000000"/>
                <w:lang w:val="en-US" w:eastAsia="ru-RU"/>
              </w:rPr>
              <w:t>5</w:t>
            </w:r>
          </w:p>
        </w:tc>
      </w:tr>
      <w:tr w:rsidR="00A525C3" w:rsidRPr="00447036" w:rsidTr="00AF1C13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525C3" w:rsidRPr="003D7348" w:rsidRDefault="00A525C3" w:rsidP="00AF1C13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FD642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525C3" w:rsidRPr="003D7348" w:rsidRDefault="00A525C3" w:rsidP="00AF1C1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  <w:r w:rsidR="00FD6423">
              <w:rPr>
                <w:color w:val="000000"/>
                <w:lang w:eastAsia="ru-RU"/>
              </w:rPr>
              <w:t>2</w:t>
            </w:r>
          </w:p>
        </w:tc>
      </w:tr>
    </w:tbl>
    <w:p w:rsidR="00DD7D5F" w:rsidRDefault="00DD7D5F" w:rsidP="00C1371B">
      <w:pPr>
        <w:spacing w:after="0"/>
        <w:rPr>
          <w:sz w:val="28"/>
          <w:szCs w:val="28"/>
        </w:rPr>
      </w:pPr>
    </w:p>
    <w:p w:rsidR="00A525C3" w:rsidRPr="00847E57" w:rsidRDefault="00A525C3" w:rsidP="00A525C3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A525C3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525C3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A525C3" w:rsidRPr="001E443D" w:rsidRDefault="00A525C3" w:rsidP="00A525C3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1.75pt" o:ole="">
            <v:imagedata r:id="rId8" o:title=""/>
          </v:shape>
          <o:OLEObject Type="Embed" ProgID="Equation.3" ShapeID="_x0000_i1025" DrawAspect="Content" ObjectID="_1573917731" r:id="rId9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6" type="#_x0000_t75" style="width:15.75pt;height:21.75pt" o:ole="">
            <v:imagedata r:id="rId10" o:title=""/>
          </v:shape>
          <o:OLEObject Type="Embed" ProgID="Equation.3" ShapeID="_x0000_i1026" DrawAspect="Content" ObjectID="_1573917732" r:id="rId11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7" type="#_x0000_t75" style="width:46.5pt;height:21.75pt" o:ole="">
            <v:imagedata r:id="rId12" o:title=""/>
          </v:shape>
          <o:OLEObject Type="Embed" ProgID="Equation.3" ShapeID="_x0000_i1027" DrawAspect="Content" ObjectID="_1573917733" r:id="rId13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8" type="#_x0000_t75" style="width:24pt;height:19.5pt" o:ole="">
            <v:imagedata r:id="rId14" o:title=""/>
          </v:shape>
          <o:OLEObject Type="Embed" ProgID="Equation.3" ShapeID="_x0000_i1028" DrawAspect="Content" ObjectID="_1573917734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lastRenderedPageBreak/>
        <w:t xml:space="preserve">1.3. Найти напряжение на выходе звена при отключении входного сигнала. Построить графики изменения </w:t>
      </w:r>
      <w:r>
        <w:rPr>
          <w:noProof/>
          <w:position w:val="-12"/>
          <w:sz w:val="28"/>
          <w:szCs w:val="28"/>
          <w:lang w:eastAsia="ru-RU"/>
        </w:rPr>
        <w:drawing>
          <wp:inline distT="0" distB="0" distL="0" distR="0" wp14:anchorId="53EB27FC" wp14:editId="7F69D352">
            <wp:extent cx="584835" cy="26606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5pt" o:ole="">
            <v:imagedata r:id="rId14" o:title=""/>
          </v:shape>
          <o:OLEObject Type="Embed" ProgID="Equation.3" ShapeID="_x0000_i1029" DrawAspect="Content" ObjectID="_1573917735" r:id="rId17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0" type="#_x0000_t75" style="width:139.5pt;height:21.75pt" o:ole="">
            <v:imagedata r:id="rId18" o:title=""/>
          </v:shape>
          <o:OLEObject Type="Embed" ProgID="Equation.3" ShapeID="_x0000_i1030" DrawAspect="Content" ObjectID="_1573917736" r:id="rId19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1" type="#_x0000_t75" style="width:21.75pt;height:21.75pt" o:ole="">
            <v:imagedata r:id="rId20" o:title=""/>
          </v:shape>
          <o:OLEObject Type="Embed" ProgID="Equation.3" ShapeID="_x0000_i1031" DrawAspect="Content" ObjectID="_1573917737" r:id="rId21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2" type="#_x0000_t75" style="width:27pt;height:21.75pt" o:ole="">
            <v:imagedata r:id="rId22" o:title=""/>
          </v:shape>
          <o:OLEObject Type="Embed" ProgID="Equation.3" ShapeID="_x0000_i1032" DrawAspect="Content" ObjectID="_1573917738" r:id="rId23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3" type="#_x0000_t75" style="width:18pt;height:19.5pt" o:ole="">
            <v:imagedata r:id="rId24" o:title=""/>
          </v:shape>
          <o:OLEObject Type="Embed" ProgID="Equation.3" ShapeID="_x0000_i1033" DrawAspect="Content" ObjectID="_1573917739" r:id="rId25"/>
        </w:object>
      </w:r>
      <w:r w:rsidRPr="001E443D">
        <w:rPr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4" type="#_x0000_t75" style="width:30pt;height:19.5pt" o:ole="">
            <v:imagedata r:id="rId26" o:title=""/>
          </v:shape>
          <o:OLEObject Type="Embed" ProgID="Equation.3" ShapeID="_x0000_i1034" DrawAspect="Content" ObjectID="_1573917740" r:id="rId27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5" type="#_x0000_t75" style="width:27pt;height:19.5pt" o:ole="">
            <v:imagedata r:id="rId28" o:title=""/>
          </v:shape>
          <o:OLEObject Type="Embed" ProgID="Equation.3" ShapeID="_x0000_i1035" DrawAspect="Content" ObjectID="_1573917741" r:id="rId29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5pt" o:ole="">
            <v:imagedata r:id="rId30" o:title=""/>
          </v:shape>
          <o:OLEObject Type="Embed" ProgID="Equation.3" ShapeID="_x0000_i1036" DrawAspect="Content" ObjectID="_1573917742" r:id="rId31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pt;height:19.5pt" o:ole="">
            <v:imagedata r:id="rId32" o:title=""/>
          </v:shape>
          <o:OLEObject Type="Embed" ProgID="Equation.3" ShapeID="_x0000_i1037" DrawAspect="Content" ObjectID="_1573917743" r:id="rId33"/>
        </w:object>
      </w:r>
      <w:r w:rsidRPr="001E443D">
        <w:rPr>
          <w:sz w:val="28"/>
          <w:szCs w:val="28"/>
          <w:lang w:eastAsia="ru-RU"/>
        </w:rPr>
        <w:t>.</w:t>
      </w:r>
    </w:p>
    <w:p w:rsidR="00A525C3" w:rsidRPr="001E443D" w:rsidRDefault="00A525C3" w:rsidP="00A525C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4.1. Построить амплитудно-фазовую (АФЧХ), амплитудно-частотную (АЧХ) и </w:t>
      </w:r>
      <w:proofErr w:type="spellStart"/>
      <w:r w:rsidRPr="001E443D">
        <w:rPr>
          <w:sz w:val="28"/>
          <w:szCs w:val="28"/>
          <w:lang w:eastAsia="ru-RU"/>
        </w:rPr>
        <w:t>фазо</w:t>
      </w:r>
      <w:proofErr w:type="spellEnd"/>
      <w:r w:rsidRPr="001E443D">
        <w:rPr>
          <w:sz w:val="28"/>
          <w:szCs w:val="28"/>
          <w:lang w:eastAsia="ru-RU"/>
        </w:rPr>
        <w:t>-частотную (ФЧХ) характеристики звена.</w:t>
      </w:r>
    </w:p>
    <w:p w:rsidR="00A525C3" w:rsidRPr="001E443D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A525C3" w:rsidRDefault="00A525C3" w:rsidP="00A525C3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A525C3" w:rsidRPr="001E443D" w:rsidRDefault="00A525C3" w:rsidP="00A525C3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A525C3" w:rsidRPr="00835B01" w:rsidRDefault="00A525C3" w:rsidP="00A525C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A525C3" w:rsidRDefault="00A525C3" w:rsidP="00A525C3">
      <w:pPr>
        <w:spacing w:after="0"/>
        <w:rPr>
          <w:color w:val="C00000"/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 xml:space="preserve">Курсовая работа </w:t>
      </w:r>
      <w:r w:rsidRPr="00417486">
        <w:rPr>
          <w:sz w:val="28"/>
          <w:szCs w:val="28"/>
          <w:lang w:eastAsia="ru-RU"/>
        </w:rPr>
        <w:t>для очно-заочной формы обучения</w:t>
      </w:r>
      <w:r w:rsidRPr="00417486">
        <w:rPr>
          <w:sz w:val="28"/>
          <w:szCs w:val="28"/>
        </w:rPr>
        <w:t xml:space="preserve"> (1 курс/2 семестр)</w:t>
      </w:r>
    </w:p>
    <w:p w:rsidR="00A525C3" w:rsidRPr="00417486" w:rsidRDefault="00A525C3" w:rsidP="00A525C3">
      <w:pPr>
        <w:tabs>
          <w:tab w:val="left" w:pos="0"/>
        </w:tabs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Тема курсовой работы: «Функции нескольких переменных».</w:t>
      </w:r>
    </w:p>
    <w:p w:rsidR="00A525C3" w:rsidRPr="00417486" w:rsidRDefault="00A525C3" w:rsidP="00A525C3">
      <w:pPr>
        <w:tabs>
          <w:tab w:val="left" w:pos="0"/>
        </w:tabs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Содержание курсовой работы.</w:t>
      </w:r>
    </w:p>
    <w:p w:rsidR="00A525C3" w:rsidRPr="00417486" w:rsidRDefault="00A525C3" w:rsidP="00A525C3">
      <w:pPr>
        <w:spacing w:after="0"/>
        <w:ind w:left="240" w:hanging="240"/>
        <w:rPr>
          <w:sz w:val="28"/>
          <w:szCs w:val="28"/>
        </w:rPr>
      </w:pPr>
      <w:r w:rsidRPr="00417486">
        <w:rPr>
          <w:sz w:val="28"/>
          <w:szCs w:val="28"/>
        </w:rPr>
        <w:t>Введение. Основные понятия дифференциального и интегрального исчисления функции нескольких переменных.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1. Дифференциальное исчисление функции нескольких переменных.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Вычисление частных производных.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Применение полного дифференциала к приближенным вычислениям.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>Наибольшее и наименьшее значения непрерывной функции в ограниченной замкнутой области.</w:t>
      </w:r>
    </w:p>
    <w:p w:rsidR="00A525C3" w:rsidRPr="00417486" w:rsidRDefault="00A525C3" w:rsidP="00A525C3">
      <w:pPr>
        <w:numPr>
          <w:ilvl w:val="1"/>
          <w:numId w:val="23"/>
        </w:numPr>
        <w:tabs>
          <w:tab w:val="clear" w:pos="420"/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t xml:space="preserve"> Условный экстремума. Множитель Лагранжа.</w:t>
      </w:r>
    </w:p>
    <w:p w:rsidR="00A525C3" w:rsidRPr="00417486" w:rsidRDefault="00A525C3" w:rsidP="00A525C3">
      <w:pPr>
        <w:spacing w:after="0"/>
        <w:rPr>
          <w:sz w:val="28"/>
          <w:szCs w:val="28"/>
        </w:rPr>
      </w:pPr>
      <w:r w:rsidRPr="00417486">
        <w:rPr>
          <w:sz w:val="28"/>
          <w:szCs w:val="28"/>
        </w:rPr>
        <w:t>2. Кратные интегралы.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</w:t>
      </w:r>
      <w:proofErr w:type="gramStart"/>
      <w:r w:rsidRPr="00417486">
        <w:rPr>
          <w:sz w:val="28"/>
          <w:szCs w:val="28"/>
        </w:rPr>
        <w:t>1.Область</w:t>
      </w:r>
      <w:proofErr w:type="gramEnd"/>
      <w:r w:rsidRPr="00417486">
        <w:rPr>
          <w:sz w:val="28"/>
          <w:szCs w:val="28"/>
        </w:rPr>
        <w:t xml:space="preserve"> интегрирования и изменение порядка интегрирования.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2.2. Вычисление площадей плоской фигуры.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2.3. Вычисление двойного интеграла в полярных координатах.</w:t>
      </w:r>
    </w:p>
    <w:p w:rsidR="00A525C3" w:rsidRPr="00417486" w:rsidRDefault="00A525C3" w:rsidP="00A525C3">
      <w:pPr>
        <w:spacing w:after="0"/>
        <w:ind w:left="720" w:hanging="480"/>
        <w:rPr>
          <w:sz w:val="28"/>
          <w:szCs w:val="28"/>
        </w:rPr>
      </w:pPr>
      <w:r w:rsidRPr="00417486">
        <w:rPr>
          <w:sz w:val="28"/>
          <w:szCs w:val="28"/>
        </w:rPr>
        <w:lastRenderedPageBreak/>
        <w:t>2.4. Вычисление и оценка двойного интеграла. Среднее значение подынтегральной функции.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2.5. Вычисление объема тел с помощью двойного интеграла.</w:t>
      </w:r>
    </w:p>
    <w:p w:rsidR="00A525C3" w:rsidRPr="00417486" w:rsidRDefault="00A525C3" w:rsidP="00A525C3">
      <w:pPr>
        <w:spacing w:after="0"/>
        <w:ind w:left="240"/>
        <w:rPr>
          <w:sz w:val="28"/>
          <w:szCs w:val="28"/>
        </w:rPr>
      </w:pPr>
      <w:r w:rsidRPr="00417486">
        <w:rPr>
          <w:sz w:val="28"/>
          <w:szCs w:val="28"/>
        </w:rPr>
        <w:t>2.6. Вычисление объема тел с помощью тройного интеграла.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Заключение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Библиографический список</w:t>
      </w:r>
    </w:p>
    <w:p w:rsidR="00A525C3" w:rsidRPr="00417486" w:rsidRDefault="00A525C3" w:rsidP="00A525C3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417486">
        <w:rPr>
          <w:sz w:val="28"/>
          <w:szCs w:val="28"/>
        </w:rPr>
        <w:t>Приложения</w:t>
      </w:r>
    </w:p>
    <w:p w:rsidR="00A525C3" w:rsidRDefault="00A525C3" w:rsidP="00A525C3">
      <w:pPr>
        <w:spacing w:after="0" w:line="240" w:lineRule="auto"/>
        <w:rPr>
          <w:sz w:val="28"/>
          <w:szCs w:val="28"/>
        </w:rPr>
      </w:pPr>
    </w:p>
    <w:p w:rsidR="00A525C3" w:rsidRDefault="00A525C3" w:rsidP="00A525C3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A525C3" w:rsidRDefault="00A525C3" w:rsidP="00A525C3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A525C3" w:rsidRPr="00835B01" w:rsidRDefault="00A525C3" w:rsidP="00A525C3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A525C3" w:rsidRPr="00835B01" w:rsidRDefault="00A525C3" w:rsidP="00A525C3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A525C3" w:rsidRPr="00835B01" w:rsidRDefault="00A525C3" w:rsidP="00A525C3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A525C3" w:rsidRPr="00835B01" w:rsidRDefault="00A525C3" w:rsidP="00A525C3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A525C3" w:rsidRPr="00835B01" w:rsidRDefault="00A525C3" w:rsidP="00A525C3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A525C3" w:rsidRPr="00835B01" w:rsidRDefault="00A525C3" w:rsidP="00A525C3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A525C3" w:rsidRPr="00835B01" w:rsidRDefault="00A525C3" w:rsidP="00A525C3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A525C3" w:rsidRDefault="00A525C3" w:rsidP="00A525C3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A525C3" w:rsidRDefault="00A525C3" w:rsidP="00C1371B">
      <w:pPr>
        <w:spacing w:after="0"/>
        <w:rPr>
          <w:sz w:val="28"/>
          <w:szCs w:val="28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  <w:tcBorders>
              <w:right w:val="nil"/>
            </w:tcBorders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«Дифференциальное исчисление функций </w:t>
            </w:r>
            <w:proofErr w:type="gramStart"/>
            <w:r w:rsidRPr="003D7348">
              <w:rPr>
                <w:lang w:eastAsia="ru-RU"/>
              </w:rPr>
              <w:t>нескольких  переменных</w:t>
            </w:r>
            <w:proofErr w:type="gramEnd"/>
            <w:r w:rsidRPr="003D7348">
              <w:rPr>
                <w:lang w:eastAsia="ru-RU"/>
              </w:rPr>
              <w:t>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7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lastRenderedPageBreak/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lastRenderedPageBreak/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DD7D5F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  <w:p w:rsidR="00DD7D5F" w:rsidRPr="003D7348" w:rsidRDefault="00174820" w:rsidP="00BF1C8F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t>У</w:t>
            </w:r>
            <w:r w:rsidR="00DD7D5F" w:rsidRPr="003D7348">
              <w:rPr>
                <w:lang w:eastAsia="ru-RU"/>
              </w:rPr>
              <w:t>равнения математической физики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DD7D5F" w:rsidRPr="00317766">
        <w:tc>
          <w:tcPr>
            <w:tcW w:w="59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DD7D5F" w:rsidRPr="003D7348" w:rsidRDefault="00DD7D5F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DD7D5F" w:rsidRPr="003D7348" w:rsidRDefault="00DD7D5F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DD7D5F" w:rsidRPr="003D7348" w:rsidRDefault="00DD7D5F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D7D5F" w:rsidRDefault="00DD7D5F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D7D5F" w:rsidRDefault="00DD7D5F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C44E5" w:rsidRDefault="00CC44E5" w:rsidP="00CC44E5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C44E5" w:rsidRPr="00B55835" w:rsidRDefault="00CC44E5" w:rsidP="00CC44E5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34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CC44E5" w:rsidRPr="005C7F11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CC44E5" w:rsidRPr="00C25210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CC44E5" w:rsidRDefault="00CC44E5" w:rsidP="00CC44E5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CC44E5" w:rsidRDefault="00CC44E5" w:rsidP="00CC44E5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proofErr w:type="gramStart"/>
      <w:r w:rsidRPr="00C25210">
        <w:rPr>
          <w:bCs/>
          <w:sz w:val="28"/>
          <w:szCs w:val="28"/>
        </w:rPr>
        <w:t>ПГУПС,  2012</w:t>
      </w:r>
      <w:proofErr w:type="gramEnd"/>
      <w:r w:rsidRPr="00C25210">
        <w:rPr>
          <w:bCs/>
          <w:sz w:val="28"/>
          <w:szCs w:val="28"/>
        </w:rPr>
        <w:t>. – 56 с.</w:t>
      </w:r>
    </w:p>
    <w:p w:rsidR="00CC44E5" w:rsidRPr="001D73A0" w:rsidRDefault="00CC44E5" w:rsidP="00CC44E5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</w:t>
      </w:r>
      <w:proofErr w:type="gramStart"/>
      <w:r w:rsidRPr="00724639">
        <w:rPr>
          <w:sz w:val="28"/>
          <w:szCs w:val="28"/>
        </w:rPr>
        <w:t>] :</w:t>
      </w:r>
      <w:proofErr w:type="gramEnd"/>
      <w:r w:rsidRPr="00724639">
        <w:rPr>
          <w:sz w:val="28"/>
          <w:szCs w:val="28"/>
        </w:rPr>
        <w:t xml:space="preserve"> учеб. пособие / А.Ю. Вдовин, Л.В. Михалева, В.М. Мухина. — Электрон</w:t>
      </w:r>
      <w:proofErr w:type="gramStart"/>
      <w:r w:rsidRPr="00724639">
        <w:rPr>
          <w:sz w:val="28"/>
          <w:szCs w:val="28"/>
        </w:rPr>
        <w:t>.</w:t>
      </w:r>
      <w:proofErr w:type="gramEnd"/>
      <w:r w:rsidRPr="00724639">
        <w:rPr>
          <w:sz w:val="28"/>
          <w:szCs w:val="28"/>
        </w:rPr>
        <w:t xml:space="preserve"> дан. — СПб</w:t>
      </w:r>
      <w:proofErr w:type="gramStart"/>
      <w:r w:rsidRPr="00724639">
        <w:rPr>
          <w:sz w:val="28"/>
          <w:szCs w:val="28"/>
        </w:rPr>
        <w:t>. :</w:t>
      </w:r>
      <w:proofErr w:type="gramEnd"/>
      <w:r w:rsidRPr="00724639">
        <w:rPr>
          <w:sz w:val="28"/>
          <w:szCs w:val="28"/>
        </w:rPr>
        <w:t xml:space="preserve">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DD7D5F" w:rsidRPr="001D73A0" w:rsidRDefault="00DD7D5F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D7D5F" w:rsidRPr="001D73A0" w:rsidRDefault="00DD7D5F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lastRenderedPageBreak/>
        <w:t xml:space="preserve">Интегральное исчисление. Метод. пособие / З. С. Галанова, Е. Н. Елисеева, Н. В. Лапшина, Т. И. Ушакова.: -Санкт-Петербург: </w:t>
      </w:r>
      <w:proofErr w:type="gramStart"/>
      <w:r w:rsidRPr="001D73A0">
        <w:rPr>
          <w:sz w:val="28"/>
          <w:szCs w:val="28"/>
          <w:lang w:eastAsia="ru-RU"/>
        </w:rPr>
        <w:t>ПГУПС,  2011</w:t>
      </w:r>
      <w:proofErr w:type="gramEnd"/>
      <w:r w:rsidRPr="001D73A0">
        <w:rPr>
          <w:sz w:val="28"/>
          <w:szCs w:val="28"/>
          <w:lang w:eastAsia="ru-RU"/>
        </w:rPr>
        <w:t xml:space="preserve"> г. – 31 с. </w:t>
      </w: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DD7D5F" w:rsidRPr="001D73A0" w:rsidRDefault="00DD7D5F" w:rsidP="001D73A0">
      <w:pPr>
        <w:spacing w:after="0" w:line="240" w:lineRule="auto"/>
        <w:rPr>
          <w:sz w:val="28"/>
          <w:szCs w:val="28"/>
          <w:lang w:eastAsia="ru-RU"/>
        </w:rPr>
      </w:pPr>
    </w:p>
    <w:p w:rsidR="00DD7D5F" w:rsidRPr="001D73A0" w:rsidRDefault="00DD7D5F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DD7D5F" w:rsidRPr="001D73A0" w:rsidRDefault="00DD7D5F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DD7D5F" w:rsidRPr="001D73A0" w:rsidRDefault="00DD7D5F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BF34B1" w:rsidRDefault="00BF34B1" w:rsidP="00BF34B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BF34B1" w:rsidRDefault="00BF34B1" w:rsidP="00BF34B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AF1C1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F1C13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AF1C13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AF1C1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AF1C1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AF1C13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BF34B1" w:rsidRPr="004E2657" w:rsidRDefault="00BF34B1" w:rsidP="00BF34B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AF1C13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AF1C13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AF1C13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AF1C13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AF1C1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BF34B1" w:rsidRDefault="00BF34B1" w:rsidP="00BF34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F34B1" w:rsidRPr="005B0295" w:rsidRDefault="00BF34B1" w:rsidP="00BF34B1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F34B1" w:rsidRPr="005B0295" w:rsidRDefault="00BF34B1" w:rsidP="00BF34B1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F34B1" w:rsidRPr="00D2714B" w:rsidRDefault="00BF34B1" w:rsidP="00BF34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0CC9" w:rsidRPr="009D0CC9" w:rsidRDefault="009D0CC9" w:rsidP="009D0CC9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9D0CC9">
        <w:rPr>
          <w:rFonts w:eastAsia="Times New Roman"/>
          <w:sz w:val="28"/>
          <w:szCs w:val="28"/>
          <w:lang w:eastAsia="ru-RU"/>
        </w:rPr>
        <w:t>При осуществлении образовательного процесса по дисциплине «Математика» используются следующие информационные технологии: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>– технические средства (компьютерная техника, проектор);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9D0CC9" w:rsidRPr="009D0CC9" w:rsidRDefault="009D0CC9" w:rsidP="009D0CC9">
      <w:pPr>
        <w:widowControl w:val="0"/>
        <w:spacing w:after="0" w:line="300" w:lineRule="auto"/>
        <w:contextualSpacing/>
        <w:rPr>
          <w:rFonts w:eastAsia="Times New Roman"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lang w:eastAsia="ru-RU"/>
        </w:rPr>
        <w:t xml:space="preserve">– </w:t>
      </w:r>
      <w:r w:rsidRPr="009D0CC9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9D0CC9">
        <w:rPr>
          <w:rFonts w:eastAsia="Times New Roman"/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9D0CC9">
        <w:rPr>
          <w:rFonts w:eastAsia="Times New Roman"/>
          <w:snapToGrid w:val="0"/>
          <w:sz w:val="28"/>
          <w:szCs w:val="28"/>
          <w:lang w:val="en-US" w:eastAsia="ru-RU"/>
        </w:rPr>
        <w:t>I</w:t>
      </w:r>
      <w:r w:rsidRPr="009D0CC9">
        <w:rPr>
          <w:rFonts w:eastAsia="Times New Roman"/>
          <w:snapToGrid w:val="0"/>
          <w:sz w:val="28"/>
          <w:szCs w:val="28"/>
          <w:lang w:eastAsia="ru-RU"/>
        </w:rPr>
        <w:t xml:space="preserve"> </w:t>
      </w:r>
      <w:r w:rsidRPr="009D0CC9">
        <w:rPr>
          <w:sz w:val="28"/>
          <w:szCs w:val="28"/>
          <w:lang w:eastAsia="ru-RU"/>
        </w:rPr>
        <w:t xml:space="preserve">[Электронный ресурс]. Режим доступа: http:// </w:t>
      </w:r>
      <w:proofErr w:type="spellStart"/>
      <w:r w:rsidRPr="009D0CC9">
        <w:rPr>
          <w:sz w:val="28"/>
          <w:szCs w:val="28"/>
          <w:lang w:val="en-US" w:eastAsia="ru-RU"/>
        </w:rPr>
        <w:t>sdo</w:t>
      </w:r>
      <w:proofErr w:type="spellEnd"/>
      <w:r w:rsidRPr="00AF1C13">
        <w:rPr>
          <w:sz w:val="28"/>
          <w:szCs w:val="28"/>
          <w:lang w:eastAsia="ru-RU"/>
        </w:rPr>
        <w:t>.</w:t>
      </w:r>
      <w:proofErr w:type="spellStart"/>
      <w:r w:rsidRPr="009D0CC9">
        <w:rPr>
          <w:sz w:val="28"/>
          <w:szCs w:val="28"/>
          <w:lang w:val="en-US" w:eastAsia="ru-RU"/>
        </w:rPr>
        <w:t>pgups</w:t>
      </w:r>
      <w:proofErr w:type="spellEnd"/>
      <w:r w:rsidRPr="009D0CC9">
        <w:rPr>
          <w:sz w:val="28"/>
          <w:szCs w:val="28"/>
          <w:lang w:eastAsia="ru-RU"/>
        </w:rPr>
        <w:t>.</w:t>
      </w:r>
      <w:proofErr w:type="spellStart"/>
      <w:r w:rsidRPr="009D0CC9">
        <w:rPr>
          <w:sz w:val="28"/>
          <w:szCs w:val="28"/>
          <w:lang w:eastAsia="ru-RU"/>
        </w:rPr>
        <w:t>ru</w:t>
      </w:r>
      <w:proofErr w:type="spellEnd"/>
      <w:r w:rsidRPr="00AF1C13">
        <w:rPr>
          <w:sz w:val="28"/>
          <w:szCs w:val="28"/>
          <w:lang w:eastAsia="ru-RU"/>
        </w:rPr>
        <w:t>.</w:t>
      </w:r>
    </w:p>
    <w:p w:rsidR="00BF34B1" w:rsidRPr="00011D45" w:rsidRDefault="009D0CC9" w:rsidP="009D0CC9">
      <w:pPr>
        <w:tabs>
          <w:tab w:val="left" w:pos="1418"/>
        </w:tabs>
        <w:jc w:val="both"/>
        <w:rPr>
          <w:bCs/>
          <w:sz w:val="28"/>
          <w:szCs w:val="28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F34B1" w:rsidRDefault="00BF34B1" w:rsidP="00BF34B1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9D0CC9" w:rsidRPr="009D0CC9" w:rsidRDefault="009D0CC9" w:rsidP="009D0CC9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  <w:lang w:eastAsia="ru-RU"/>
        </w:rPr>
        <w:t>«</w:t>
      </w:r>
      <w:r w:rsidRPr="00376688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>»</w:t>
      </w:r>
      <w:r w:rsidRPr="009D0CC9">
        <w:rPr>
          <w:rFonts w:eastAsia="Times New Roman"/>
          <w:sz w:val="28"/>
          <w:szCs w:val="28"/>
          <w:lang w:eastAsia="ru-RU"/>
        </w:rPr>
        <w:t xml:space="preserve"> по специальност</w:t>
      </w:r>
      <w:r>
        <w:rPr>
          <w:rFonts w:eastAsia="Times New Roman"/>
          <w:sz w:val="28"/>
          <w:szCs w:val="28"/>
          <w:lang w:eastAsia="ru-RU"/>
        </w:rPr>
        <w:t>и</w:t>
      </w:r>
      <w:r w:rsidRPr="00AF1C1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>»</w:t>
      </w:r>
      <w:r w:rsidRPr="009D0CC9">
        <w:rPr>
          <w:rFonts w:eastAsia="Times New Roman"/>
          <w:sz w:val="28"/>
          <w:szCs w:val="28"/>
          <w:lang w:eastAsia="ru-RU"/>
        </w:rPr>
        <w:t xml:space="preserve">, </w:t>
      </w:r>
      <w:r w:rsidRPr="009D0CC9">
        <w:rPr>
          <w:rFonts w:eastAsia="Times New Roman"/>
          <w:bCs/>
          <w:sz w:val="28"/>
          <w:szCs w:val="28"/>
          <w:lang w:eastAsia="ru-RU"/>
        </w:rPr>
        <w:t>и соответствует действующим санитарным и противопожарным нормам и правилам.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9D0CC9" w:rsidRPr="009D0CC9" w:rsidRDefault="009D0CC9" w:rsidP="009D0CC9">
      <w:pPr>
        <w:tabs>
          <w:tab w:val="left" w:pos="851"/>
        </w:tabs>
        <w:spacing w:after="0" w:line="240" w:lineRule="auto"/>
        <w:ind w:firstLine="567"/>
        <w:rPr>
          <w:rFonts w:eastAsia="Times New Roman"/>
          <w:bCs/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306E67" w:rsidRPr="001D73A0" w:rsidRDefault="009D0CC9" w:rsidP="009D0CC9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9D0CC9">
        <w:rPr>
          <w:rFonts w:eastAsia="Times New Roman"/>
          <w:bCs/>
          <w:sz w:val="28"/>
          <w:szCs w:val="28"/>
          <w:lang w:eastAsia="ru-RU"/>
        </w:rPr>
        <w:lastRenderedPageBreak/>
        <w:t xml:space="preserve">Помещения для самостоятельной работы обучающихся оснащены компьютерной техникой с </w:t>
      </w:r>
      <w:proofErr w:type="gramStart"/>
      <w:r w:rsidRPr="009D0CC9">
        <w:rPr>
          <w:rFonts w:eastAsia="Times New Roman"/>
          <w:bCs/>
          <w:sz w:val="28"/>
          <w:szCs w:val="28"/>
          <w:lang w:eastAsia="ru-RU"/>
        </w:rPr>
        <w:t>возможностью  подключения</w:t>
      </w:r>
      <w:proofErr w:type="gramEnd"/>
      <w:r w:rsidRPr="009D0CC9">
        <w:rPr>
          <w:rFonts w:eastAsia="Times New Roman"/>
          <w:bCs/>
          <w:sz w:val="28"/>
          <w:szCs w:val="28"/>
          <w:lang w:eastAsia="ru-RU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306E67" w:rsidRDefault="00306E67" w:rsidP="00A5163B">
      <w:pPr>
        <w:tabs>
          <w:tab w:val="left" w:pos="0"/>
        </w:tabs>
        <w:spacing w:after="0" w:line="240" w:lineRule="auto"/>
        <w:ind w:hanging="142"/>
        <w:jc w:val="center"/>
        <w:rPr>
          <w:b/>
          <w:bCs/>
          <w:noProof/>
          <w:sz w:val="28"/>
          <w:szCs w:val="28"/>
          <w:lang w:eastAsia="ru-RU"/>
        </w:rPr>
      </w:pPr>
    </w:p>
    <w:p w:rsidR="007F71E5" w:rsidRDefault="007F71E5" w:rsidP="00A5163B">
      <w:pPr>
        <w:tabs>
          <w:tab w:val="left" w:pos="0"/>
        </w:tabs>
        <w:spacing w:after="0" w:line="240" w:lineRule="auto"/>
        <w:ind w:hanging="142"/>
        <w:jc w:val="center"/>
        <w:rPr>
          <w:b/>
          <w:bCs/>
          <w:noProof/>
          <w:sz w:val="28"/>
          <w:szCs w:val="28"/>
          <w:lang w:eastAsia="ru-RU"/>
        </w:rPr>
      </w:pPr>
    </w:p>
    <w:p w:rsidR="00DD7D5F" w:rsidRDefault="00A5163B" w:rsidP="00A5163B">
      <w:pPr>
        <w:tabs>
          <w:tab w:val="left" w:pos="0"/>
        </w:tabs>
        <w:spacing w:after="0" w:line="240" w:lineRule="auto"/>
        <w:ind w:hanging="142"/>
        <w:jc w:val="center"/>
      </w:pPr>
      <w:r w:rsidRPr="00A5163B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0AB03C" wp14:editId="6F17937C">
            <wp:extent cx="6104467" cy="1219200"/>
            <wp:effectExtent l="0" t="0" r="0" b="0"/>
            <wp:docPr id="2" name="Рисунок 2" descr="C:\Users\you\Desktop\Спиридонов\Радиотехнические системы (2014-2016)\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ou\Desktop\Спиридонов\Радиотехнические системы (2014-2016)\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t="59240" r="8559" b="29371"/>
                    <a:stretch/>
                  </pic:blipFill>
                  <pic:spPr bwMode="auto">
                    <a:xfrm>
                      <a:off x="0" y="0"/>
                      <a:ext cx="6113824" cy="12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1E5" w:rsidRPr="007F71E5" w:rsidRDefault="007F71E5" w:rsidP="007F71E5">
      <w:pPr>
        <w:widowControl w:val="0"/>
        <w:tabs>
          <w:tab w:val="left" w:pos="1418"/>
        </w:tabs>
        <w:spacing w:after="0" w:line="240" w:lineRule="auto"/>
        <w:jc w:val="both"/>
        <w:rPr>
          <w:color w:val="262626"/>
        </w:rPr>
      </w:pPr>
      <w:r>
        <w:rPr>
          <w:color w:val="262626"/>
          <w:sz w:val="22"/>
          <w:szCs w:val="22"/>
        </w:rPr>
        <w:t xml:space="preserve">    </w:t>
      </w:r>
      <w:r w:rsidRPr="007F71E5">
        <w:rPr>
          <w:color w:val="262626"/>
        </w:rPr>
        <w:t>10 декабря 2016 г.</w:t>
      </w:r>
    </w:p>
    <w:p w:rsidR="007F71E5" w:rsidRDefault="007F71E5" w:rsidP="00A5163B">
      <w:pPr>
        <w:tabs>
          <w:tab w:val="left" w:pos="0"/>
        </w:tabs>
        <w:spacing w:after="0" w:line="240" w:lineRule="auto"/>
        <w:ind w:hanging="142"/>
        <w:jc w:val="center"/>
      </w:pPr>
    </w:p>
    <w:sectPr w:rsidR="007F71E5" w:rsidSect="00D1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041D0"/>
    <w:rsid w:val="00062381"/>
    <w:rsid w:val="000828FB"/>
    <w:rsid w:val="00104973"/>
    <w:rsid w:val="001343F3"/>
    <w:rsid w:val="001677F9"/>
    <w:rsid w:val="00174820"/>
    <w:rsid w:val="00174B19"/>
    <w:rsid w:val="001C32A1"/>
    <w:rsid w:val="001D73A0"/>
    <w:rsid w:val="001E443D"/>
    <w:rsid w:val="002D1E59"/>
    <w:rsid w:val="00306E67"/>
    <w:rsid w:val="00317766"/>
    <w:rsid w:val="00376688"/>
    <w:rsid w:val="003D7348"/>
    <w:rsid w:val="003E4FDA"/>
    <w:rsid w:val="00417486"/>
    <w:rsid w:val="004436C3"/>
    <w:rsid w:val="00445829"/>
    <w:rsid w:val="004B726E"/>
    <w:rsid w:val="004D0E04"/>
    <w:rsid w:val="004D1247"/>
    <w:rsid w:val="00513BF1"/>
    <w:rsid w:val="00522E17"/>
    <w:rsid w:val="00532339"/>
    <w:rsid w:val="0054050E"/>
    <w:rsid w:val="005408D9"/>
    <w:rsid w:val="0065474B"/>
    <w:rsid w:val="006900ED"/>
    <w:rsid w:val="006D6790"/>
    <w:rsid w:val="0077375D"/>
    <w:rsid w:val="007B2D40"/>
    <w:rsid w:val="007F71E5"/>
    <w:rsid w:val="00835B01"/>
    <w:rsid w:val="00847E57"/>
    <w:rsid w:val="00894190"/>
    <w:rsid w:val="008A5133"/>
    <w:rsid w:val="008B4A5C"/>
    <w:rsid w:val="008F4952"/>
    <w:rsid w:val="00950AFB"/>
    <w:rsid w:val="009D0CC9"/>
    <w:rsid w:val="00A2633A"/>
    <w:rsid w:val="00A5163B"/>
    <w:rsid w:val="00A525C3"/>
    <w:rsid w:val="00AA502F"/>
    <w:rsid w:val="00AF1C13"/>
    <w:rsid w:val="00AF295C"/>
    <w:rsid w:val="00B465D5"/>
    <w:rsid w:val="00B854C9"/>
    <w:rsid w:val="00BF1C8F"/>
    <w:rsid w:val="00BF34B1"/>
    <w:rsid w:val="00BF3A21"/>
    <w:rsid w:val="00C1371B"/>
    <w:rsid w:val="00C42547"/>
    <w:rsid w:val="00CC44E5"/>
    <w:rsid w:val="00D04A3F"/>
    <w:rsid w:val="00D05570"/>
    <w:rsid w:val="00D125FF"/>
    <w:rsid w:val="00D46B2F"/>
    <w:rsid w:val="00DB5062"/>
    <w:rsid w:val="00DC0697"/>
    <w:rsid w:val="00DD7D5F"/>
    <w:rsid w:val="00DF15EB"/>
    <w:rsid w:val="00E7589C"/>
    <w:rsid w:val="00E94F6D"/>
    <w:rsid w:val="00E9670C"/>
    <w:rsid w:val="00F31596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B41989"/>
  <w15:docId w15:val="{C3911616-15D3-42AD-9B5D-76086869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306E67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06E6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306E67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306E67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38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hyperlink" Target="http://www.labirint.ru/pubhouse/12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image" Target="media/image16.png"/><Relationship Id="rId8" Type="http://schemas.openxmlformats.org/officeDocument/2006/relationships/image" Target="media/image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EA164-72C0-4730-80C0-A31143325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3983</Words>
  <Characters>22708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26638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student</cp:lastModifiedBy>
  <cp:revision>9</cp:revision>
  <cp:lastPrinted>2017-11-16T18:51:00Z</cp:lastPrinted>
  <dcterms:created xsi:type="dcterms:W3CDTF">2017-11-22T14:52:00Z</dcterms:created>
  <dcterms:modified xsi:type="dcterms:W3CDTF">2017-12-04T15:35:00Z</dcterms:modified>
</cp:coreProperties>
</file>