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DE1B57" w:rsidRPr="00DE1B57" w:rsidRDefault="00B4663E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ПЕРЕДАЧА ДИСКРЕТНЫХ СООБЩЕНИЙ </w:t>
      </w:r>
    </w:p>
    <w:p w:rsidR="00B4663E" w:rsidRPr="00B4663E" w:rsidRDefault="00DE1B57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НА ЖЕЛЕЗНОДОРОЖНОМ ТРАНСПОРТЕ</w:t>
      </w:r>
      <w:r w:rsidR="00B4663E"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72776F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Передача дискретных сообщений на железнодорожном транспорте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Б1.Б.47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Целью преподавания дисциплины «Передача дискретных сообщений на железнодорожном транспорте» является приобретение навыков и получение студентами знаний по вопросам преобразования дискретных сообщений в дискретные информационные сигналы, кодированию, дискретной модуляции, борьбы с ошибками в системах ПДС, методам проектирования систем дискретной связи, эксплуатации телеграфного оборудования и оборудования передачи данных на железнодорожном транспорте.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основ преобразования элементов дискретного сообщения в электрические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передачи элементов дискретного сигнала по линиям;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регистрации элементов дискретного сигнала;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построения оконечных устройств дискретной связи и их характеристик;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рассмотрение вопросов синхронизации и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фазирования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между работающими сопряженными распределителями;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 знакомство с принципами борьбы с ошибками и построение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кодопреобразователей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корректирующих кодов;</w:t>
      </w:r>
    </w:p>
    <w:p w:rsid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–изучение новых информационных технологий в области телеграфной связи и передачи данных.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ПСК-3.4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принципы преобразования дискретных сообщений в электрические сигналы (кодирование и дискретная модуляция);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действие помех на передаваемые дискретные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борьбы с ошибками (повторная передача, корректирующие коды и системы с обратной связью);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построение оконечных устройств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проектирования и эксплуатации систем телеграфной связи и передачи данных;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применять полученные знания в процессе эксплуатации систем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устранять причины неисправности в аппаратуре телеграфной связи и передачи данных;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измерять параметры  дискретных каналов и оценивать результаты измерений с целью отыскания повреждений и их устранения  в процессе эксплуатации.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расчета основных параметров систем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проектирования сетей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lastRenderedPageBreak/>
        <w:t>– навыками инженерно-технического работника при эксплуатации и техническом обслуживании систем дискретной связи.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 1.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Краткий исторический очерк развития техники ПДС. Структура системы ПДС. Методы обмена  информацией.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Преобразование символов передаваемого сообщения в сигналы (кодирование)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Передача элементов дискретных сигналов по линиям.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</w:t>
      </w:r>
      <w:r w:rsidRPr="006A7B35">
        <w:rPr>
          <w:rFonts w:ascii="Times New Roman" w:hAnsi="Times New Roman"/>
          <w:sz w:val="24"/>
          <w:szCs w:val="24"/>
        </w:rPr>
        <w:t>.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элементов дискретного сигнала.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Ошибки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Общая структурная схема передатчика и приемника систем ПДС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Построение элементов передатчика и приемника.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Устойчивость приемников к действию помех.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9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Синхронизация. 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Фазирование</w:t>
      </w:r>
      <w:proofErr w:type="spellEnd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11. Необходимость передачи дискретных сообщений с </w:t>
      </w:r>
      <w:proofErr w:type="gramStart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повышенной  верностью</w:t>
      </w:r>
      <w:proofErr w:type="gramEnd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12. Коды для передачи дискретных сообщений с повышенной верностью. 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13. Коды с обнаружением и исправлением ошибок.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14. Адаптивные системы повышения верности передачи.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15. Понятие сети ПДС. Место сети ПДС в общей структуре сетей ОАО «РЖД».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16. Построение сетей ПДС с использованием современной аппаратуры.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17.  Адресное распределение информационных сигналов во вторичных сетях.</w:t>
      </w:r>
    </w:p>
    <w:p w:rsid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18. Новые сетевые технологии. 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 w:rsidR="00DE1B57" w:rsidRPr="00B828EA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E94DB6" w:rsidRPr="00B828EA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E94DB6" w:rsidRPr="00B828EA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E94DB6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E94DB6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A7EA5" w:rsidRPr="00B828EA" w:rsidRDefault="008A7EA5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63 час.</w:t>
      </w:r>
    </w:p>
    <w:p w:rsidR="00E94DB6" w:rsidRPr="00962D3D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знаний– курсовой проект, экзамен.</w:t>
      </w:r>
    </w:p>
    <w:p w:rsidR="00E94DB6" w:rsidRPr="00962D3D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</w:t>
      </w:r>
      <w:r w:rsidR="008A7EA5">
        <w:rPr>
          <w:rFonts w:ascii="Times New Roman" w:eastAsia="Times New Roman" w:hAnsi="Times New Roman" w:cs="Times New Roman"/>
          <w:sz w:val="24"/>
          <w:szCs w:val="24"/>
        </w:rPr>
        <w:t xml:space="preserve"> (2012 год набора)</w:t>
      </w:r>
      <w:r w:rsidRPr="00962D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4DB6" w:rsidRPr="00B828EA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E94DB6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E94DB6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A7EA5" w:rsidRPr="00B828EA" w:rsidRDefault="008A7EA5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 час.</w:t>
      </w:r>
    </w:p>
    <w:p w:rsidR="00E94DB6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p w:rsidR="008A7EA5" w:rsidRPr="00962D3D" w:rsidRDefault="008A7EA5" w:rsidP="008A7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набора)</w:t>
      </w:r>
      <w:r w:rsidRPr="00962D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7EA5" w:rsidRPr="00B828EA" w:rsidRDefault="008A7EA5" w:rsidP="008A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A7EA5" w:rsidRDefault="008A7EA5" w:rsidP="008A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A7EA5" w:rsidRDefault="008A7EA5" w:rsidP="008A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A7EA5" w:rsidRPr="00B828EA" w:rsidRDefault="008A7EA5" w:rsidP="008A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 час.</w:t>
      </w:r>
    </w:p>
    <w:p w:rsidR="008A7EA5" w:rsidRPr="00962D3D" w:rsidRDefault="008A7EA5" w:rsidP="008A7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p w:rsidR="00E94DB6" w:rsidRPr="009B138D" w:rsidRDefault="00E94DB6" w:rsidP="00E94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E94DB6" w:rsidRPr="00B828EA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E94DB6" w:rsidRPr="00B828EA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E94DB6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121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8A7EA5" w:rsidRPr="00B828EA" w:rsidRDefault="008A7EA5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E94DB6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p w:rsidR="00E94DB6" w:rsidRPr="00E94DB6" w:rsidRDefault="00E94DB6" w:rsidP="00E9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DB6" w:rsidRDefault="00E94DB6" w:rsidP="00E94DB6">
      <w:pPr>
        <w:pStyle w:val="msonormalbullet2gif"/>
        <w:jc w:val="both"/>
      </w:pPr>
      <w:r>
        <w:t>Каф. «Электрическая связь»</w:t>
      </w:r>
    </w:p>
    <w:p w:rsidR="008D4D27" w:rsidRDefault="008D4D27" w:rsidP="00E94DB6">
      <w:pPr>
        <w:spacing w:after="0" w:line="240" w:lineRule="auto"/>
        <w:jc w:val="both"/>
      </w:pP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21036"/>
    <w:rsid w:val="001274FD"/>
    <w:rsid w:val="00146105"/>
    <w:rsid w:val="001E01D1"/>
    <w:rsid w:val="002F3553"/>
    <w:rsid w:val="00400704"/>
    <w:rsid w:val="00451B8F"/>
    <w:rsid w:val="006D67F6"/>
    <w:rsid w:val="0072776F"/>
    <w:rsid w:val="00742B8B"/>
    <w:rsid w:val="008A7EA5"/>
    <w:rsid w:val="008C003C"/>
    <w:rsid w:val="008D4D27"/>
    <w:rsid w:val="00903374"/>
    <w:rsid w:val="00962D3D"/>
    <w:rsid w:val="009B138D"/>
    <w:rsid w:val="00AD1CE9"/>
    <w:rsid w:val="00B371F0"/>
    <w:rsid w:val="00B4663E"/>
    <w:rsid w:val="00B828EA"/>
    <w:rsid w:val="00C31DB7"/>
    <w:rsid w:val="00DE1B57"/>
    <w:rsid w:val="00E94DB6"/>
    <w:rsid w:val="00F2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B833"/>
  <w15:docId w15:val="{CAE40893-34F2-4021-A7C5-FDD5253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Студент</cp:lastModifiedBy>
  <cp:revision>4</cp:revision>
  <dcterms:created xsi:type="dcterms:W3CDTF">2017-11-07T08:50:00Z</dcterms:created>
  <dcterms:modified xsi:type="dcterms:W3CDTF">2017-12-18T12:52:00Z</dcterms:modified>
</cp:coreProperties>
</file>