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Императора Александра I»</w:t>
      </w: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ВО ПГУПС)</w:t>
      </w: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tabs>
          <w:tab w:val="left" w:pos="851"/>
        </w:tabs>
        <w:spacing w:after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</w:t>
      </w:r>
      <w:proofErr w:type="spellStart"/>
      <w:r>
        <w:rPr>
          <w:rFonts w:eastAsia="Calibri"/>
          <w:sz w:val="28"/>
          <w:szCs w:val="28"/>
          <w:lang w:eastAsia="ru-RU"/>
        </w:rPr>
        <w:t>Техносферная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и экологическая безопасность</w:t>
      </w:r>
      <w:r>
        <w:rPr>
          <w:sz w:val="28"/>
          <w:szCs w:val="28"/>
          <w:lang w:eastAsia="ru-RU"/>
        </w:rPr>
        <w:t>»</w:t>
      </w: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60279C" w:rsidRDefault="0060279C" w:rsidP="0060279C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60279C" w:rsidRDefault="0060279C" w:rsidP="0060279C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«БЕЗОПАСНОСТЬ ЖИЗНЕДЕЯТЕЛЬНОСТИ» </w:t>
      </w:r>
      <w:r>
        <w:rPr>
          <w:rFonts w:eastAsia="Calibri"/>
          <w:b/>
          <w:sz w:val="28"/>
          <w:szCs w:val="28"/>
          <w:lang w:eastAsia="ru-RU"/>
        </w:rPr>
        <w:t>(</w:t>
      </w:r>
      <w:r>
        <w:rPr>
          <w:b/>
          <w:sz w:val="28"/>
          <w:szCs w:val="28"/>
        </w:rPr>
        <w:t>Б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.Б.4</w:t>
      </w:r>
      <w:r>
        <w:rPr>
          <w:rFonts w:eastAsia="Calibri"/>
          <w:b/>
          <w:sz w:val="28"/>
          <w:szCs w:val="28"/>
          <w:lang w:eastAsia="ru-RU"/>
        </w:rPr>
        <w:t>)</w:t>
      </w:r>
    </w:p>
    <w:p w:rsidR="0060279C" w:rsidRDefault="0060279C" w:rsidP="0060279C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60279C" w:rsidRDefault="0060279C" w:rsidP="0060279C">
      <w:pPr>
        <w:spacing w:after="0" w:line="240" w:lineRule="auto"/>
        <w:jc w:val="center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23.05.05 «Системы обеспечения движения поездов» </w:t>
      </w:r>
    </w:p>
    <w:p w:rsidR="0060279C" w:rsidRDefault="0060279C" w:rsidP="0060279C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специализации</w:t>
      </w:r>
    </w:p>
    <w:p w:rsidR="0060279C" w:rsidRDefault="0060279C" w:rsidP="0060279C">
      <w:pPr>
        <w:spacing w:after="0" w:line="240" w:lineRule="auto"/>
        <w:jc w:val="center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«Электроснабжение железных дорог» </w:t>
      </w:r>
    </w:p>
    <w:p w:rsidR="0060279C" w:rsidRDefault="0060279C" w:rsidP="0060279C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0279C" w:rsidRP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60279C" w:rsidRDefault="0060279C" w:rsidP="0060279C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60279C" w:rsidRDefault="0060279C" w:rsidP="0060279C">
      <w:pPr>
        <w:spacing w:after="0" w:line="240" w:lineRule="auto"/>
        <w:rPr>
          <w:szCs w:val="24"/>
        </w:rPr>
        <w:sectPr w:rsidR="0060279C">
          <w:pgSz w:w="11900" w:h="16834"/>
          <w:pgMar w:top="993" w:right="1127" w:bottom="1440" w:left="1418" w:header="720" w:footer="720" w:gutter="0"/>
          <w:cols w:space="720"/>
        </w:sectPr>
      </w:pPr>
    </w:p>
    <w:p w:rsidR="0060279C" w:rsidRDefault="0060279C" w:rsidP="0060279C">
      <w:pPr>
        <w:tabs>
          <w:tab w:val="left" w:pos="851"/>
        </w:tabs>
        <w:rPr>
          <w:rFonts w:eastAsia="Calibri"/>
          <w:sz w:val="28"/>
          <w:szCs w:val="28"/>
          <w:lang w:eastAsia="ru-RU"/>
        </w:rPr>
      </w:pPr>
      <w:bookmarkStart w:id="0" w:name="page3"/>
      <w:bookmarkEnd w:id="0"/>
      <w:r>
        <w:rPr>
          <w:rFonts w:eastAsia="Calibri"/>
          <w:sz w:val="28"/>
          <w:szCs w:val="28"/>
          <w:lang w:eastAsia="ru-RU"/>
        </w:rPr>
        <w:lastRenderedPageBreak/>
        <w:t>Рабочая программа рассмотрена и обсуждена  на заседании кафедры «</w:t>
      </w:r>
      <w:proofErr w:type="spellStart"/>
      <w:r>
        <w:rPr>
          <w:rFonts w:eastAsia="Calibri"/>
          <w:sz w:val="28"/>
          <w:szCs w:val="28"/>
          <w:lang w:eastAsia="ru-RU"/>
        </w:rPr>
        <w:t>Техносферная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и экологическая безопасность»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Протокол №  </w:t>
      </w:r>
      <w:r>
        <w:rPr>
          <w:rFonts w:eastAsia="Calibri"/>
          <w:i/>
          <w:sz w:val="28"/>
          <w:szCs w:val="28"/>
          <w:lang w:eastAsia="ru-RU"/>
        </w:rPr>
        <w:t>5</w:t>
      </w:r>
      <w:r>
        <w:rPr>
          <w:rFonts w:eastAsia="Calibri"/>
          <w:sz w:val="28"/>
          <w:szCs w:val="28"/>
          <w:lang w:eastAsia="ru-RU"/>
        </w:rPr>
        <w:t xml:space="preserve"> от « </w:t>
      </w:r>
      <w:r>
        <w:rPr>
          <w:rFonts w:eastAsia="Calibri"/>
          <w:i/>
          <w:sz w:val="28"/>
          <w:szCs w:val="28"/>
          <w:lang w:eastAsia="ru-RU"/>
        </w:rPr>
        <w:t>17</w:t>
      </w:r>
      <w:r>
        <w:rPr>
          <w:rFonts w:eastAsia="Calibri"/>
          <w:sz w:val="28"/>
          <w:szCs w:val="28"/>
          <w:lang w:eastAsia="ru-RU"/>
        </w:rPr>
        <w:t xml:space="preserve"> »  </w:t>
      </w:r>
      <w:r>
        <w:rPr>
          <w:rFonts w:eastAsia="Calibri"/>
          <w:i/>
          <w:sz w:val="28"/>
          <w:szCs w:val="28"/>
          <w:lang w:eastAsia="ru-RU"/>
        </w:rPr>
        <w:t>января</w:t>
      </w:r>
      <w:r>
        <w:rPr>
          <w:rFonts w:eastAsia="Calibri"/>
          <w:sz w:val="28"/>
          <w:szCs w:val="28"/>
          <w:lang w:eastAsia="ru-RU"/>
        </w:rPr>
        <w:t xml:space="preserve">  2017    г.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Программа актуализирована и продлена на 201</w:t>
      </w:r>
      <w:r>
        <w:rPr>
          <w:rFonts w:eastAsia="Calibri"/>
          <w:i/>
          <w:sz w:val="28"/>
          <w:szCs w:val="28"/>
          <w:lang w:eastAsia="ru-RU"/>
        </w:rPr>
        <w:t>7</w:t>
      </w:r>
      <w:r>
        <w:rPr>
          <w:rFonts w:eastAsia="Calibri"/>
          <w:sz w:val="28"/>
          <w:szCs w:val="28"/>
          <w:lang w:eastAsia="ru-RU"/>
        </w:rPr>
        <w:t>/201</w:t>
      </w:r>
      <w:r>
        <w:rPr>
          <w:rFonts w:eastAsia="Calibri"/>
          <w:i/>
          <w:sz w:val="28"/>
          <w:szCs w:val="28"/>
          <w:lang w:eastAsia="ru-RU"/>
        </w:rPr>
        <w:t>8</w:t>
      </w:r>
      <w:r>
        <w:rPr>
          <w:rFonts w:eastAsia="Calibri"/>
          <w:sz w:val="28"/>
          <w:szCs w:val="28"/>
          <w:lang w:eastAsia="ru-RU"/>
        </w:rPr>
        <w:t xml:space="preserve"> учебный год (приложение)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2835"/>
        <w:gridCol w:w="2233"/>
      </w:tblGrid>
      <w:tr w:rsidR="0060279C" w:rsidTr="0060279C">
        <w:tc>
          <w:tcPr>
            <w:tcW w:w="5211" w:type="dxa"/>
            <w:hideMark/>
          </w:tcPr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Заведующий кафедрой  </w:t>
            </w:r>
          </w:p>
          <w:p w:rsidR="0060279C" w:rsidRDefault="0060279C">
            <w:pPr>
              <w:tabs>
                <w:tab w:val="left" w:pos="851"/>
              </w:tabs>
              <w:spacing w:after="0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eastAsia="Calibri"/>
                <w:sz w:val="28"/>
                <w:szCs w:val="28"/>
                <w:lang w:eastAsia="ru-RU"/>
              </w:rPr>
              <w:t>Техносферная</w:t>
            </w:r>
            <w:proofErr w:type="spellEnd"/>
            <w:r>
              <w:rPr>
                <w:rFonts w:eastAsia="Calibri"/>
                <w:sz w:val="28"/>
                <w:szCs w:val="28"/>
                <w:lang w:eastAsia="ru-RU"/>
              </w:rPr>
              <w:t xml:space="preserve"> и экологическая </w:t>
            </w:r>
          </w:p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безопасность»</w:t>
            </w:r>
          </w:p>
        </w:tc>
        <w:tc>
          <w:tcPr>
            <w:tcW w:w="2835" w:type="dxa"/>
            <w:hideMark/>
          </w:tcPr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562100" cy="97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9" t="19073" r="24449" b="68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60279C" w:rsidRDefault="0060279C">
            <w:pPr>
              <w:tabs>
                <w:tab w:val="left" w:pos="851"/>
              </w:tabs>
              <w:rPr>
                <w:rFonts w:eastAsia="Calibri"/>
                <w:sz w:val="28"/>
                <w:szCs w:val="28"/>
                <w:lang w:val="en-US" w:eastAsia="ru-RU"/>
              </w:rPr>
            </w:pPr>
          </w:p>
          <w:p w:rsidR="0060279C" w:rsidRDefault="0060279C">
            <w:pPr>
              <w:tabs>
                <w:tab w:val="left" w:pos="851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Т.С. Титова</w:t>
            </w:r>
          </w:p>
        </w:tc>
      </w:tr>
    </w:tbl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val="en-US" w:eastAsia="ru-RU"/>
        </w:rPr>
      </w:pPr>
      <w:r>
        <w:rPr>
          <w:rFonts w:eastAsia="Calibri"/>
          <w:sz w:val="28"/>
          <w:szCs w:val="28"/>
          <w:lang w:eastAsia="ru-RU"/>
        </w:rPr>
        <w:t>«</w:t>
      </w:r>
      <w:r>
        <w:rPr>
          <w:rFonts w:eastAsia="Calibri"/>
          <w:i/>
          <w:sz w:val="28"/>
          <w:szCs w:val="28"/>
          <w:lang w:eastAsia="ru-RU"/>
        </w:rPr>
        <w:t>17</w:t>
      </w:r>
      <w:r>
        <w:rPr>
          <w:rFonts w:eastAsia="Calibri"/>
          <w:sz w:val="28"/>
          <w:szCs w:val="28"/>
          <w:lang w:eastAsia="ru-RU"/>
        </w:rPr>
        <w:t xml:space="preserve"> » </w:t>
      </w:r>
      <w:r>
        <w:rPr>
          <w:rFonts w:eastAsia="Calibri"/>
          <w:i/>
          <w:sz w:val="28"/>
          <w:szCs w:val="28"/>
          <w:lang w:eastAsia="ru-RU"/>
        </w:rPr>
        <w:t xml:space="preserve">января </w:t>
      </w:r>
      <w:r>
        <w:rPr>
          <w:rFonts w:eastAsia="Calibri"/>
          <w:sz w:val="28"/>
          <w:szCs w:val="28"/>
          <w:lang w:eastAsia="ru-RU"/>
        </w:rPr>
        <w:t>2017 г.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Рабочая программа рассмотрена и обсуждена  на заседании кафедры «</w:t>
      </w:r>
      <w:proofErr w:type="spellStart"/>
      <w:r>
        <w:rPr>
          <w:rFonts w:eastAsia="Calibri"/>
          <w:sz w:val="28"/>
          <w:szCs w:val="28"/>
          <w:lang w:eastAsia="ru-RU"/>
        </w:rPr>
        <w:t>Техносферная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и экологическая безопасность»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Протокол №  </w:t>
      </w:r>
      <w:r>
        <w:rPr>
          <w:rFonts w:eastAsia="Calibri"/>
          <w:i/>
          <w:sz w:val="28"/>
          <w:szCs w:val="28"/>
          <w:lang w:eastAsia="ru-RU"/>
        </w:rPr>
        <w:t>1</w:t>
      </w:r>
      <w:r>
        <w:rPr>
          <w:rFonts w:eastAsia="Calibri"/>
          <w:sz w:val="28"/>
          <w:szCs w:val="28"/>
          <w:lang w:eastAsia="ru-RU"/>
        </w:rPr>
        <w:t xml:space="preserve"> от «</w:t>
      </w:r>
      <w:r>
        <w:rPr>
          <w:rFonts w:eastAsia="Calibri"/>
          <w:i/>
          <w:sz w:val="28"/>
          <w:szCs w:val="28"/>
          <w:lang w:eastAsia="ru-RU"/>
        </w:rPr>
        <w:t>30</w:t>
      </w:r>
      <w:r>
        <w:rPr>
          <w:rFonts w:eastAsia="Calibri"/>
          <w:sz w:val="28"/>
          <w:szCs w:val="28"/>
          <w:lang w:eastAsia="ru-RU"/>
        </w:rPr>
        <w:t xml:space="preserve"> »</w:t>
      </w:r>
      <w:r>
        <w:rPr>
          <w:rFonts w:eastAsia="Calibri"/>
          <w:i/>
          <w:sz w:val="28"/>
          <w:szCs w:val="28"/>
          <w:lang w:eastAsia="ru-RU"/>
        </w:rPr>
        <w:t>августа</w:t>
      </w:r>
      <w:r>
        <w:rPr>
          <w:rFonts w:eastAsia="Calibri"/>
          <w:sz w:val="28"/>
          <w:szCs w:val="28"/>
          <w:lang w:eastAsia="ru-RU"/>
        </w:rPr>
        <w:t xml:space="preserve"> 2017  г.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Программа актуализирована и продлена на 201</w:t>
      </w:r>
      <w:r>
        <w:rPr>
          <w:rFonts w:eastAsia="Calibri"/>
          <w:i/>
          <w:sz w:val="28"/>
          <w:szCs w:val="28"/>
          <w:lang w:eastAsia="ru-RU"/>
        </w:rPr>
        <w:t>7</w:t>
      </w:r>
      <w:r>
        <w:rPr>
          <w:rFonts w:eastAsia="Calibri"/>
          <w:sz w:val="28"/>
          <w:szCs w:val="28"/>
          <w:lang w:eastAsia="ru-RU"/>
        </w:rPr>
        <w:t>/201</w:t>
      </w:r>
      <w:r>
        <w:rPr>
          <w:rFonts w:eastAsia="Calibri"/>
          <w:i/>
          <w:sz w:val="28"/>
          <w:szCs w:val="28"/>
          <w:lang w:eastAsia="ru-RU"/>
        </w:rPr>
        <w:t>8</w:t>
      </w:r>
      <w:r>
        <w:rPr>
          <w:rFonts w:eastAsia="Calibri"/>
          <w:sz w:val="28"/>
          <w:szCs w:val="28"/>
          <w:lang w:eastAsia="ru-RU"/>
        </w:rPr>
        <w:t xml:space="preserve">  учебный год (приложение)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5209"/>
        <w:gridCol w:w="2834"/>
        <w:gridCol w:w="2232"/>
      </w:tblGrid>
      <w:tr w:rsidR="0060279C" w:rsidTr="0060279C">
        <w:tc>
          <w:tcPr>
            <w:tcW w:w="5211" w:type="dxa"/>
            <w:hideMark/>
          </w:tcPr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Заведующий кафедрой  </w:t>
            </w:r>
          </w:p>
          <w:p w:rsidR="0060279C" w:rsidRDefault="0060279C">
            <w:pPr>
              <w:tabs>
                <w:tab w:val="left" w:pos="851"/>
              </w:tabs>
              <w:spacing w:after="0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eastAsia="Calibri"/>
                <w:sz w:val="28"/>
                <w:szCs w:val="28"/>
                <w:lang w:eastAsia="ru-RU"/>
              </w:rPr>
              <w:t>Техносферная</w:t>
            </w:r>
            <w:proofErr w:type="spellEnd"/>
            <w:r>
              <w:rPr>
                <w:rFonts w:eastAsia="Calibri"/>
                <w:sz w:val="28"/>
                <w:szCs w:val="28"/>
                <w:lang w:eastAsia="ru-RU"/>
              </w:rPr>
              <w:t xml:space="preserve"> и экологическая </w:t>
            </w:r>
          </w:p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безопасность»</w:t>
            </w:r>
          </w:p>
        </w:tc>
        <w:tc>
          <w:tcPr>
            <w:tcW w:w="2835" w:type="dxa"/>
            <w:hideMark/>
          </w:tcPr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>
                  <wp:extent cx="1562100" cy="971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9" t="19073" r="24449" b="68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60279C" w:rsidRDefault="0060279C">
            <w:pPr>
              <w:tabs>
                <w:tab w:val="left" w:pos="851"/>
              </w:tabs>
              <w:rPr>
                <w:rFonts w:eastAsia="Calibri"/>
                <w:sz w:val="28"/>
                <w:szCs w:val="28"/>
                <w:lang w:val="en-US" w:eastAsia="ru-RU"/>
              </w:rPr>
            </w:pPr>
          </w:p>
          <w:p w:rsidR="0060279C" w:rsidRDefault="0060279C">
            <w:pPr>
              <w:tabs>
                <w:tab w:val="left" w:pos="851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Т.С. Титова</w:t>
            </w:r>
          </w:p>
        </w:tc>
      </w:tr>
    </w:tbl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val="en-US" w:eastAsia="ru-RU"/>
        </w:rPr>
      </w:pPr>
      <w:r>
        <w:rPr>
          <w:rFonts w:eastAsia="Calibri"/>
          <w:sz w:val="28"/>
          <w:szCs w:val="28"/>
          <w:lang w:eastAsia="ru-RU"/>
        </w:rPr>
        <w:t xml:space="preserve"> «</w:t>
      </w:r>
      <w:r>
        <w:rPr>
          <w:rFonts w:eastAsia="Calibri"/>
          <w:i/>
          <w:sz w:val="28"/>
          <w:szCs w:val="28"/>
          <w:lang w:eastAsia="ru-RU"/>
        </w:rPr>
        <w:t>30</w:t>
      </w:r>
      <w:r>
        <w:rPr>
          <w:rFonts w:eastAsia="Calibri"/>
          <w:sz w:val="28"/>
          <w:szCs w:val="28"/>
          <w:lang w:eastAsia="ru-RU"/>
        </w:rPr>
        <w:t xml:space="preserve"> »</w:t>
      </w:r>
      <w:r>
        <w:rPr>
          <w:rFonts w:eastAsia="Calibri"/>
          <w:i/>
          <w:sz w:val="28"/>
          <w:szCs w:val="28"/>
          <w:lang w:eastAsia="ru-RU"/>
        </w:rPr>
        <w:t>августа</w:t>
      </w:r>
      <w:r>
        <w:rPr>
          <w:rFonts w:eastAsia="Calibri"/>
          <w:sz w:val="28"/>
          <w:szCs w:val="28"/>
          <w:lang w:eastAsia="ru-RU"/>
        </w:rPr>
        <w:t xml:space="preserve"> 2017  г.</w:t>
      </w:r>
    </w:p>
    <w:p w:rsidR="0060279C" w:rsidRDefault="0060279C" w:rsidP="0060279C">
      <w:pPr>
        <w:tabs>
          <w:tab w:val="left" w:pos="851"/>
        </w:tabs>
        <w:spacing w:after="0" w:line="240" w:lineRule="auto"/>
        <w:jc w:val="center"/>
        <w:rPr>
          <w:rFonts w:eastAsia="Calibri"/>
          <w:sz w:val="28"/>
          <w:szCs w:val="28"/>
          <w:lang w:eastAsia="ru-RU"/>
        </w:rPr>
      </w:pP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Рабочая программа рассмотрена и обсуждена  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на заседании кафедры «</w:t>
      </w:r>
      <w:proofErr w:type="spellStart"/>
      <w:r>
        <w:rPr>
          <w:rFonts w:eastAsia="Calibri"/>
          <w:sz w:val="28"/>
          <w:szCs w:val="28"/>
          <w:lang w:eastAsia="ru-RU"/>
        </w:rPr>
        <w:t>Техносферная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и экологическая безопасность»</w:t>
      </w:r>
    </w:p>
    <w:p w:rsidR="0060279C" w:rsidRP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Протокол № _________ от «_____»___________201    г.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Программа актуализирована и продлена на 201__/201__ учебный год (приложение)</w:t>
      </w:r>
    </w:p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eastAsia="ru-RU"/>
        </w:rPr>
      </w:pPr>
    </w:p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5493"/>
        <w:gridCol w:w="2267"/>
        <w:gridCol w:w="2515"/>
      </w:tblGrid>
      <w:tr w:rsidR="0060279C" w:rsidTr="0060279C">
        <w:tc>
          <w:tcPr>
            <w:tcW w:w="5495" w:type="dxa"/>
            <w:hideMark/>
          </w:tcPr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Заведующий кафедрой  </w:t>
            </w:r>
          </w:p>
          <w:p w:rsidR="0060279C" w:rsidRDefault="0060279C">
            <w:pPr>
              <w:tabs>
                <w:tab w:val="left" w:pos="851"/>
              </w:tabs>
              <w:spacing w:after="0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eastAsia="Calibri"/>
                <w:sz w:val="28"/>
                <w:szCs w:val="28"/>
                <w:lang w:eastAsia="ru-RU"/>
              </w:rPr>
              <w:t>Техносферная</w:t>
            </w:r>
            <w:proofErr w:type="spellEnd"/>
            <w:r>
              <w:rPr>
                <w:rFonts w:eastAsia="Calibri"/>
                <w:sz w:val="28"/>
                <w:szCs w:val="28"/>
                <w:lang w:eastAsia="ru-RU"/>
              </w:rPr>
              <w:t xml:space="preserve"> и экологическая </w:t>
            </w:r>
          </w:p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безопасность»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6" w:type="dxa"/>
          </w:tcPr>
          <w:p w:rsidR="0060279C" w:rsidRDefault="0060279C">
            <w:pPr>
              <w:tabs>
                <w:tab w:val="left" w:pos="851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  <w:p w:rsidR="0060279C" w:rsidRDefault="0060279C">
            <w:pPr>
              <w:tabs>
                <w:tab w:val="left" w:pos="851"/>
              </w:tabs>
              <w:rPr>
                <w:rFonts w:eastAsia="Calibri"/>
                <w:sz w:val="28"/>
                <w:szCs w:val="28"/>
                <w:lang w:eastAsia="ru-RU"/>
              </w:rPr>
            </w:pPr>
          </w:p>
          <w:p w:rsidR="0060279C" w:rsidRDefault="0060279C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Т.С. Титова</w:t>
            </w:r>
          </w:p>
        </w:tc>
      </w:tr>
    </w:tbl>
    <w:p w:rsidR="0060279C" w:rsidRDefault="0060279C" w:rsidP="0060279C">
      <w:pPr>
        <w:tabs>
          <w:tab w:val="left" w:pos="851"/>
        </w:tabs>
        <w:spacing w:after="0" w:line="240" w:lineRule="auto"/>
        <w:rPr>
          <w:rFonts w:eastAsia="Calibri"/>
          <w:sz w:val="28"/>
          <w:szCs w:val="28"/>
          <w:lang w:val="en-US" w:eastAsia="ru-RU"/>
        </w:rPr>
      </w:pPr>
      <w:r>
        <w:rPr>
          <w:rFonts w:eastAsia="Calibri"/>
          <w:sz w:val="28"/>
          <w:szCs w:val="28"/>
          <w:lang w:eastAsia="ru-RU"/>
        </w:rPr>
        <w:t>«</w:t>
      </w:r>
      <w:r>
        <w:rPr>
          <w:rFonts w:eastAsia="Calibri"/>
          <w:i/>
          <w:sz w:val="28"/>
          <w:szCs w:val="28"/>
          <w:lang w:eastAsia="ru-RU"/>
        </w:rPr>
        <w:t>____</w:t>
      </w:r>
      <w:r>
        <w:rPr>
          <w:rFonts w:eastAsia="Calibri"/>
          <w:sz w:val="28"/>
          <w:szCs w:val="28"/>
          <w:lang w:eastAsia="ru-RU"/>
        </w:rPr>
        <w:t xml:space="preserve"> » </w:t>
      </w:r>
      <w:r>
        <w:rPr>
          <w:rFonts w:eastAsia="Calibri"/>
          <w:i/>
          <w:sz w:val="28"/>
          <w:szCs w:val="28"/>
          <w:lang w:eastAsia="ru-RU"/>
        </w:rPr>
        <w:t xml:space="preserve">_________ </w:t>
      </w:r>
      <w:r>
        <w:rPr>
          <w:rFonts w:eastAsia="Calibri"/>
          <w:sz w:val="28"/>
          <w:szCs w:val="28"/>
          <w:lang w:eastAsia="ru-RU"/>
        </w:rPr>
        <w:t>201_ г.</w:t>
      </w:r>
    </w:p>
    <w:p w:rsidR="0060279C" w:rsidRDefault="0060279C" w:rsidP="0060279C">
      <w:pPr>
        <w:spacing w:after="0" w:line="240" w:lineRule="auto"/>
        <w:rPr>
          <w:szCs w:val="24"/>
        </w:rPr>
        <w:sectPr w:rsidR="0060279C">
          <w:pgSz w:w="11904" w:h="16834"/>
          <w:pgMar w:top="1440" w:right="138" w:bottom="1440" w:left="993" w:header="720" w:footer="720" w:gutter="0"/>
          <w:cols w:space="720"/>
        </w:sectPr>
      </w:pPr>
    </w:p>
    <w:p w:rsidR="0060279C" w:rsidRDefault="0060279C" w:rsidP="0060279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</w:rPr>
      </w:pPr>
      <w:r>
        <w:rPr>
          <w:rFonts w:ascii="Calibri" w:eastAsia="Times New Roman" w:hAnsi="Calibri"/>
          <w:noProof/>
          <w:sz w:val="22"/>
          <w:lang w:eastAsia="ru-RU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5"/>
      <w:bookmarkEnd w:id="1"/>
    </w:p>
    <w:p w:rsidR="0060279C" w:rsidRDefault="0060279C" w:rsidP="0060279C">
      <w:pPr>
        <w:spacing w:after="0" w:line="240" w:lineRule="auto"/>
        <w:rPr>
          <w:szCs w:val="24"/>
        </w:rPr>
        <w:sectPr w:rsidR="0060279C">
          <w:pgSz w:w="11904" w:h="16834"/>
          <w:pgMar w:top="1440" w:right="11904" w:bottom="1440" w:left="0" w:header="720" w:footer="720" w:gutter="0"/>
          <w:cols w:space="720"/>
        </w:sectPr>
      </w:pPr>
    </w:p>
    <w:p w:rsidR="00104973" w:rsidRPr="00104973" w:rsidRDefault="00104973" w:rsidP="00AD2D4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557AD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B557AD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B557AD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B557A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B557AD">
        <w:rPr>
          <w:rFonts w:eastAsia="Times New Roman" w:cs="Times New Roman"/>
          <w:sz w:val="28"/>
          <w:szCs w:val="28"/>
          <w:lang w:eastAsia="ru-RU"/>
        </w:rPr>
        <w:t xml:space="preserve">1296 по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B557AD">
        <w:rPr>
          <w:rFonts w:eastAsia="Times New Roman" w:cs="Times New Roman"/>
          <w:sz w:val="28"/>
          <w:szCs w:val="28"/>
          <w:lang w:eastAsia="ru-RU"/>
        </w:rPr>
        <w:t>23.05.05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557AD" w:rsidRPr="00B557AD">
        <w:rPr>
          <w:rFonts w:eastAsia="Times New Roman" w:cs="Times New Roman"/>
          <w:sz w:val="28"/>
          <w:szCs w:val="28"/>
          <w:lang w:eastAsia="ru-RU"/>
        </w:rPr>
        <w:t xml:space="preserve"> «Системы обеспечения движения поездов»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418E5">
        <w:rPr>
          <w:rFonts w:eastAsia="Times New Roman" w:cs="Times New Roman"/>
          <w:sz w:val="28"/>
          <w:szCs w:val="28"/>
          <w:lang w:eastAsia="ru-RU"/>
        </w:rPr>
        <w:t>Без</w:t>
      </w:r>
      <w:r w:rsidR="00B557AD">
        <w:rPr>
          <w:rFonts w:eastAsia="Times New Roman" w:cs="Times New Roman"/>
          <w:sz w:val="28"/>
          <w:szCs w:val="28"/>
          <w:lang w:eastAsia="ru-RU"/>
        </w:rPr>
        <w:t>опасность жизнедеятельности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B557AD" w:rsidRPr="00B557AD" w:rsidRDefault="00B557AD" w:rsidP="00B557AD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</w:t>
      </w:r>
      <w:r w:rsidRPr="00B557AD">
        <w:rPr>
          <w:rFonts w:eastAsia="Times New Roman" w:cs="Times New Roman"/>
          <w:sz w:val="28"/>
          <w:szCs w:val="28"/>
          <w:lang w:eastAsia="ru-RU"/>
        </w:rPr>
        <w:t>Целью изучения дисциплины</w:t>
      </w:r>
      <w:r w:rsidRPr="00B557AD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B557AD">
        <w:rPr>
          <w:rFonts w:eastAsia="Times New Roman" w:cs="Times New Roman"/>
          <w:sz w:val="28"/>
          <w:szCs w:val="28"/>
          <w:lang w:eastAsia="ru-RU"/>
        </w:rPr>
        <w:t xml:space="preserve">«Безопасность жизнедеятельности»  является </w:t>
      </w: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получение студентами знаний </w:t>
      </w:r>
      <w:r w:rsidRPr="00B557AD">
        <w:rPr>
          <w:rFonts w:eastAsia="Times New Roman" w:cs="Times New Roman"/>
          <w:sz w:val="28"/>
          <w:szCs w:val="28"/>
          <w:lang w:eastAsia="ru-RU"/>
        </w:rPr>
        <w:t>в области обеспечения безопасных методов и приемов труда, организации безопасного производственного процесса.</w:t>
      </w:r>
    </w:p>
    <w:p w:rsidR="00B557AD" w:rsidRPr="00B557AD" w:rsidRDefault="00B557AD" w:rsidP="00B557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   Для достижения поставленной цели решаются следующие задачи:</w:t>
      </w:r>
    </w:p>
    <w:p w:rsidR="00B557AD" w:rsidRPr="00B557AD" w:rsidRDefault="00B557AD" w:rsidP="00B557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–  знание и умение применять нормативно – правовую базу обеспечения безопасности жизнедеятельности; </w:t>
      </w:r>
    </w:p>
    <w:p w:rsidR="00B557AD" w:rsidRPr="00B557AD" w:rsidRDefault="00B557AD" w:rsidP="00B557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–  освоение  современных методов идентификации </w:t>
      </w:r>
      <w:proofErr w:type="spellStart"/>
      <w:r w:rsidRPr="00B557AD">
        <w:rPr>
          <w:rFonts w:eastAsia="Times New Roman" w:cs="Times New Roman"/>
          <w:sz w:val="28"/>
          <w:szCs w:val="28"/>
          <w:lang w:eastAsia="ru-RU"/>
        </w:rPr>
        <w:t>техносферных</w:t>
      </w:r>
      <w:proofErr w:type="spellEnd"/>
      <w:r w:rsidRPr="00B557AD">
        <w:rPr>
          <w:rFonts w:eastAsia="Times New Roman" w:cs="Times New Roman"/>
          <w:sz w:val="28"/>
          <w:szCs w:val="28"/>
          <w:lang w:eastAsia="ru-RU"/>
        </w:rPr>
        <w:t xml:space="preserve"> опасностей;</w:t>
      </w:r>
    </w:p>
    <w:p w:rsidR="00B557AD" w:rsidRPr="00B557AD" w:rsidRDefault="00B557AD" w:rsidP="00B557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– приобретение знаний для организации безопасного производственного процесса и действий в чрезвычайных ситуациях;</w:t>
      </w:r>
    </w:p>
    <w:p w:rsidR="00B557AD" w:rsidRPr="00B557AD" w:rsidRDefault="00B557AD" w:rsidP="00B557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– освоение методов инженерных расчетов защиты от производственных и </w:t>
      </w:r>
      <w:proofErr w:type="spellStart"/>
      <w:r w:rsidRPr="00B557AD">
        <w:rPr>
          <w:rFonts w:eastAsia="Times New Roman" w:cs="Times New Roman"/>
          <w:sz w:val="28"/>
          <w:szCs w:val="28"/>
          <w:lang w:eastAsia="ru-RU"/>
        </w:rPr>
        <w:t>техносферных</w:t>
      </w:r>
      <w:proofErr w:type="spellEnd"/>
      <w:r w:rsidRPr="00B557AD">
        <w:rPr>
          <w:rFonts w:eastAsia="Times New Roman" w:cs="Times New Roman"/>
          <w:sz w:val="28"/>
          <w:szCs w:val="28"/>
          <w:lang w:eastAsia="ru-RU"/>
        </w:rPr>
        <w:t xml:space="preserve"> опасностей;</w:t>
      </w:r>
    </w:p>
    <w:p w:rsidR="00B557AD" w:rsidRPr="00B557AD" w:rsidRDefault="00B557AD" w:rsidP="00B557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– знание и умение применять индивидуальные и коллективные средства защиты работников от опасностей;</w:t>
      </w:r>
    </w:p>
    <w:p w:rsidR="00B557AD" w:rsidRPr="00B557AD" w:rsidRDefault="00B557AD" w:rsidP="00B557AD">
      <w:pPr>
        <w:spacing w:before="120"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– формирование характера мышления и ценностных ориентаций, при которых вопросы безопасности рассматриваются в качестве приоритета; 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–  формирование представления о неразрывном единстве эффективной профессиональной деятельности и защищенности чело</w:t>
      </w:r>
      <w:r w:rsidRPr="00B557AD">
        <w:rPr>
          <w:rFonts w:eastAsia="Times New Roman" w:cs="Times New Roman"/>
          <w:sz w:val="28"/>
          <w:szCs w:val="28"/>
          <w:lang w:eastAsia="ru-RU"/>
        </w:rPr>
        <w:softHyphen/>
        <w:t>века.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      В результате освоения дисциплины </w:t>
      </w:r>
      <w:proofErr w:type="gramStart"/>
      <w:r w:rsidRPr="00B557AD">
        <w:rPr>
          <w:rFonts w:eastAsia="Times New Roman" w:cs="Times New Roman"/>
          <w:bCs/>
          <w:sz w:val="28"/>
          <w:szCs w:val="28"/>
          <w:lang w:eastAsia="ru-RU"/>
        </w:rPr>
        <w:t>обучающийся</w:t>
      </w:r>
      <w:proofErr w:type="gramEnd"/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 должен: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557AD">
        <w:rPr>
          <w:rFonts w:eastAsia="Times New Roman" w:cs="Times New Roman"/>
          <w:b/>
          <w:bCs/>
          <w:sz w:val="28"/>
          <w:szCs w:val="28"/>
          <w:lang w:eastAsia="ru-RU"/>
        </w:rPr>
        <w:t>Знать: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     - теоретические основы безопасности жизнедеятельности в системе "человек - среда обитания";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     - правовые, нормативно-технические и организационные основы безопасности жизнедеятельности; 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     - средства и методы повышения безопасности труда;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B557AD">
        <w:rPr>
          <w:rFonts w:eastAsia="Times New Roman" w:cs="Times New Roman"/>
          <w:bCs/>
          <w:sz w:val="28"/>
          <w:szCs w:val="28"/>
          <w:lang w:eastAsia="ru-RU"/>
        </w:rPr>
        <w:t xml:space="preserve">     -  методы и средства защиты от поражения электрическим током;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Уметь:</w:t>
      </w:r>
      <w:r w:rsidRPr="00B557AD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B557AD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- применять правовые, нормативно-технические и организационные основы безопасности жизнедеятельности для обеспечения безопасности труда и производства;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Владеть:</w:t>
      </w:r>
      <w:r w:rsidRPr="00B557AD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   - методами и средствами обеспечения безопасности жизнедеятельности 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трудовых коллективов; 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   - приемами оценки опасностей и вредностей производства;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   - принципами выбора рациональных способов защиты; </w:t>
      </w:r>
    </w:p>
    <w:p w:rsidR="00B557AD" w:rsidRPr="00B557AD" w:rsidRDefault="00B557AD" w:rsidP="00B557AD">
      <w:pPr>
        <w:spacing w:before="120"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B557AD">
        <w:rPr>
          <w:rFonts w:eastAsia="Times New Roman" w:cs="Times New Roman"/>
          <w:sz w:val="28"/>
          <w:szCs w:val="28"/>
          <w:lang w:eastAsia="ru-RU"/>
        </w:rPr>
        <w:t xml:space="preserve">         - порядка действия коллектива предприятия (цеха, отделения, лаборатории) в чрезвычайных ситуациях;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557AD" w:rsidRPr="00104973" w:rsidRDefault="00E65B2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6301CF" w:rsidRPr="006301CF">
        <w:rPr>
          <w:rFonts w:eastAsia="Times New Roman" w:cs="Times New Roman"/>
          <w:sz w:val="28"/>
          <w:szCs w:val="28"/>
          <w:lang w:eastAsia="ru-RU"/>
        </w:rPr>
        <w:t>способностью предусматривать меры по сохранению и защите экосистемы в ходе своей общественной и профессиональной деятельности</w:t>
      </w:r>
      <w:r w:rsidR="00B8227C" w:rsidRPr="00B8227C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(ОК-</w:t>
      </w:r>
      <w:r w:rsidR="006301CF">
        <w:rPr>
          <w:rFonts w:eastAsia="Times New Roman" w:cs="Times New Roman"/>
          <w:sz w:val="28"/>
          <w:szCs w:val="28"/>
          <w:lang w:eastAsia="ru-RU"/>
        </w:rPr>
        <w:t>12</w:t>
      </w:r>
      <w:r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6301CF" w:rsidRDefault="006301C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6301CF">
        <w:rPr>
          <w:rFonts w:eastAsia="Times New Roman" w:cs="Times New Roman"/>
          <w:sz w:val="28"/>
          <w:szCs w:val="28"/>
          <w:lang w:eastAsia="ru-RU"/>
        </w:rPr>
        <w:t>способностью использовать знание основных закономерностей функционирования биосферы и принципов рационального природопользования для решения задач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(ОПК-6).</w:t>
      </w:r>
    </w:p>
    <w:p w:rsidR="00E65B26" w:rsidRPr="00104973" w:rsidRDefault="00E65B2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E65B26">
        <w:rPr>
          <w:rFonts w:eastAsia="Times New Roman" w:cs="Times New Roman"/>
          <w:sz w:val="28"/>
          <w:szCs w:val="28"/>
          <w:lang w:eastAsia="ru-RU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eastAsia="Times New Roman" w:cs="Times New Roman"/>
          <w:sz w:val="28"/>
          <w:szCs w:val="28"/>
          <w:lang w:eastAsia="ru-RU"/>
        </w:rPr>
        <w:t xml:space="preserve"> (ОПК-7).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65B26">
        <w:rPr>
          <w:rFonts w:eastAsia="Times New Roman" w:cs="Times New Roman"/>
          <w:bCs/>
          <w:sz w:val="28"/>
          <w:szCs w:val="28"/>
          <w:lang w:eastAsia="ru-RU"/>
        </w:rPr>
        <w:t xml:space="preserve">виду профессиональной деятельности, на который ориентирована программа </w:t>
      </w:r>
      <w:proofErr w:type="spellStart"/>
      <w:r w:rsidRPr="00E65B2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E65B2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E65B26" w:rsidRDefault="00E65B26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организационно – управленческая деятельность:</w:t>
      </w:r>
    </w:p>
    <w:p w:rsidR="00E65B26" w:rsidRPr="00104973" w:rsidRDefault="00E65B2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E65B26">
        <w:rPr>
          <w:rFonts w:eastAsia="Times New Roman" w:cs="Times New Roman"/>
          <w:sz w:val="28"/>
          <w:szCs w:val="28"/>
          <w:lang w:eastAsia="ru-RU"/>
        </w:rPr>
        <w:t>способностью контролировать соответствие технической документации разрабатываемых проектов техническим регламентам, санитарным нормам и правилам, техническим условиям и другим нормативным документам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(ПК-10).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E418E5" w:rsidRPr="00E418E5">
        <w:rPr>
          <w:rFonts w:eastAsia="Times New Roman" w:cs="Times New Roman"/>
          <w:sz w:val="28"/>
          <w:szCs w:val="28"/>
          <w:lang w:eastAsia="ru-RU"/>
        </w:rPr>
        <w:t>«Безопасность жизнедеятельности</w:t>
      </w:r>
      <w:r w:rsidR="00E418E5">
        <w:rPr>
          <w:rFonts w:eastAsia="Times New Roman" w:cs="Times New Roman"/>
          <w:sz w:val="28"/>
          <w:szCs w:val="28"/>
          <w:lang w:eastAsia="ru-RU"/>
        </w:rPr>
        <w:t>»</w:t>
      </w:r>
      <w:r w:rsidR="00E418E5" w:rsidRPr="00E418E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E418E5">
        <w:rPr>
          <w:rFonts w:eastAsia="Times New Roman" w:cs="Times New Roman"/>
          <w:sz w:val="28"/>
          <w:szCs w:val="28"/>
          <w:lang w:eastAsia="ru-RU"/>
        </w:rPr>
        <w:t>Б1.Б.4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E418E5">
        <w:rPr>
          <w:rFonts w:eastAsia="Times New Roman" w:cs="Times New Roman"/>
          <w:sz w:val="28"/>
          <w:szCs w:val="28"/>
          <w:lang w:eastAsia="ru-RU"/>
        </w:rPr>
        <w:t>базовой части и является обязательной</w:t>
      </w:r>
      <w:r w:rsidR="00E418E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418E5">
        <w:rPr>
          <w:rFonts w:eastAsia="Times New Roman" w:cs="Times New Roman"/>
          <w:sz w:val="28"/>
          <w:szCs w:val="28"/>
          <w:lang w:eastAsia="ru-RU"/>
        </w:rPr>
        <w:t>дисциплиной</w:t>
      </w:r>
      <w:r w:rsidR="00E418E5">
        <w:rPr>
          <w:rFonts w:eastAsia="Times New Roman" w:cs="Times New Roman"/>
          <w:sz w:val="28"/>
          <w:szCs w:val="28"/>
          <w:lang w:eastAsia="ru-RU"/>
        </w:rPr>
        <w:t>.</w:t>
      </w:r>
      <w:r w:rsidRPr="00E418E5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457AD" w:rsidRDefault="00A457A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5"/>
        <w:tblW w:w="9571" w:type="dxa"/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E418E5">
        <w:tc>
          <w:tcPr>
            <w:tcW w:w="5353" w:type="dxa"/>
            <w:vMerge w:val="restart"/>
          </w:tcPr>
          <w:p w:rsidR="00104973" w:rsidRPr="00E418E5" w:rsidRDefault="00104973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104973" w:rsidRPr="00E418E5" w:rsidRDefault="00104973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</w:tcPr>
          <w:p w:rsidR="00104973" w:rsidRPr="00E418E5" w:rsidRDefault="00104973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E65B26" w:rsidRPr="00104973" w:rsidTr="00E418E5">
        <w:tc>
          <w:tcPr>
            <w:tcW w:w="5353" w:type="dxa"/>
            <w:vMerge/>
          </w:tcPr>
          <w:p w:rsidR="00E65B26" w:rsidRPr="00E418E5" w:rsidRDefault="00E65B26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E65B26" w:rsidRPr="00E418E5" w:rsidRDefault="00E65B26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E65B26" w:rsidRPr="00E418E5" w:rsidRDefault="00E418E5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szCs w:val="24"/>
                <w:lang w:eastAsia="ru-RU"/>
              </w:rPr>
              <w:t>8</w:t>
            </w:r>
          </w:p>
        </w:tc>
      </w:tr>
      <w:tr w:rsidR="00E418E5" w:rsidRPr="00104973" w:rsidTr="00E418E5">
        <w:trPr>
          <w:trHeight w:val="1549"/>
        </w:trPr>
        <w:tc>
          <w:tcPr>
            <w:tcW w:w="5353" w:type="dxa"/>
          </w:tcPr>
          <w:p w:rsidR="00E418E5" w:rsidRPr="00E418E5" w:rsidRDefault="00E418E5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Контактная работа (по видам учебных занятий)</w:t>
            </w:r>
          </w:p>
          <w:p w:rsidR="00E418E5" w:rsidRPr="00E418E5" w:rsidRDefault="00E418E5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В том числе:</w:t>
            </w:r>
          </w:p>
          <w:p w:rsidR="00E418E5" w:rsidRPr="00E418E5" w:rsidRDefault="00E418E5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лекции (Л)</w:t>
            </w:r>
          </w:p>
          <w:p w:rsidR="00E418E5" w:rsidRPr="00E418E5" w:rsidRDefault="00E418E5" w:rsidP="00E418E5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практические занятия (ПЗ)</w:t>
            </w:r>
          </w:p>
          <w:p w:rsidR="00E418E5" w:rsidRDefault="00E418E5" w:rsidP="00E418E5">
            <w:pPr>
              <w:pStyle w:val="a8"/>
              <w:rPr>
                <w:sz w:val="28"/>
                <w:szCs w:val="28"/>
                <w:lang w:eastAsia="ru-RU"/>
              </w:rPr>
            </w:pPr>
            <w:r w:rsidRPr="00E418E5">
              <w:rPr>
                <w:szCs w:val="24"/>
                <w:lang w:eastAsia="ru-RU"/>
              </w:rPr>
              <w:t>лабораторные работы (ЛР</w:t>
            </w:r>
          </w:p>
          <w:p w:rsidR="00E418E5" w:rsidRPr="00E418E5" w:rsidRDefault="00E418E5" w:rsidP="00E418E5">
            <w:pPr>
              <w:rPr>
                <w:lang w:eastAsia="ru-RU"/>
              </w:rPr>
            </w:pPr>
          </w:p>
        </w:tc>
        <w:tc>
          <w:tcPr>
            <w:tcW w:w="2126" w:type="dxa"/>
          </w:tcPr>
          <w:p w:rsidR="00E418E5" w:rsidRPr="00E418E5" w:rsidRDefault="006301CF" w:rsidP="00E418E5">
            <w:pPr>
              <w:jc w:val="center"/>
            </w:pPr>
            <w:r>
              <w:t>54</w:t>
            </w:r>
          </w:p>
          <w:p w:rsidR="00E418E5" w:rsidRPr="00E418E5" w:rsidRDefault="00E418E5" w:rsidP="00E418E5">
            <w:pPr>
              <w:jc w:val="center"/>
            </w:pPr>
          </w:p>
          <w:p w:rsidR="00E418E5" w:rsidRPr="00E418E5" w:rsidRDefault="006301CF" w:rsidP="00E418E5">
            <w:pPr>
              <w:jc w:val="center"/>
            </w:pPr>
            <w:r>
              <w:t>36</w:t>
            </w:r>
          </w:p>
          <w:p w:rsidR="00E418E5" w:rsidRDefault="00E418E5" w:rsidP="00E418E5">
            <w:pPr>
              <w:jc w:val="center"/>
            </w:pPr>
            <w:r>
              <w:t>-</w:t>
            </w:r>
          </w:p>
          <w:p w:rsidR="00E418E5" w:rsidRPr="00E418E5" w:rsidRDefault="006301CF" w:rsidP="00E418E5">
            <w:pPr>
              <w:jc w:val="center"/>
            </w:pPr>
            <w:r>
              <w:t>18</w:t>
            </w:r>
          </w:p>
        </w:tc>
        <w:tc>
          <w:tcPr>
            <w:tcW w:w="2092" w:type="dxa"/>
          </w:tcPr>
          <w:p w:rsidR="00E418E5" w:rsidRPr="00E418E5" w:rsidRDefault="006301CF" w:rsidP="00A457AD">
            <w:pPr>
              <w:jc w:val="center"/>
            </w:pPr>
            <w:r>
              <w:t>54</w:t>
            </w:r>
          </w:p>
          <w:p w:rsidR="00E418E5" w:rsidRPr="00E418E5" w:rsidRDefault="00E418E5" w:rsidP="00A457AD">
            <w:pPr>
              <w:jc w:val="center"/>
            </w:pPr>
          </w:p>
          <w:p w:rsidR="00E418E5" w:rsidRPr="00E418E5" w:rsidRDefault="006301CF" w:rsidP="00A457AD">
            <w:pPr>
              <w:jc w:val="center"/>
            </w:pPr>
            <w:r>
              <w:t>36</w:t>
            </w:r>
          </w:p>
          <w:p w:rsidR="00E418E5" w:rsidRDefault="00E418E5" w:rsidP="00A457AD">
            <w:pPr>
              <w:jc w:val="center"/>
            </w:pPr>
            <w:r>
              <w:t>-</w:t>
            </w:r>
          </w:p>
          <w:p w:rsidR="00E418E5" w:rsidRPr="00E418E5" w:rsidRDefault="006301CF" w:rsidP="00A457AD">
            <w:pPr>
              <w:jc w:val="center"/>
            </w:pPr>
            <w:r>
              <w:t>18</w:t>
            </w:r>
          </w:p>
        </w:tc>
      </w:tr>
      <w:tr w:rsidR="00E418E5" w:rsidRPr="00104973" w:rsidTr="00E418E5">
        <w:tc>
          <w:tcPr>
            <w:tcW w:w="5353" w:type="dxa"/>
          </w:tcPr>
          <w:p w:rsidR="00E418E5" w:rsidRPr="00E418E5" w:rsidRDefault="00E418E5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E418E5" w:rsidRPr="00E418E5" w:rsidRDefault="006301CF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2092" w:type="dxa"/>
          </w:tcPr>
          <w:p w:rsidR="00E418E5" w:rsidRPr="00E418E5" w:rsidRDefault="006301CF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</w:tr>
      <w:tr w:rsidR="00E418E5" w:rsidRPr="00104973" w:rsidTr="00E418E5">
        <w:tc>
          <w:tcPr>
            <w:tcW w:w="5353" w:type="dxa"/>
          </w:tcPr>
          <w:p w:rsidR="00E418E5" w:rsidRPr="00E418E5" w:rsidRDefault="00E418E5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</w:tcPr>
          <w:p w:rsidR="00E418E5" w:rsidRPr="00E418E5" w:rsidRDefault="006301CF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2092" w:type="dxa"/>
          </w:tcPr>
          <w:p w:rsidR="00E418E5" w:rsidRPr="00E418E5" w:rsidRDefault="006301CF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</w:tr>
      <w:tr w:rsidR="00E418E5" w:rsidRPr="00104973" w:rsidTr="00E418E5">
        <w:tc>
          <w:tcPr>
            <w:tcW w:w="5353" w:type="dxa"/>
          </w:tcPr>
          <w:p w:rsidR="00E418E5" w:rsidRPr="00E418E5" w:rsidRDefault="00E418E5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</w:tcPr>
          <w:p w:rsidR="00E418E5" w:rsidRPr="00E418E5" w:rsidRDefault="00E418E5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  <w:tc>
          <w:tcPr>
            <w:tcW w:w="2092" w:type="dxa"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</w:tr>
      <w:tr w:rsidR="00E418E5" w:rsidRPr="00104973" w:rsidTr="00E418E5">
        <w:tc>
          <w:tcPr>
            <w:tcW w:w="5353" w:type="dxa"/>
          </w:tcPr>
          <w:p w:rsidR="00E418E5" w:rsidRPr="00E418E5" w:rsidRDefault="00E418E5" w:rsidP="00104973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E418E5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E418E5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418E5" w:rsidRPr="00E418E5" w:rsidRDefault="00E418E5" w:rsidP="00104973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108/3</w:t>
            </w:r>
          </w:p>
        </w:tc>
        <w:tc>
          <w:tcPr>
            <w:tcW w:w="2092" w:type="dxa"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D7DD3" w:rsidRDefault="00ED7DD3" w:rsidP="00402999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402999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Style w:val="a5"/>
        <w:tblW w:w="9571" w:type="dxa"/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418E5" w:rsidRPr="00104973" w:rsidTr="00A457AD">
        <w:tc>
          <w:tcPr>
            <w:tcW w:w="5353" w:type="dxa"/>
            <w:vMerge w:val="restart"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E418E5" w:rsidRPr="00104973" w:rsidTr="00A457AD">
        <w:tc>
          <w:tcPr>
            <w:tcW w:w="5353" w:type="dxa"/>
            <w:vMerge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92" w:type="dxa"/>
          </w:tcPr>
          <w:p w:rsidR="00E418E5" w:rsidRPr="00E418E5" w:rsidRDefault="00E418E5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</w:tr>
      <w:tr w:rsidR="00ED7DD3" w:rsidRPr="00104973" w:rsidTr="00A457AD">
        <w:trPr>
          <w:trHeight w:val="1549"/>
        </w:trPr>
        <w:tc>
          <w:tcPr>
            <w:tcW w:w="5353" w:type="dxa"/>
          </w:tcPr>
          <w:p w:rsidR="00ED7DD3" w:rsidRPr="00E418E5" w:rsidRDefault="00ED7DD3" w:rsidP="00A457AD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Контактная работа (по видам учебных занятий)</w:t>
            </w:r>
          </w:p>
          <w:p w:rsidR="00ED7DD3" w:rsidRPr="00E418E5" w:rsidRDefault="00ED7DD3" w:rsidP="00A457AD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В том числе:</w:t>
            </w:r>
          </w:p>
          <w:p w:rsidR="00ED7DD3" w:rsidRPr="00E418E5" w:rsidRDefault="00ED7DD3" w:rsidP="00A457AD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лекции (Л)</w:t>
            </w:r>
          </w:p>
          <w:p w:rsidR="00ED7DD3" w:rsidRPr="00E418E5" w:rsidRDefault="00ED7DD3" w:rsidP="00A457AD">
            <w:pPr>
              <w:pStyle w:val="a8"/>
              <w:rPr>
                <w:szCs w:val="24"/>
                <w:lang w:eastAsia="ru-RU"/>
              </w:rPr>
            </w:pPr>
            <w:r w:rsidRPr="00E418E5">
              <w:rPr>
                <w:szCs w:val="24"/>
                <w:lang w:eastAsia="ru-RU"/>
              </w:rPr>
              <w:t>практические занятия (ПЗ)</w:t>
            </w:r>
          </w:p>
          <w:p w:rsidR="00ED7DD3" w:rsidRDefault="00ED7DD3" w:rsidP="00A457AD">
            <w:pPr>
              <w:pStyle w:val="a8"/>
              <w:rPr>
                <w:sz w:val="28"/>
                <w:szCs w:val="28"/>
                <w:lang w:eastAsia="ru-RU"/>
              </w:rPr>
            </w:pPr>
            <w:r w:rsidRPr="00E418E5">
              <w:rPr>
                <w:szCs w:val="24"/>
                <w:lang w:eastAsia="ru-RU"/>
              </w:rPr>
              <w:t>лабораторные работы (ЛР</w:t>
            </w:r>
          </w:p>
          <w:p w:rsidR="00ED7DD3" w:rsidRPr="00E418E5" w:rsidRDefault="00ED7DD3" w:rsidP="00A457AD">
            <w:pPr>
              <w:rPr>
                <w:lang w:eastAsia="ru-RU"/>
              </w:rPr>
            </w:pPr>
          </w:p>
        </w:tc>
        <w:tc>
          <w:tcPr>
            <w:tcW w:w="2126" w:type="dxa"/>
          </w:tcPr>
          <w:p w:rsidR="00ED7DD3" w:rsidRPr="00E418E5" w:rsidRDefault="00ED7DD3" w:rsidP="00A457AD">
            <w:pPr>
              <w:jc w:val="center"/>
            </w:pPr>
            <w:r>
              <w:t>12</w:t>
            </w:r>
          </w:p>
          <w:p w:rsidR="00ED7DD3" w:rsidRPr="00E418E5" w:rsidRDefault="00ED7DD3" w:rsidP="00A457AD">
            <w:pPr>
              <w:jc w:val="center"/>
            </w:pPr>
          </w:p>
          <w:p w:rsidR="00ED7DD3" w:rsidRPr="00E418E5" w:rsidRDefault="00ED7DD3" w:rsidP="00A457AD">
            <w:pPr>
              <w:jc w:val="center"/>
            </w:pPr>
            <w:r>
              <w:t>8</w:t>
            </w:r>
          </w:p>
          <w:p w:rsidR="00ED7DD3" w:rsidRDefault="00ED7DD3" w:rsidP="00A457AD">
            <w:pPr>
              <w:jc w:val="center"/>
            </w:pPr>
            <w:r>
              <w:t>-</w:t>
            </w:r>
          </w:p>
          <w:p w:rsidR="00ED7DD3" w:rsidRPr="00E418E5" w:rsidRDefault="00ED7DD3" w:rsidP="00A457AD">
            <w:pPr>
              <w:jc w:val="center"/>
            </w:pPr>
            <w:r>
              <w:t>4</w:t>
            </w:r>
          </w:p>
        </w:tc>
        <w:tc>
          <w:tcPr>
            <w:tcW w:w="2092" w:type="dxa"/>
          </w:tcPr>
          <w:p w:rsidR="00ED7DD3" w:rsidRPr="00E418E5" w:rsidRDefault="00ED7DD3" w:rsidP="00A457AD">
            <w:pPr>
              <w:jc w:val="center"/>
            </w:pPr>
            <w:r>
              <w:t>12</w:t>
            </w:r>
          </w:p>
          <w:p w:rsidR="00ED7DD3" w:rsidRPr="00E418E5" w:rsidRDefault="00ED7DD3" w:rsidP="00A457AD">
            <w:pPr>
              <w:jc w:val="center"/>
            </w:pPr>
          </w:p>
          <w:p w:rsidR="00ED7DD3" w:rsidRPr="00E418E5" w:rsidRDefault="00ED7DD3" w:rsidP="00A457AD">
            <w:pPr>
              <w:jc w:val="center"/>
            </w:pPr>
            <w:r>
              <w:t>8</w:t>
            </w:r>
          </w:p>
          <w:p w:rsidR="00ED7DD3" w:rsidRDefault="00ED7DD3" w:rsidP="00A457AD">
            <w:pPr>
              <w:jc w:val="center"/>
            </w:pPr>
            <w:r>
              <w:t>-</w:t>
            </w:r>
          </w:p>
          <w:p w:rsidR="00ED7DD3" w:rsidRPr="00E418E5" w:rsidRDefault="00ED7DD3" w:rsidP="00A457AD">
            <w:pPr>
              <w:jc w:val="center"/>
            </w:pPr>
            <w:r>
              <w:t>4</w:t>
            </w:r>
          </w:p>
        </w:tc>
      </w:tr>
      <w:tr w:rsidR="00ED7DD3" w:rsidRPr="00104973" w:rsidTr="00A457AD">
        <w:tc>
          <w:tcPr>
            <w:tcW w:w="5353" w:type="dxa"/>
          </w:tcPr>
          <w:p w:rsidR="00ED7DD3" w:rsidRPr="00E418E5" w:rsidRDefault="00ED7DD3" w:rsidP="00A457AD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ED7DD3" w:rsidRPr="00E418E5" w:rsidRDefault="00ED7DD3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87</w:t>
            </w:r>
          </w:p>
        </w:tc>
        <w:tc>
          <w:tcPr>
            <w:tcW w:w="2092" w:type="dxa"/>
          </w:tcPr>
          <w:p w:rsidR="00ED7DD3" w:rsidRPr="00E418E5" w:rsidRDefault="00ED7DD3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87</w:t>
            </w:r>
          </w:p>
        </w:tc>
      </w:tr>
      <w:tr w:rsidR="00ED7DD3" w:rsidRPr="00104973" w:rsidTr="00A457AD">
        <w:tc>
          <w:tcPr>
            <w:tcW w:w="5353" w:type="dxa"/>
          </w:tcPr>
          <w:p w:rsidR="00ED7DD3" w:rsidRPr="00E418E5" w:rsidRDefault="00ED7DD3" w:rsidP="00A457AD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</w:tcPr>
          <w:p w:rsidR="00ED7DD3" w:rsidRPr="00E418E5" w:rsidRDefault="00ED7DD3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92" w:type="dxa"/>
          </w:tcPr>
          <w:p w:rsidR="00ED7DD3" w:rsidRPr="00E418E5" w:rsidRDefault="00ED7DD3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ED7DD3" w:rsidRPr="00104973" w:rsidTr="00A457AD">
        <w:tc>
          <w:tcPr>
            <w:tcW w:w="5353" w:type="dxa"/>
          </w:tcPr>
          <w:p w:rsidR="00ED7DD3" w:rsidRPr="00E418E5" w:rsidRDefault="00ED7DD3" w:rsidP="00A457AD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</w:tcPr>
          <w:p w:rsidR="00ED7DD3" w:rsidRPr="00E418E5" w:rsidRDefault="00402999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02999">
              <w:rPr>
                <w:rFonts w:eastAsia="Times New Roman" w:cs="Times New Roman"/>
                <w:szCs w:val="24"/>
                <w:lang w:eastAsia="ru-RU"/>
              </w:rPr>
              <w:t>КЛР</w:t>
            </w:r>
            <w:r>
              <w:rPr>
                <w:rFonts w:eastAsia="Times New Roman" w:cs="Times New Roman"/>
                <w:szCs w:val="24"/>
                <w:lang w:eastAsia="ru-RU"/>
              </w:rPr>
              <w:t>,</w:t>
            </w:r>
            <w:r w:rsidRPr="00402999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ED7DD3" w:rsidRPr="00E418E5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  <w:tc>
          <w:tcPr>
            <w:tcW w:w="2092" w:type="dxa"/>
          </w:tcPr>
          <w:p w:rsidR="00ED7DD3" w:rsidRPr="00E418E5" w:rsidRDefault="00402999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02999">
              <w:rPr>
                <w:rFonts w:eastAsia="Times New Roman" w:cs="Times New Roman"/>
                <w:szCs w:val="24"/>
                <w:lang w:eastAsia="ru-RU"/>
              </w:rPr>
              <w:t>КЛР</w:t>
            </w:r>
            <w:r>
              <w:rPr>
                <w:rFonts w:eastAsia="Times New Roman" w:cs="Times New Roman"/>
                <w:szCs w:val="24"/>
                <w:lang w:eastAsia="ru-RU"/>
              </w:rPr>
              <w:t>,</w:t>
            </w:r>
            <w:r w:rsidRPr="00402999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ED7DD3" w:rsidRPr="00E418E5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</w:tr>
      <w:tr w:rsidR="00ED7DD3" w:rsidRPr="00104973" w:rsidTr="00A457AD">
        <w:tc>
          <w:tcPr>
            <w:tcW w:w="5353" w:type="dxa"/>
          </w:tcPr>
          <w:p w:rsidR="00ED7DD3" w:rsidRPr="00E418E5" w:rsidRDefault="00ED7DD3" w:rsidP="00A457AD">
            <w:pPr>
              <w:tabs>
                <w:tab w:val="left" w:pos="851"/>
              </w:tabs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E418E5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E418E5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D7DD3" w:rsidRPr="00E418E5" w:rsidRDefault="00ED7DD3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108/3</w:t>
            </w:r>
          </w:p>
        </w:tc>
        <w:tc>
          <w:tcPr>
            <w:tcW w:w="2092" w:type="dxa"/>
          </w:tcPr>
          <w:p w:rsidR="00ED7DD3" w:rsidRPr="00E418E5" w:rsidRDefault="00ED7DD3" w:rsidP="00A457AD">
            <w:pPr>
              <w:tabs>
                <w:tab w:val="left" w:pos="851"/>
              </w:tabs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418E5">
              <w:rPr>
                <w:rFonts w:eastAsia="Times New Roman" w:cs="Times New Roman"/>
                <w:szCs w:val="24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ED7DD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ED7DD3">
        <w:rPr>
          <w:rFonts w:eastAsia="Times New Roman" w:cs="Times New Roman"/>
          <w:i/>
          <w:szCs w:val="24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5919"/>
      </w:tblGrid>
      <w:tr w:rsidR="00104973" w:rsidRPr="00104973" w:rsidTr="00A457AD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30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Введение в безопасность. Человек и </w:t>
            </w:r>
            <w:proofErr w:type="spellStart"/>
            <w:r>
              <w:t>техносфера</w:t>
            </w:r>
            <w:proofErr w:type="spellEnd"/>
            <w:r>
              <w:t xml:space="preserve">, идентификация вредных и опасных факторов </w:t>
            </w: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  <w:rPr>
                <w:color w:val="FF0000"/>
              </w:rPr>
            </w:pPr>
            <w:r>
              <w:t xml:space="preserve"> </w:t>
            </w:r>
          </w:p>
          <w:p w:rsidR="00A457AD" w:rsidRDefault="00A457AD" w:rsidP="00A457AD">
            <w:pPr>
              <w:pStyle w:val="a8"/>
              <w:rPr>
                <w:color w:val="FF0000"/>
                <w:szCs w:val="24"/>
              </w:rPr>
            </w:pPr>
          </w:p>
        </w:tc>
        <w:tc>
          <w:tcPr>
            <w:tcW w:w="5919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   Понятие среды обитания.   Безопасность как одна из основных потребностей человека. Основные принципы государственной политики в области охраны труда, ее назначение и содержание. Принципы, понятия и термины БЖД. </w:t>
            </w:r>
          </w:p>
          <w:p w:rsidR="00A457AD" w:rsidRDefault="00A457AD" w:rsidP="00A457AD">
            <w:pPr>
              <w:pStyle w:val="a8"/>
            </w:pPr>
            <w:r>
              <w:t xml:space="preserve">   Виды, источники основных опасностей </w:t>
            </w:r>
            <w:proofErr w:type="spellStart"/>
            <w:r>
              <w:t>техносферы</w:t>
            </w:r>
            <w:proofErr w:type="spellEnd"/>
            <w:r>
              <w:t>. Риск - мера опасности. Виды рисков. Понятие приемлемого риска.  Клас</w:t>
            </w:r>
            <w:r>
              <w:softHyphen/>
              <w:t>си</w:t>
            </w:r>
            <w:r>
              <w:softHyphen/>
              <w:t>фикация трав</w:t>
            </w:r>
            <w:r>
              <w:softHyphen/>
              <w:t>ма</w:t>
            </w:r>
            <w:r>
              <w:softHyphen/>
              <w:t xml:space="preserve">тизма.   </w:t>
            </w:r>
          </w:p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   Методы анализа производственного. Показатели травма</w:t>
            </w:r>
            <w:r>
              <w:softHyphen/>
              <w:t>тизма. Вредные и опасные негативные факторы:  классификация, источники и характеристики, дей</w:t>
            </w:r>
            <w:r>
              <w:softHyphen/>
              <w:t>ст</w:t>
            </w:r>
            <w:r>
              <w:softHyphen/>
              <w:t>вие на человека, методы их обнаружения.  Физические негативные факторы, хими</w:t>
            </w:r>
            <w:r>
              <w:softHyphen/>
              <w:t>ческие и биологические факторы, психо</w:t>
            </w:r>
            <w:r>
              <w:softHyphen/>
              <w:t xml:space="preserve">физиологические факторы.  Основы нормирования опасных и вредных производственных факторов, понятие предельно допустимых уровней.  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Обеспечение комфортных условий для жизни и деятельности человека: микроклимат </w:t>
            </w: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  <w:rPr>
                <w:color w:val="FF0000"/>
                <w:szCs w:val="24"/>
              </w:rPr>
            </w:pPr>
            <w:r>
              <w:t xml:space="preserve">  </w:t>
            </w:r>
          </w:p>
        </w:tc>
        <w:tc>
          <w:tcPr>
            <w:tcW w:w="5919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    Комфортные (оптимальные)  условия жизнедеятельности. </w:t>
            </w:r>
          </w:p>
          <w:p w:rsidR="00A457AD" w:rsidRDefault="00A457AD" w:rsidP="00A457AD">
            <w:pPr>
              <w:pStyle w:val="a8"/>
            </w:pPr>
            <w:r>
              <w:t xml:space="preserve">    Влияние метеорологических условий на  человека, как субъекта биосистемы. Уравнение теплового баланса, виды теплообмена с окружающей средой.  </w:t>
            </w:r>
          </w:p>
          <w:p w:rsidR="00A457AD" w:rsidRDefault="00A457AD" w:rsidP="00A457AD">
            <w:pPr>
              <w:pStyle w:val="a8"/>
            </w:pPr>
            <w:r>
              <w:t xml:space="preserve">    Нормирование параметров микро</w:t>
            </w:r>
            <w:r>
              <w:softHyphen/>
              <w:t>климата.  Оптимальные и допустимые микрокли</w:t>
            </w:r>
            <w:r>
              <w:softHyphen/>
              <w:t>ма</w:t>
            </w:r>
            <w:r>
              <w:softHyphen/>
              <w:t>ти</w:t>
            </w:r>
            <w:r>
              <w:softHyphen/>
              <w:t xml:space="preserve">ческие условия.  Методы и средства нормализации микроклимата.  </w:t>
            </w:r>
          </w:p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   Отопле</w:t>
            </w:r>
            <w:r>
              <w:softHyphen/>
              <w:t>ние произ</w:t>
            </w:r>
            <w:r>
              <w:softHyphen/>
              <w:t>вод</w:t>
            </w:r>
            <w:r>
              <w:softHyphen/>
              <w:t>ст</w:t>
            </w:r>
            <w:r>
              <w:softHyphen/>
              <w:t>венных помещений. Виды систем отопления.    Кондиционирование воздуха производственных помещений.  Контроль метеороло</w:t>
            </w:r>
            <w:r>
              <w:softHyphen/>
              <w:t>гических параметров. При</w:t>
            </w:r>
            <w:r>
              <w:softHyphen/>
              <w:t>боры для измерения температуры, влажности и скорости движения воздуха.</w:t>
            </w:r>
            <w:r>
              <w:tab/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Обеспечение комфортных условий для жизни и деятельности человека: производственное освещение </w:t>
            </w: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</w:pPr>
          </w:p>
          <w:p w:rsidR="00A457AD" w:rsidRDefault="00A457AD" w:rsidP="00A457AD">
            <w:pPr>
              <w:pStyle w:val="a8"/>
              <w:rPr>
                <w:color w:val="FF0000"/>
                <w:szCs w:val="24"/>
              </w:rPr>
            </w:pPr>
          </w:p>
        </w:tc>
        <w:tc>
          <w:tcPr>
            <w:tcW w:w="5919" w:type="dxa"/>
          </w:tcPr>
          <w:p w:rsidR="00A457AD" w:rsidRDefault="00A457AD" w:rsidP="00CA3D03">
            <w:pPr>
              <w:pStyle w:val="a8"/>
              <w:rPr>
                <w:szCs w:val="24"/>
              </w:rPr>
            </w:pPr>
            <w:r>
              <w:t xml:space="preserve">     Основные понятия светотехники (освещенность, световой поток, яркость, сила света, коэффициент отражения, контрастность).  Влияние ка</w:t>
            </w:r>
            <w:r>
              <w:softHyphen/>
              <w:t>чест</w:t>
            </w:r>
            <w:r>
              <w:softHyphen/>
              <w:t>ва освещения на условия и безопасность человека. Нормирование естественного освещения. Искусственное осве</w:t>
            </w:r>
            <w:r>
              <w:softHyphen/>
              <w:t>ще</w:t>
            </w:r>
            <w:r>
              <w:softHyphen/>
              <w:t>ние: виды и системы осве</w:t>
            </w:r>
            <w:r>
              <w:softHyphen/>
              <w:t>щения, нормы освещенности производ</w:t>
            </w:r>
            <w:r>
              <w:softHyphen/>
              <w:t>ственных помещений, качест</w:t>
            </w:r>
            <w:r>
              <w:softHyphen/>
              <w:t>вен</w:t>
            </w:r>
            <w:r>
              <w:softHyphen/>
              <w:t>ные показатели осве</w:t>
            </w:r>
            <w:r>
              <w:softHyphen/>
              <w:t>щен</w:t>
            </w:r>
            <w:r>
              <w:softHyphen/>
              <w:t>ности. Источники искусственного света, их характеристики и влияние биосистему. Методы расчета искусст</w:t>
            </w:r>
            <w:r>
              <w:softHyphen/>
              <w:t>венного освещения. Приборы для контроля осве</w:t>
            </w:r>
            <w:r>
              <w:softHyphen/>
              <w:t>щенности.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5919" w:type="dxa"/>
          </w:tcPr>
          <w:p w:rsidR="00A457AD" w:rsidRDefault="00CA3D03" w:rsidP="00A457AD">
            <w:pPr>
              <w:pStyle w:val="a8"/>
              <w:rPr>
                <w:szCs w:val="24"/>
              </w:rPr>
            </w:pPr>
            <w:r>
              <w:t xml:space="preserve">   </w:t>
            </w:r>
            <w:r w:rsidR="00A457AD">
              <w:t xml:space="preserve">Физические характеристики шума.  Классификация шума по частотным, временным и спектральным показателям. </w:t>
            </w:r>
          </w:p>
          <w:p w:rsidR="00A457AD" w:rsidRDefault="00CA3D03" w:rsidP="00A457AD">
            <w:pPr>
              <w:pStyle w:val="a8"/>
            </w:pPr>
            <w:r>
              <w:t xml:space="preserve">     </w:t>
            </w:r>
            <w:r w:rsidR="00A457AD">
              <w:t xml:space="preserve">Последствия воздействия шума на человека.  </w:t>
            </w:r>
            <w:r>
              <w:t xml:space="preserve">Нормируемые параметры производственного шума. </w:t>
            </w:r>
            <w:r w:rsidR="00A457AD">
              <w:t>Допустимые нормы шума  для рабочих мест производственных помеще</w:t>
            </w:r>
            <w:r w:rsidR="00A457AD">
              <w:softHyphen/>
              <w:t xml:space="preserve">ний и селитебных </w:t>
            </w:r>
            <w:r w:rsidR="00A457AD">
              <w:lastRenderedPageBreak/>
              <w:t xml:space="preserve">территорий. </w:t>
            </w:r>
          </w:p>
          <w:p w:rsidR="00A457AD" w:rsidRDefault="00CA3D03" w:rsidP="00A457AD">
            <w:pPr>
              <w:pStyle w:val="a8"/>
            </w:pPr>
            <w:r>
              <w:t xml:space="preserve">   </w:t>
            </w:r>
            <w:r w:rsidR="00A457AD">
              <w:t>Методы и средства защиты от шума.  Средства индивидуальной защиты от шум.  Прин</w:t>
            </w:r>
            <w:r w:rsidR="00A457AD">
              <w:softHyphen/>
              <w:t>ци</w:t>
            </w:r>
            <w:r w:rsidR="00A457AD">
              <w:softHyphen/>
            </w:r>
            <w:r w:rsidR="00A457AD">
              <w:softHyphen/>
              <w:t>пы расчета средств звукоизоляции, звукопог</w:t>
            </w:r>
            <w:r w:rsidR="00A457AD">
              <w:softHyphen/>
              <w:t>лощения.  Уль</w:t>
            </w:r>
            <w:r w:rsidR="00A457AD">
              <w:softHyphen/>
              <w:t>тра</w:t>
            </w:r>
            <w:r w:rsidR="00A457AD">
              <w:softHyphen/>
              <w:t>звук и инфра</w:t>
            </w:r>
            <w:r w:rsidR="00A457AD">
              <w:softHyphen/>
              <w:t>звук: источники возникновения на про</w:t>
            </w:r>
            <w:r w:rsidR="00A457AD">
              <w:softHyphen/>
              <w:t>из</w:t>
            </w:r>
            <w:r w:rsidR="00A457AD">
              <w:softHyphen/>
              <w:t>водстве, действие на орга</w:t>
            </w:r>
            <w:r w:rsidR="00A457AD">
              <w:softHyphen/>
              <w:t>низм, нормирование, методы нормализации.  Приборы для измерения шума.</w:t>
            </w:r>
          </w:p>
          <w:p w:rsidR="00A457AD" w:rsidRDefault="00A457AD" w:rsidP="00CA3D03">
            <w:pPr>
              <w:pStyle w:val="a8"/>
              <w:rPr>
                <w:szCs w:val="24"/>
              </w:rPr>
            </w:pPr>
            <w:r>
              <w:t xml:space="preserve">    Действие вибрации на организм человека. Последствия воздействий вибрации на опе</w:t>
            </w:r>
            <w:r>
              <w:softHyphen/>
              <w:t>ра</w:t>
            </w:r>
            <w:r>
              <w:softHyphen/>
            </w:r>
            <w:r>
              <w:softHyphen/>
              <w:t>торов. Виды вибрации. Категории общей вибрации. Особен</w:t>
            </w:r>
            <w:r>
              <w:softHyphen/>
            </w:r>
            <w:r>
              <w:softHyphen/>
              <w:t>ности транспортной и технологической вибрации. Ло</w:t>
            </w:r>
            <w:r>
              <w:softHyphen/>
              <w:t>каль</w:t>
            </w:r>
            <w:r>
              <w:softHyphen/>
              <w:t xml:space="preserve">ная вибрация.  Источники вибрации. Принципы нормирования вибрации. Методы и средства защиты от вибрации. Принципы расчета средств </w:t>
            </w:r>
            <w:proofErr w:type="spellStart"/>
            <w:r>
              <w:t>виброзащиты</w:t>
            </w:r>
            <w:proofErr w:type="spellEnd"/>
            <w:r>
              <w:t>. Понятие коэф</w:t>
            </w:r>
            <w:r>
              <w:softHyphen/>
              <w:t>фициента передачи. Приборы для изме</w:t>
            </w:r>
            <w:r>
              <w:softHyphen/>
              <w:t>ре</w:t>
            </w:r>
            <w:r>
              <w:softHyphen/>
              <w:t>ния вибра</w:t>
            </w:r>
            <w:r>
              <w:softHyphen/>
              <w:t>ции.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5919" w:type="dxa"/>
          </w:tcPr>
          <w:p w:rsidR="00CA3D03" w:rsidRDefault="00CA3D03" w:rsidP="00A457AD">
            <w:pPr>
              <w:pStyle w:val="a8"/>
            </w:pPr>
            <w:r>
              <w:t xml:space="preserve">  </w:t>
            </w:r>
            <w:r w:rsidR="00A457AD">
              <w:t xml:space="preserve">Факторы, влияющие на опасность воздействия вредных веществ на человека, как на субъекта биосистемы. </w:t>
            </w:r>
            <w:r>
              <w:t xml:space="preserve"> </w:t>
            </w:r>
          </w:p>
          <w:p w:rsidR="00A457AD" w:rsidRDefault="00CA3D03" w:rsidP="00A457AD">
            <w:pPr>
              <w:pStyle w:val="a8"/>
              <w:rPr>
                <w:szCs w:val="24"/>
              </w:rPr>
            </w:pPr>
            <w:r>
              <w:t xml:space="preserve">   </w:t>
            </w:r>
            <w:r w:rsidR="00A457AD">
              <w:t>Пути поступления вредных веществ в организм человека. Классификация вредных веществ по степени воздействия и по харак</w:t>
            </w:r>
            <w:r w:rsidR="00A457AD">
              <w:softHyphen/>
              <w:t>теру воздействия. Показатели опасности вредных веществ.  Нормирование содержа</w:t>
            </w:r>
            <w:r w:rsidR="00A457AD">
              <w:softHyphen/>
              <w:t>ния вред</w:t>
            </w:r>
            <w:r w:rsidR="00A457AD">
              <w:softHyphen/>
              <w:t>ных веществ. Предельно допустимая концентрация (ПДК) и ориен</w:t>
            </w:r>
            <w:r w:rsidR="00A457AD">
              <w:softHyphen/>
              <w:t>ти</w:t>
            </w:r>
            <w:r w:rsidR="00A457AD">
              <w:softHyphen/>
              <w:t xml:space="preserve">ровочные  безопасные уровни воздействия (ОБУВ).  </w:t>
            </w:r>
          </w:p>
          <w:p w:rsidR="00A457AD" w:rsidRDefault="00A457AD" w:rsidP="00CA3D03">
            <w:pPr>
              <w:pStyle w:val="a8"/>
              <w:rPr>
                <w:szCs w:val="24"/>
              </w:rPr>
            </w:pPr>
            <w:r>
              <w:t xml:space="preserve">  Меро</w:t>
            </w:r>
            <w:r>
              <w:softHyphen/>
              <w:t>при</w:t>
            </w:r>
            <w:r>
              <w:softHyphen/>
              <w:t>я</w:t>
            </w:r>
            <w:r>
              <w:softHyphen/>
              <w:t xml:space="preserve">тия по оздоровлению воздушной среды и воздуха  производственных помещений. Естественная </w:t>
            </w:r>
            <w:proofErr w:type="spellStart"/>
            <w:r>
              <w:t>общеобменная</w:t>
            </w:r>
            <w:proofErr w:type="spellEnd"/>
            <w:r>
              <w:t xml:space="preserve"> вентиляция. Порядок рас</w:t>
            </w:r>
            <w:r>
              <w:softHyphen/>
              <w:t>че</w:t>
            </w:r>
            <w:r>
              <w:softHyphen/>
              <w:t>та вентиляции.  Сред</w:t>
            </w:r>
            <w:r>
              <w:softHyphen/>
              <w:t>ства ин</w:t>
            </w:r>
            <w:r>
              <w:softHyphen/>
              <w:t>ди</w:t>
            </w:r>
            <w:r>
              <w:softHyphen/>
              <w:t>видуальной защиты органов дыхания (филь</w:t>
            </w:r>
            <w:r>
              <w:softHyphen/>
              <w:t>тру</w:t>
            </w:r>
            <w:r>
              <w:softHyphen/>
              <w:t>ющие и изоли</w:t>
            </w:r>
            <w:r>
              <w:softHyphen/>
              <w:t>рую</w:t>
            </w:r>
            <w:r>
              <w:softHyphen/>
              <w:t>щие).  Методы и при</w:t>
            </w:r>
            <w:r>
              <w:softHyphen/>
              <w:t>бо</w:t>
            </w:r>
            <w:r>
              <w:softHyphen/>
              <w:t>ры контроля вредных веществ в воздухе рабочей зоны. Средства очистки выбросов в атмосферу.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5919" w:type="dxa"/>
          </w:tcPr>
          <w:p w:rsidR="00CA3D03" w:rsidRDefault="00A457AD" w:rsidP="00A457AD">
            <w:pPr>
              <w:pStyle w:val="a8"/>
            </w:pPr>
            <w:r>
              <w:t>Действие электрического тока на организм</w:t>
            </w:r>
            <w:r w:rsidR="00CA3D03">
              <w:t>.</w:t>
            </w:r>
            <w:r>
              <w:t xml:space="preserve">  Факторы, влияющие на тяжесть по</w:t>
            </w:r>
            <w:r>
              <w:softHyphen/>
              <w:t>ра</w:t>
            </w:r>
            <w:r>
              <w:softHyphen/>
              <w:t>жения. По</w:t>
            </w:r>
            <w:r>
              <w:softHyphen/>
              <w:t>ро</w:t>
            </w:r>
            <w:r>
              <w:softHyphen/>
            </w:r>
            <w:r>
              <w:softHyphen/>
              <w:t>говые значения токов.  Класси</w:t>
            </w:r>
            <w:r>
              <w:softHyphen/>
              <w:t>фи</w:t>
            </w:r>
            <w:r>
              <w:softHyphen/>
              <w:t>кация условий работ по степени опасности поражения электрическим током. Анализ опас</w:t>
            </w:r>
            <w:r>
              <w:softHyphen/>
              <w:t>но</w:t>
            </w:r>
            <w:r>
              <w:softHyphen/>
              <w:t xml:space="preserve">сти поражения током в различных электрических сетях. Напряжение шага, напряжение прикосновения. Организационно-технические мероприятия обеспечения электробезопасности  </w:t>
            </w:r>
            <w:r w:rsidR="00CA3D03">
              <w:t>на предприятии.</w:t>
            </w:r>
            <w:r>
              <w:t xml:space="preserve"> </w:t>
            </w:r>
            <w:r w:rsidR="00CA3D03">
              <w:t xml:space="preserve">  </w:t>
            </w:r>
          </w:p>
          <w:p w:rsidR="00A457AD" w:rsidRDefault="00CA3D03" w:rsidP="00A457AD">
            <w:pPr>
              <w:pStyle w:val="a8"/>
            </w:pPr>
            <w:r>
              <w:t xml:space="preserve">    </w:t>
            </w:r>
            <w:r w:rsidR="00A457AD">
              <w:t xml:space="preserve">Технические способы и средства обеспечения электробезопасности. </w:t>
            </w:r>
          </w:p>
          <w:p w:rsidR="00A457AD" w:rsidRDefault="00CA3D03" w:rsidP="00CA3D03">
            <w:pPr>
              <w:pStyle w:val="a8"/>
              <w:rPr>
                <w:szCs w:val="24"/>
              </w:rPr>
            </w:pPr>
            <w:r>
              <w:t xml:space="preserve">    </w:t>
            </w:r>
            <w:r w:rsidR="00A457AD">
              <w:t xml:space="preserve">Меры защиты от косвенного прикосновения (защитное заземление, автоматическое отключение питания,  уравнивание потенциалов, виды электрической изоляции,  защитное электрическое разделение сетей, сверхнизкое напряжение). Автоматическое отключение питания. Защитное заземление в системе </w:t>
            </w:r>
            <w:r w:rsidR="00A457AD">
              <w:rPr>
                <w:lang w:val="en-US"/>
              </w:rPr>
              <w:t>IT</w:t>
            </w:r>
            <w:r w:rsidR="00A457AD">
              <w:t xml:space="preserve">. Защитное заземление в </w:t>
            </w:r>
            <w:r w:rsidR="00A457AD">
              <w:lastRenderedPageBreak/>
              <w:t xml:space="preserve">системе  </w:t>
            </w:r>
            <w:r w:rsidR="00A457AD">
              <w:rPr>
                <w:lang w:val="en-US"/>
              </w:rPr>
              <w:t>TN</w:t>
            </w:r>
            <w:r w:rsidR="00A457AD">
              <w:t xml:space="preserve">,  назначение элементов системы </w:t>
            </w:r>
            <w:r w:rsidR="00A457AD">
              <w:rPr>
                <w:lang w:val="en-US"/>
              </w:rPr>
              <w:t>TN</w:t>
            </w:r>
            <w:r w:rsidR="00A457AD">
              <w:t xml:space="preserve">.  </w:t>
            </w:r>
            <w:r>
              <w:t xml:space="preserve">Заземление напольных устройств </w:t>
            </w:r>
            <w:proofErr w:type="spellStart"/>
            <w:r>
              <w:t>ж.д</w:t>
            </w:r>
            <w:proofErr w:type="spellEnd"/>
            <w:r>
              <w:t>. транспорта.</w:t>
            </w:r>
            <w:r w:rsidR="00A457AD">
              <w:t xml:space="preserve"> Устройства защитного отключения (УЗО).  Средства защиты, исполь</w:t>
            </w:r>
            <w:r w:rsidR="00A457AD">
              <w:softHyphen/>
              <w:t>зуе</w:t>
            </w:r>
            <w:r w:rsidR="00A457AD">
              <w:softHyphen/>
              <w:t>мые в электроустановках (электрозащитные средства, средства защиты от электрических полей, СИЗ).  Охранные зоны ЛЭП. Организация безопасной эксплуатации электроустановок. Квалифика</w:t>
            </w:r>
            <w:r w:rsidR="00A457AD">
              <w:softHyphen/>
              <w:t>цион</w:t>
            </w:r>
            <w:r w:rsidR="00A457AD">
              <w:softHyphen/>
              <w:t>ные группы по электробезопасности. Категории персонала.  Ат</w:t>
            </w:r>
            <w:r w:rsidR="00A457AD">
              <w:softHyphen/>
              <w:t>мос</w:t>
            </w:r>
            <w:r w:rsidR="00A457AD">
              <w:softHyphen/>
            </w:r>
            <w:r w:rsidR="00A457AD">
              <w:softHyphen/>
              <w:t xml:space="preserve">ферное электричество, </w:t>
            </w:r>
            <w:proofErr w:type="spellStart"/>
            <w:r w:rsidR="00A457AD">
              <w:t>молниезащита</w:t>
            </w:r>
            <w:proofErr w:type="spellEnd"/>
            <w:r w:rsidR="00A457AD">
              <w:t>. Стати</w:t>
            </w:r>
            <w:r w:rsidR="00A457AD">
              <w:softHyphen/>
              <w:t>ческое электричество и  методы защиты.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>Прин</w:t>
            </w:r>
            <w:r>
              <w:softHyphen/>
              <w:t>ципы и методы защиты от вредных и опасных факторов. Особенности обеспечения безопасности на объектах специальности</w:t>
            </w:r>
          </w:p>
        </w:tc>
        <w:tc>
          <w:tcPr>
            <w:tcW w:w="5919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    Основные принципы и методы защиты от опасностей.  Основные методы защиты производственного персонала и населения от последствий возможных аварий, катастроф, стихийных бедствий.</w:t>
            </w:r>
          </w:p>
          <w:p w:rsidR="00A457AD" w:rsidRDefault="00A457AD" w:rsidP="00A457AD">
            <w:pPr>
              <w:pStyle w:val="a8"/>
            </w:pPr>
            <w:r>
              <w:t xml:space="preserve">     Методы контроля и монито</w:t>
            </w:r>
            <w:r>
              <w:softHyphen/>
              <w:t>рин</w:t>
            </w:r>
            <w:r>
              <w:softHyphen/>
              <w:t>га опасных и вредных факторов. Понятие опасной зоны. Средства коллективной и инди</w:t>
            </w:r>
            <w:r>
              <w:softHyphen/>
              <w:t>ви</w:t>
            </w:r>
            <w:r>
              <w:softHyphen/>
              <w:t>дуальной защиты. Обеспе</w:t>
            </w:r>
            <w:r>
              <w:softHyphen/>
              <w:t>чение работников спецодеждой и другими средствами инди</w:t>
            </w:r>
            <w:r>
              <w:softHyphen/>
              <w:t>ви</w:t>
            </w:r>
            <w:r>
              <w:softHyphen/>
              <w:t>дуальной защи</w:t>
            </w:r>
            <w:r>
              <w:softHyphen/>
              <w:t>ты (СИЗ). Клас</w:t>
            </w:r>
            <w:r>
              <w:softHyphen/>
              <w:t>сификация СИЗ и их характеристика.  Порядок их выдачи, хра</w:t>
            </w:r>
            <w:r>
              <w:softHyphen/>
              <w:t>нения, использо</w:t>
            </w:r>
            <w:r>
              <w:softHyphen/>
              <w:t>ва</w:t>
            </w:r>
            <w:r>
              <w:softHyphen/>
              <w:t>ния и испы</w:t>
            </w:r>
            <w:r>
              <w:softHyphen/>
              <w:t>тания.</w:t>
            </w:r>
          </w:p>
          <w:p w:rsidR="00CA3D03" w:rsidRDefault="00A457AD" w:rsidP="00CA3D03">
            <w:pPr>
              <w:pStyle w:val="a8"/>
            </w:pPr>
            <w:r>
              <w:t xml:space="preserve">     Отражение требований норм безопасности в  проектах и в технической документации.</w:t>
            </w:r>
          </w:p>
          <w:p w:rsidR="00A457AD" w:rsidRDefault="00A457AD" w:rsidP="00CA3D03">
            <w:pPr>
              <w:pStyle w:val="a8"/>
              <w:rPr>
                <w:szCs w:val="24"/>
              </w:rPr>
            </w:pPr>
            <w:r>
              <w:t xml:space="preserve">     Организация работ персонала по обслуживанию технологического оборудования в соот</w:t>
            </w:r>
            <w:r>
              <w:softHyphen/>
              <w:t xml:space="preserve">ветствии с требованиями безопасности.  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>Управление безопасностью жизнедеятельности.</w:t>
            </w:r>
          </w:p>
        </w:tc>
        <w:tc>
          <w:tcPr>
            <w:tcW w:w="5919" w:type="dxa"/>
          </w:tcPr>
          <w:p w:rsidR="00A457AD" w:rsidRDefault="002F02E7" w:rsidP="00A457AD">
            <w:pPr>
              <w:pStyle w:val="a8"/>
              <w:rPr>
                <w:szCs w:val="24"/>
              </w:rPr>
            </w:pPr>
            <w:r>
              <w:t xml:space="preserve">    </w:t>
            </w:r>
            <w:r w:rsidR="00A457AD">
              <w:t>Законодательные и нормативные правовые основы управления безопасностью жиз</w:t>
            </w:r>
            <w:r w:rsidR="00A457AD">
              <w:softHyphen/>
              <w:t>не</w:t>
            </w:r>
            <w:r w:rsidR="00A457AD">
              <w:softHyphen/>
              <w:t>деятельности.  Правовая и нормативная база, основ</w:t>
            </w:r>
            <w:r w:rsidR="00A457AD">
              <w:softHyphen/>
              <w:t>ные законодательные акты, регули</w:t>
            </w:r>
            <w:r w:rsidR="00A457AD">
              <w:softHyphen/>
              <w:t>рую</w:t>
            </w:r>
            <w:r w:rsidR="00A457AD">
              <w:softHyphen/>
              <w:t>щие вопросы промышленной и производственной безопасности.  Основ</w:t>
            </w:r>
            <w:r w:rsidR="00A457AD">
              <w:softHyphen/>
              <w:t>ные норматив</w:t>
            </w:r>
            <w:r w:rsidR="00A457AD">
              <w:softHyphen/>
              <w:t>ные документы по охране труда.  Система стандартов безопасности труда (ССБТ):  назна</w:t>
            </w:r>
            <w:r w:rsidR="00A457AD">
              <w:softHyphen/>
              <w:t xml:space="preserve">чение, структура, содержание подсистем.   </w:t>
            </w:r>
          </w:p>
          <w:p w:rsidR="002F02E7" w:rsidRDefault="00A457AD" w:rsidP="00A457AD">
            <w:pPr>
              <w:pStyle w:val="a8"/>
            </w:pPr>
            <w:r>
              <w:t xml:space="preserve">   Организационные основы безопасности труда. Обязанности работодателя по обеспе</w:t>
            </w:r>
            <w:r>
              <w:softHyphen/>
              <w:t>че</w:t>
            </w:r>
            <w:r>
              <w:softHyphen/>
              <w:t xml:space="preserve">нию охраны труда. </w:t>
            </w:r>
            <w:r w:rsidR="002F02E7">
              <w:t xml:space="preserve"> </w:t>
            </w:r>
          </w:p>
          <w:p w:rsidR="00A457AD" w:rsidRDefault="002F02E7" w:rsidP="00A457AD">
            <w:pPr>
              <w:pStyle w:val="a8"/>
            </w:pPr>
            <w:r>
              <w:t xml:space="preserve">   </w:t>
            </w:r>
            <w:r w:rsidR="00A457AD">
              <w:t>Обучение и стажи</w:t>
            </w:r>
            <w:r w:rsidR="00A457AD">
              <w:softHyphen/>
              <w:t>ров</w:t>
            </w:r>
            <w:r w:rsidR="00A457AD">
              <w:softHyphen/>
              <w:t>ка по охране труда. Обучение персонала оказанию пер</w:t>
            </w:r>
            <w:r w:rsidR="00A457AD">
              <w:softHyphen/>
              <w:t>вой доврачеб</w:t>
            </w:r>
            <w:r w:rsidR="00A457AD">
              <w:softHyphen/>
              <w:t>ной помощи пострадавшим при авариях и несчастных случаях. Виды инструк</w:t>
            </w:r>
            <w:r w:rsidR="00A457AD">
              <w:softHyphen/>
              <w:t>та</w:t>
            </w:r>
            <w:r w:rsidR="00A457AD">
              <w:softHyphen/>
              <w:t>жей.  Медицинское освиде</w:t>
            </w:r>
            <w:r w:rsidR="00A457AD">
              <w:softHyphen/>
              <w:t>тельствование работников электроэнергетических предприятий и подразделений. Специальная оценка условий труда. Контроль за состоянием  условий труда. Ответст</w:t>
            </w:r>
            <w:r w:rsidR="00A457AD">
              <w:softHyphen/>
              <w:t xml:space="preserve">венность за нарушение правил и норм охраны труда.  </w:t>
            </w:r>
          </w:p>
          <w:p w:rsidR="00A457AD" w:rsidRDefault="00A457AD" w:rsidP="00A457AD">
            <w:pPr>
              <w:pStyle w:val="a8"/>
            </w:pPr>
            <w:r>
              <w:t xml:space="preserve">    Возмещение работодателем вреда, причиненного работ</w:t>
            </w:r>
            <w:r>
              <w:softHyphen/>
              <w:t>нику увечьем при исполнении им трудовых обязанностей.  Предоставление льгот и компен</w:t>
            </w:r>
            <w:r>
              <w:softHyphen/>
              <w:t>са</w:t>
            </w:r>
            <w:r>
              <w:softHyphen/>
              <w:t xml:space="preserve">ций за работу с вредными условиями труда.  </w:t>
            </w:r>
          </w:p>
          <w:p w:rsidR="00A457AD" w:rsidRDefault="00A457AD" w:rsidP="00A457AD">
            <w:pPr>
              <w:pStyle w:val="a8"/>
            </w:pPr>
            <w:r>
              <w:lastRenderedPageBreak/>
              <w:t xml:space="preserve">    Органы государственного управления и надзора.</w:t>
            </w:r>
          </w:p>
          <w:p w:rsidR="00A457AD" w:rsidRDefault="00A457AD" w:rsidP="00A457AD">
            <w:pPr>
              <w:pStyle w:val="a8"/>
              <w:rPr>
                <w:szCs w:val="24"/>
              </w:rPr>
            </w:pPr>
            <w:r>
              <w:t>Система управления охраной труда (СУОТ): функции систе</w:t>
            </w:r>
            <w:r>
              <w:softHyphen/>
              <w:t>мы, объекты управ</w:t>
            </w:r>
            <w:r>
              <w:softHyphen/>
              <w:t>ле</w:t>
            </w:r>
            <w:r>
              <w:softHyphen/>
              <w:t>ния и органы управления, виды управляющих воздействий.      Отражение вопросов охраны труда в коллективном дого</w:t>
            </w:r>
            <w:r>
              <w:softHyphen/>
              <w:t xml:space="preserve">воре. </w:t>
            </w:r>
          </w:p>
        </w:tc>
      </w:tr>
      <w:tr w:rsidR="00A457AD" w:rsidRPr="00104973" w:rsidTr="00A457AD">
        <w:trPr>
          <w:jc w:val="center"/>
        </w:trPr>
        <w:tc>
          <w:tcPr>
            <w:tcW w:w="622" w:type="dxa"/>
            <w:vAlign w:val="center"/>
          </w:tcPr>
          <w:p w:rsidR="00A457AD" w:rsidRPr="00104973" w:rsidRDefault="00A457A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030" w:type="dxa"/>
          </w:tcPr>
          <w:p w:rsidR="00A457AD" w:rsidRDefault="00A457AD" w:rsidP="00A457AD">
            <w:pPr>
              <w:pStyle w:val="a8"/>
              <w:rPr>
                <w:szCs w:val="24"/>
              </w:rPr>
            </w:pPr>
            <w:r>
              <w:t>Чрезвычайные ситуации и методы защиты в условиях их реализации.</w:t>
            </w:r>
            <w:r>
              <w:rPr>
                <w:i/>
              </w:rPr>
              <w:t xml:space="preserve"> </w:t>
            </w:r>
            <w:r>
              <w:t>Принципы обеспечения пожарной безопасности.</w:t>
            </w:r>
          </w:p>
        </w:tc>
        <w:tc>
          <w:tcPr>
            <w:tcW w:w="5919" w:type="dxa"/>
          </w:tcPr>
          <w:p w:rsidR="00A457AD" w:rsidRDefault="002F02E7" w:rsidP="00A457AD">
            <w:pPr>
              <w:pStyle w:val="a8"/>
              <w:rPr>
                <w:szCs w:val="24"/>
              </w:rPr>
            </w:pPr>
            <w:r>
              <w:t xml:space="preserve">   </w:t>
            </w:r>
            <w:r w:rsidR="00A457AD">
              <w:t xml:space="preserve">Влияние пожаров на сферу обитания человека. Опасные факторы пожаров.  Показатели </w:t>
            </w:r>
            <w:proofErr w:type="spellStart"/>
            <w:r w:rsidR="00A457AD">
              <w:t>взрыво</w:t>
            </w:r>
            <w:r w:rsidR="00A457AD">
              <w:softHyphen/>
              <w:t>пожароопас</w:t>
            </w:r>
            <w:r w:rsidR="00A457AD">
              <w:softHyphen/>
              <w:t>но</w:t>
            </w:r>
            <w:r w:rsidR="00A457AD">
              <w:softHyphen/>
              <w:t>сти</w:t>
            </w:r>
            <w:proofErr w:type="spellEnd"/>
            <w:r w:rsidR="00A457AD">
              <w:t xml:space="preserve"> веществ и материалов.  Методы обеспечения пожар</w:t>
            </w:r>
            <w:r w:rsidR="00A457AD">
              <w:softHyphen/>
              <w:t>ной безопас</w:t>
            </w:r>
            <w:r w:rsidR="00A457AD">
              <w:softHyphen/>
              <w:t>но</w:t>
            </w:r>
            <w:r w:rsidR="00A457AD">
              <w:softHyphen/>
              <w:t>сти.  Организация пожарной охраны.  Категории зданий, сооружений, строений, помещений и наружных установок (электроустановок) по взрывопожарной и пожарной опасности.      Противопожарный режим на объекте. Пути эвакуа</w:t>
            </w:r>
            <w:r w:rsidR="00A457AD">
              <w:softHyphen/>
              <w:t>ции и системы оповещения населения.  Классификация пожаров. Методы и средства тушения пожа</w:t>
            </w:r>
            <w:r w:rsidR="00A457AD">
              <w:softHyphen/>
              <w:t xml:space="preserve">ров.  </w:t>
            </w:r>
          </w:p>
          <w:p w:rsidR="00A457AD" w:rsidRDefault="00A457AD" w:rsidP="00A457AD">
            <w:pPr>
              <w:pStyle w:val="a8"/>
              <w:rPr>
                <w:szCs w:val="24"/>
              </w:rPr>
            </w:pPr>
            <w:r>
              <w:t xml:space="preserve">  Поражающие факторы источников чрезвычайных ситуаций техногенного характера.     Классификация</w:t>
            </w:r>
            <w:r w:rsidR="002F02E7">
              <w:t xml:space="preserve"> стихийных бедствий, техногенных</w:t>
            </w:r>
            <w:r>
              <w:t xml:space="preserve"> ав</w:t>
            </w:r>
            <w:r w:rsidR="002F02E7">
              <w:t>а</w:t>
            </w:r>
            <w:r>
              <w:t>рий.</w:t>
            </w:r>
            <w:r w:rsidR="002F02E7">
              <w:t xml:space="preserve"> </w:t>
            </w:r>
            <w:r>
              <w:t>Характеристика поражающих факторов чрезвычайных ситуаций природного характера.    Техногенные ава</w:t>
            </w:r>
            <w:r>
              <w:softHyphen/>
              <w:t>рии - их особенности и поражающие факторы. Чрезвычайные ситуации мирного и военного времени и их поражающие факторы.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2F02E7" w:rsidRPr="00104973" w:rsidTr="002F02E7">
        <w:trPr>
          <w:jc w:val="center"/>
        </w:trPr>
        <w:tc>
          <w:tcPr>
            <w:tcW w:w="628" w:type="dxa"/>
            <w:vAlign w:val="center"/>
          </w:tcPr>
          <w:p w:rsidR="002F02E7" w:rsidRPr="002F02E7" w:rsidRDefault="002F02E7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2F02E7" w:rsidRPr="002F02E7" w:rsidRDefault="002F02E7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F02E7" w:rsidRPr="002F02E7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F02E7" w:rsidRPr="002F02E7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F02E7" w:rsidRPr="002F02E7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F02E7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2F02E7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2F02E7" w:rsidRPr="002F02E7" w:rsidRDefault="002F02E7" w:rsidP="007E4E55">
            <w:pPr>
              <w:pStyle w:val="a8"/>
              <w:rPr>
                <w:szCs w:val="24"/>
              </w:rPr>
            </w:pPr>
            <w:r>
              <w:t xml:space="preserve">Введение в безопасность. Человек и </w:t>
            </w:r>
            <w:proofErr w:type="spellStart"/>
            <w:r>
              <w:t>техносфера</w:t>
            </w:r>
            <w:proofErr w:type="spellEnd"/>
            <w:r>
              <w:t xml:space="preserve">, идентификация вредных и опасных факторов 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2F02E7" w:rsidRPr="002F02E7" w:rsidRDefault="002F02E7" w:rsidP="007E4E55">
            <w:pPr>
              <w:pStyle w:val="a8"/>
              <w:rPr>
                <w:szCs w:val="24"/>
              </w:rPr>
            </w:pPr>
            <w:r>
              <w:t xml:space="preserve">Обеспечение комфортных условий для жизни и деятельности человека: микроклимат 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2F02E7" w:rsidRPr="002F02E7" w:rsidRDefault="002F02E7" w:rsidP="007E4E55">
            <w:pPr>
              <w:pStyle w:val="a8"/>
              <w:rPr>
                <w:szCs w:val="24"/>
              </w:rPr>
            </w:pPr>
            <w:r>
              <w:t xml:space="preserve">Обеспечение комфортных условий для жизни и деятельности человека: производственное освещение 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2F02E7" w:rsidRDefault="002F02E7" w:rsidP="007E4E55">
            <w:pPr>
              <w:pStyle w:val="a8"/>
              <w:rPr>
                <w:szCs w:val="24"/>
              </w:rPr>
            </w:pPr>
            <w: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2F02E7" w:rsidRDefault="002F02E7" w:rsidP="007E4E55">
            <w:pPr>
              <w:pStyle w:val="a8"/>
              <w:rPr>
                <w:szCs w:val="24"/>
              </w:rPr>
            </w:pPr>
            <w: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992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2F02E7" w:rsidRDefault="002F02E7" w:rsidP="007E4E55">
            <w:pPr>
              <w:pStyle w:val="a8"/>
              <w:rPr>
                <w:szCs w:val="24"/>
              </w:rPr>
            </w:pPr>
            <w: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2F02E7" w:rsidRDefault="002F02E7" w:rsidP="007E4E55">
            <w:pPr>
              <w:pStyle w:val="a8"/>
              <w:rPr>
                <w:szCs w:val="24"/>
              </w:rPr>
            </w:pPr>
            <w:r>
              <w:t>Прин</w:t>
            </w:r>
            <w:r>
              <w:softHyphen/>
              <w:t xml:space="preserve">ципы и методы защиты от вредных и опасных факторов. Особенности обеспечения безопасности на объектах </w:t>
            </w:r>
            <w:r>
              <w:lastRenderedPageBreak/>
              <w:t>специальности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896" w:type="dxa"/>
          </w:tcPr>
          <w:p w:rsidR="002F02E7" w:rsidRDefault="002F02E7" w:rsidP="007E4E55">
            <w:pPr>
              <w:pStyle w:val="a8"/>
              <w:rPr>
                <w:szCs w:val="24"/>
              </w:rPr>
            </w:pPr>
            <w:r>
              <w:t>Управление безопасностью жизнедеятельности.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104973" w:rsidTr="007E4E55">
        <w:trPr>
          <w:jc w:val="center"/>
        </w:trPr>
        <w:tc>
          <w:tcPr>
            <w:tcW w:w="628" w:type="dxa"/>
            <w:vAlign w:val="center"/>
          </w:tcPr>
          <w:p w:rsidR="002F02E7" w:rsidRPr="00104973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</w:tcPr>
          <w:p w:rsidR="002F02E7" w:rsidRDefault="002F02E7" w:rsidP="007E4E55">
            <w:pPr>
              <w:pStyle w:val="a8"/>
              <w:rPr>
                <w:szCs w:val="24"/>
              </w:rPr>
            </w:pPr>
            <w:r>
              <w:t>Чрезвычайные ситуации и методы защиты в условиях их реализации.</w:t>
            </w:r>
            <w:r>
              <w:rPr>
                <w:i/>
              </w:rPr>
              <w:t xml:space="preserve"> </w:t>
            </w:r>
            <w:r>
              <w:t>Принципы обеспечения пожарной безопасности.</w:t>
            </w:r>
          </w:p>
        </w:tc>
        <w:tc>
          <w:tcPr>
            <w:tcW w:w="992" w:type="dxa"/>
            <w:vAlign w:val="center"/>
          </w:tcPr>
          <w:p w:rsidR="002F02E7" w:rsidRPr="009C039F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F02E7" w:rsidRPr="009C039F" w:rsidRDefault="00A63A2E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C039F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F02E7" w:rsidRPr="00A63A2E" w:rsidTr="002F02E7">
        <w:trPr>
          <w:jc w:val="center"/>
        </w:trPr>
        <w:tc>
          <w:tcPr>
            <w:tcW w:w="5524" w:type="dxa"/>
            <w:gridSpan w:val="2"/>
            <w:vAlign w:val="center"/>
          </w:tcPr>
          <w:p w:rsidR="002F02E7" w:rsidRPr="00A63A2E" w:rsidRDefault="002F02E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63A2E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2F02E7" w:rsidRPr="009C039F" w:rsidRDefault="00FA01E1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</w:tr>
    </w:tbl>
    <w:p w:rsidR="00A63A2E" w:rsidRDefault="00A63A2E" w:rsidP="00B8227C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63A2E" w:rsidRDefault="00A63A2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Style w:val="a5"/>
        <w:tblW w:w="8359" w:type="dxa"/>
        <w:jc w:val="center"/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A63A2E" w:rsidRDefault="002D01A2" w:rsidP="00104973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A63A2E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</w:tcPr>
          <w:p w:rsidR="002D01A2" w:rsidRPr="00A63A2E" w:rsidRDefault="002D01A2" w:rsidP="00104973">
            <w:pPr>
              <w:tabs>
                <w:tab w:val="left" w:pos="0"/>
              </w:tabs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A63A2E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2D01A2" w:rsidRPr="00A63A2E" w:rsidRDefault="002D01A2" w:rsidP="00104973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63A2E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</w:tcPr>
          <w:p w:rsidR="002D01A2" w:rsidRPr="00A63A2E" w:rsidRDefault="002D01A2" w:rsidP="00104973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63A2E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</w:tcPr>
          <w:p w:rsidR="002D01A2" w:rsidRPr="00A63A2E" w:rsidRDefault="002D01A2" w:rsidP="00104973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63A2E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 xml:space="preserve">Введение в безопасность. Человек и </w:t>
            </w:r>
            <w:proofErr w:type="spellStart"/>
            <w:r>
              <w:t>техносфера</w:t>
            </w:r>
            <w:proofErr w:type="spellEnd"/>
            <w:r>
              <w:t xml:space="preserve">, идентификация вредных и опасных факторов 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 xml:space="preserve">Обеспечение комфортных условий для жизни и деятельности человека: микроклимат 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 xml:space="preserve">Обеспечение комфортных условий для жизни и деятельности человека: производственное освещение 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2D01A2" w:rsidRPr="002D01A2" w:rsidRDefault="002D01A2" w:rsidP="002D01A2">
            <w:pPr>
              <w:jc w:val="center"/>
              <w:rPr>
                <w:szCs w:val="24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D01A2" w:rsidRPr="002D01A2" w:rsidRDefault="002D01A2" w:rsidP="002D01A2">
            <w:pPr>
              <w:jc w:val="center"/>
              <w:rPr>
                <w:szCs w:val="24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D01A2" w:rsidRPr="002D01A2" w:rsidRDefault="002D01A2" w:rsidP="002D01A2">
            <w:pPr>
              <w:jc w:val="center"/>
              <w:rPr>
                <w:szCs w:val="24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2D01A2" w:rsidRPr="002D01A2" w:rsidRDefault="002D01A2" w:rsidP="002D01A2">
            <w:pPr>
              <w:jc w:val="center"/>
              <w:rPr>
                <w:szCs w:val="24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>Прин</w:t>
            </w:r>
            <w:r>
              <w:softHyphen/>
              <w:t>ципы и методы защиты от вредных и опасных факторов. Особенности обеспечения безопасности на объектах специальности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D01A2" w:rsidRPr="002D01A2" w:rsidRDefault="002D01A2" w:rsidP="002D01A2">
            <w:pPr>
              <w:jc w:val="center"/>
              <w:rPr>
                <w:szCs w:val="24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>Управление безопасностью жизнедеятельности.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D01A2" w:rsidRPr="002D01A2" w:rsidRDefault="002D01A2" w:rsidP="002D01A2">
            <w:pPr>
              <w:jc w:val="center"/>
              <w:rPr>
                <w:szCs w:val="24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628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</w:tcPr>
          <w:p w:rsidR="002D01A2" w:rsidRDefault="002D01A2" w:rsidP="007E4E55">
            <w:pPr>
              <w:rPr>
                <w:szCs w:val="24"/>
              </w:rPr>
            </w:pPr>
            <w:r>
              <w:t>Чрезвычайные ситуации и методы защиты в условиях их реализации.</w:t>
            </w:r>
            <w:r>
              <w:rPr>
                <w:i/>
              </w:rPr>
              <w:t xml:space="preserve"> </w:t>
            </w:r>
            <w:r>
              <w:t>Принципы обеспечения пожарной безопасности.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D01A2" w:rsidRPr="002D01A2" w:rsidRDefault="002D01A2" w:rsidP="002D01A2">
            <w:pPr>
              <w:jc w:val="center"/>
              <w:rPr>
                <w:szCs w:val="24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2D01A2" w:rsidRPr="00104973" w:rsidTr="00B8227C">
        <w:trPr>
          <w:jc w:val="center"/>
        </w:trPr>
        <w:tc>
          <w:tcPr>
            <w:tcW w:w="5524" w:type="dxa"/>
            <w:gridSpan w:val="2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2D01A2" w:rsidRPr="002D01A2" w:rsidRDefault="002D01A2" w:rsidP="00104973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szCs w:val="24"/>
                <w:lang w:eastAsia="ru-RU"/>
              </w:rPr>
              <w:t>87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Style w:val="a5"/>
        <w:tblW w:w="9351" w:type="dxa"/>
        <w:tblLook w:val="00A0" w:firstRow="1" w:lastRow="0" w:firstColumn="1" w:lastColumn="0" w:noHBand="0" w:noVBand="0"/>
      </w:tblPr>
      <w:tblGrid>
        <w:gridCol w:w="653"/>
        <w:gridCol w:w="3598"/>
        <w:gridCol w:w="5100"/>
      </w:tblGrid>
      <w:tr w:rsidR="00104973" w:rsidRPr="00104973" w:rsidTr="002D01A2">
        <w:tc>
          <w:tcPr>
            <w:tcW w:w="653" w:type="dxa"/>
          </w:tcPr>
          <w:p w:rsidR="00104973" w:rsidRPr="002D01A2" w:rsidRDefault="00104973" w:rsidP="00104973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</w:t>
            </w:r>
          </w:p>
          <w:p w:rsidR="00104973" w:rsidRPr="002D01A2" w:rsidRDefault="00104973" w:rsidP="00104973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b/>
                <w:bCs/>
                <w:szCs w:val="24"/>
                <w:lang w:eastAsia="ru-RU"/>
              </w:rPr>
              <w:t>п/п</w:t>
            </w:r>
          </w:p>
        </w:tc>
        <w:tc>
          <w:tcPr>
            <w:tcW w:w="3598" w:type="dxa"/>
          </w:tcPr>
          <w:p w:rsidR="00104973" w:rsidRPr="002D01A2" w:rsidRDefault="00104973" w:rsidP="00104973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100" w:type="dxa"/>
          </w:tcPr>
          <w:p w:rsidR="00104973" w:rsidRPr="002D01A2" w:rsidRDefault="00104973" w:rsidP="00104973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D01A2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 xml:space="preserve">Введение в безопасность. Человек и </w:t>
            </w:r>
            <w:proofErr w:type="spellStart"/>
            <w:r>
              <w:rPr>
                <w:bCs/>
              </w:rPr>
              <w:t>техносфера</w:t>
            </w:r>
            <w:proofErr w:type="spellEnd"/>
            <w:r>
              <w:rPr>
                <w:bCs/>
              </w:rPr>
              <w:t>, идентификация вредных и опасных факторов</w:t>
            </w:r>
          </w:p>
        </w:tc>
        <w:tc>
          <w:tcPr>
            <w:tcW w:w="5100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 xml:space="preserve">1. Безопасность жизнедеятельности:  Учебник для вузов /С.В. Белов, В.А. </w:t>
            </w:r>
            <w:proofErr w:type="spellStart"/>
            <w:r>
              <w:rPr>
                <w:bCs/>
              </w:rPr>
              <w:t>Девисилов</w:t>
            </w:r>
            <w:proofErr w:type="spellEnd"/>
            <w:r>
              <w:rPr>
                <w:bCs/>
              </w:rPr>
              <w:t xml:space="preserve">, А.В. </w:t>
            </w:r>
            <w:proofErr w:type="spellStart"/>
            <w:r>
              <w:rPr>
                <w:bCs/>
              </w:rPr>
              <w:t>Ильницкая</w:t>
            </w:r>
            <w:proofErr w:type="spellEnd"/>
            <w:r>
              <w:rPr>
                <w:bCs/>
              </w:rPr>
              <w:t xml:space="preserve"> и др.; Под общей редакцией С.В. Белова. – 8-е изд., М.:  Высшая школа, 2009. – </w:t>
            </w:r>
            <w:r>
              <w:rPr>
                <w:bCs/>
              </w:rPr>
              <w:lastRenderedPageBreak/>
              <w:t>616 с.</w:t>
            </w:r>
          </w:p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 xml:space="preserve">2. Безопасность жизнедеятельности:  учебник для вузов / Занько Н.Г.,  </w:t>
            </w:r>
            <w:proofErr w:type="spellStart"/>
            <w:r>
              <w:rPr>
                <w:bCs/>
              </w:rPr>
              <w:t>Малаян</w:t>
            </w:r>
            <w:proofErr w:type="spellEnd"/>
            <w:r>
              <w:rPr>
                <w:bCs/>
              </w:rPr>
              <w:t xml:space="preserve"> К.Р.,  Русак О.Н. – 13 издание, исправленное. – СПб. –Москва-Краснодар: Лань, 2010. – 672 с.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>Обеспечение комфортных условий для жизни и деятельности человека: микроклимат</w:t>
            </w:r>
          </w:p>
        </w:tc>
        <w:tc>
          <w:tcPr>
            <w:tcW w:w="5100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/>
                <w:bCs/>
              </w:rPr>
              <w:t>1</w:t>
            </w:r>
            <w:r>
              <w:rPr>
                <w:bCs/>
              </w:rPr>
              <w:t xml:space="preserve">. </w:t>
            </w:r>
            <w:r w:rsidR="005A1A05" w:rsidRPr="005A1A05">
              <w:rPr>
                <w:bCs/>
              </w:rPr>
              <w:t xml:space="preserve">Безопасность жизнедеятельности:  Учебник для вузов /С.В. Белов, В.А. </w:t>
            </w:r>
            <w:proofErr w:type="spellStart"/>
            <w:r w:rsidR="005A1A05" w:rsidRPr="005A1A05">
              <w:rPr>
                <w:bCs/>
              </w:rPr>
              <w:t>Девисилов</w:t>
            </w:r>
            <w:proofErr w:type="spellEnd"/>
            <w:r w:rsidR="005A1A05" w:rsidRPr="005A1A05">
              <w:rPr>
                <w:bCs/>
              </w:rPr>
              <w:t xml:space="preserve">, А.В. </w:t>
            </w:r>
            <w:proofErr w:type="spellStart"/>
            <w:r w:rsidR="005A1A05" w:rsidRPr="005A1A05">
              <w:rPr>
                <w:bCs/>
              </w:rPr>
              <w:t>Ильницкая</w:t>
            </w:r>
            <w:proofErr w:type="spellEnd"/>
            <w:r w:rsidR="005A1A05" w:rsidRPr="005A1A05">
              <w:rPr>
                <w:bCs/>
              </w:rPr>
              <w:t xml:space="preserve"> и др.; Под общей редакцией С.В. Белова. – 8-е изд., М.:  Высшая школа, 2009. – 616 с.</w:t>
            </w:r>
          </w:p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 xml:space="preserve">2. </w:t>
            </w:r>
            <w:r w:rsidR="005A1A05" w:rsidRPr="005A1A05">
              <w:rPr>
                <w:bCs/>
              </w:rPr>
              <w:t xml:space="preserve">Безопасность жизнедеятельности:  учебник для вузов / Занько Н.Г.,  </w:t>
            </w:r>
            <w:proofErr w:type="spellStart"/>
            <w:r w:rsidR="005A1A05" w:rsidRPr="005A1A05">
              <w:rPr>
                <w:bCs/>
              </w:rPr>
              <w:t>Малаян</w:t>
            </w:r>
            <w:proofErr w:type="spellEnd"/>
            <w:r w:rsidR="005A1A05" w:rsidRPr="005A1A05">
              <w:rPr>
                <w:bCs/>
              </w:rPr>
              <w:t xml:space="preserve"> К.Р.,  Русак О.Н. – 13 издание, исправленное. – СПб. –Москва-Краснодар: Лань, 2010. – 672 с.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5100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>1. Безопасность жизнедеятельности:  Учебник для вузов /</w:t>
            </w:r>
            <w:proofErr w:type="spellStart"/>
            <w:r>
              <w:rPr>
                <w:bCs/>
              </w:rPr>
              <w:t>С.В.Белов</w:t>
            </w:r>
            <w:proofErr w:type="spellEnd"/>
            <w:r>
              <w:rPr>
                <w:bCs/>
              </w:rPr>
              <w:t xml:space="preserve">, В.А. </w:t>
            </w:r>
            <w:proofErr w:type="spellStart"/>
            <w:r>
              <w:rPr>
                <w:bCs/>
              </w:rPr>
              <w:t>Девисилов</w:t>
            </w:r>
            <w:proofErr w:type="spellEnd"/>
            <w:r>
              <w:rPr>
                <w:bCs/>
              </w:rPr>
              <w:t xml:space="preserve">, А.В. </w:t>
            </w:r>
            <w:proofErr w:type="spellStart"/>
            <w:r>
              <w:rPr>
                <w:bCs/>
              </w:rPr>
              <w:t>Ильницкая</w:t>
            </w:r>
            <w:proofErr w:type="spellEnd"/>
            <w:r>
              <w:rPr>
                <w:bCs/>
              </w:rPr>
              <w:t xml:space="preserve"> и др.; Под общей редакцией С.В. Белова. – 8-</w:t>
            </w:r>
            <w:r w:rsidR="005A1A05">
              <w:rPr>
                <w:bCs/>
              </w:rPr>
              <w:t>е изд., М.:  Высшая школа, 2010, 616с.</w:t>
            </w:r>
            <w:r>
              <w:rPr>
                <w:bCs/>
              </w:rPr>
              <w:t xml:space="preserve"> </w:t>
            </w:r>
          </w:p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 xml:space="preserve">2. </w:t>
            </w:r>
            <w:r w:rsidR="005A1A05" w:rsidRPr="005A1A05">
              <w:rPr>
                <w:bCs/>
              </w:rPr>
              <w:t xml:space="preserve">Безопасность жизнедеятельности:  учебник для вузов / Занько Н.Г.,  </w:t>
            </w:r>
            <w:proofErr w:type="spellStart"/>
            <w:r w:rsidR="005A1A05" w:rsidRPr="005A1A05">
              <w:rPr>
                <w:bCs/>
              </w:rPr>
              <w:t>Малаян</w:t>
            </w:r>
            <w:proofErr w:type="spellEnd"/>
            <w:r w:rsidR="005A1A05" w:rsidRPr="005A1A05">
              <w:rPr>
                <w:bCs/>
              </w:rPr>
              <w:t xml:space="preserve"> К.Р.,  Русак О.Н. – 13 издание, исправленное. – СПб. –Москва-Краснодар: Лань, 2010. – 672 с.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szCs w:val="24"/>
              </w:rPr>
            </w:pPr>
          </w:p>
          <w:p w:rsidR="002D01A2" w:rsidRDefault="002D01A2"/>
          <w:p w:rsidR="002D01A2" w:rsidRDefault="002D01A2"/>
          <w:p w:rsidR="002D01A2" w:rsidRDefault="002D01A2">
            <w:pPr>
              <w:rPr>
                <w:szCs w:val="24"/>
              </w:rPr>
            </w:pPr>
            <w: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5100" w:type="dxa"/>
          </w:tcPr>
          <w:p w:rsidR="002D01A2" w:rsidRPr="005A1A05" w:rsidRDefault="002D01A2">
            <w:pPr>
              <w:rPr>
                <w:bCs/>
              </w:rPr>
            </w:pPr>
            <w:r>
              <w:rPr>
                <w:bCs/>
              </w:rPr>
              <w:t xml:space="preserve">1. </w:t>
            </w:r>
            <w:r w:rsidR="005A1A05" w:rsidRPr="005A1A05">
              <w:rPr>
                <w:bCs/>
              </w:rPr>
              <w:t>Безопасность жизнедеятельности:  Учебник для вузов /</w:t>
            </w:r>
            <w:proofErr w:type="spellStart"/>
            <w:r w:rsidR="005A1A05" w:rsidRPr="005A1A05">
              <w:rPr>
                <w:bCs/>
              </w:rPr>
              <w:t>С.В.Белов</w:t>
            </w:r>
            <w:proofErr w:type="spellEnd"/>
            <w:r w:rsidR="005A1A05" w:rsidRPr="005A1A05">
              <w:rPr>
                <w:bCs/>
              </w:rPr>
              <w:t xml:space="preserve">, В.А. </w:t>
            </w:r>
            <w:proofErr w:type="spellStart"/>
            <w:r w:rsidR="005A1A05" w:rsidRPr="005A1A05">
              <w:rPr>
                <w:bCs/>
              </w:rPr>
              <w:t>Девисилов</w:t>
            </w:r>
            <w:proofErr w:type="spellEnd"/>
            <w:r w:rsidR="005A1A05" w:rsidRPr="005A1A05">
              <w:rPr>
                <w:bCs/>
              </w:rPr>
              <w:t xml:space="preserve">, А.В. </w:t>
            </w:r>
            <w:proofErr w:type="spellStart"/>
            <w:r w:rsidR="005A1A05" w:rsidRPr="005A1A05">
              <w:rPr>
                <w:bCs/>
              </w:rPr>
              <w:t>Ильницкая</w:t>
            </w:r>
            <w:proofErr w:type="spellEnd"/>
            <w:r w:rsidR="005A1A05" w:rsidRPr="005A1A05">
              <w:rPr>
                <w:bCs/>
              </w:rPr>
              <w:t xml:space="preserve"> и др.; Под общей редакцией С.В. Белова. – 8-е изд., М.:  Высшая школа, 2010, 616с. </w:t>
            </w:r>
          </w:p>
          <w:p w:rsidR="002D01A2" w:rsidRDefault="002D01A2">
            <w:pPr>
              <w:rPr>
                <w:b/>
                <w:bCs/>
                <w:szCs w:val="24"/>
              </w:rPr>
            </w:pPr>
            <w:r>
              <w:rPr>
                <w:bCs/>
              </w:rPr>
              <w:t>2. Машарский Б.Л. Курс лекций по дисциплине « Безопасность жизнедеятель</w:t>
            </w:r>
            <w:r>
              <w:rPr>
                <w:bCs/>
              </w:rPr>
              <w:softHyphen/>
              <w:t xml:space="preserve">ности». Раздел «Охрана труда на железнодорожном транспорте». Часть </w:t>
            </w:r>
            <w:r>
              <w:rPr>
                <w:bCs/>
                <w:lang w:val="en-US"/>
              </w:rPr>
              <w:t>I</w:t>
            </w:r>
            <w:r>
              <w:rPr>
                <w:bCs/>
              </w:rPr>
              <w:t>−3 СПб.: Петербургский государственный уни</w:t>
            </w:r>
            <w:r w:rsidR="007E4E55">
              <w:rPr>
                <w:bCs/>
              </w:rPr>
              <w:t>верситет путей сообщения, 2007, 198с.</w:t>
            </w:r>
            <w:r>
              <w:rPr>
                <w:bCs/>
              </w:rPr>
              <w:t xml:space="preserve"> 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szCs w:val="24"/>
              </w:rPr>
            </w:pPr>
            <w: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5100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 xml:space="preserve">1. Безопасность жизнедеятельности:  учебник для вузов / Занько Н.Г.,  </w:t>
            </w:r>
            <w:proofErr w:type="spellStart"/>
            <w:r>
              <w:rPr>
                <w:bCs/>
              </w:rPr>
              <w:t>Малаян</w:t>
            </w:r>
            <w:proofErr w:type="spellEnd"/>
            <w:r>
              <w:rPr>
                <w:bCs/>
              </w:rPr>
              <w:t xml:space="preserve"> К.Р.,  Русак О.Н. – 13 издание, исправленное. – СПб</w:t>
            </w:r>
            <w:r w:rsidR="005A1A05">
              <w:rPr>
                <w:bCs/>
              </w:rPr>
              <w:t>. –Москва-Краснодар: Лань, 2010, 672с.</w:t>
            </w:r>
            <w:r>
              <w:rPr>
                <w:bCs/>
              </w:rPr>
              <w:t xml:space="preserve"> 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szCs w:val="24"/>
              </w:rPr>
            </w:pPr>
            <w: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5100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>1.Электробезопасность в электроустановках до 1000 В. Титова Т.С., Тихомиров О.И., Быстров Е.Н.: Учебн</w:t>
            </w:r>
            <w:r w:rsidR="005A1A05">
              <w:rPr>
                <w:bCs/>
              </w:rPr>
              <w:t>ое пособие. – СПб.: ПГУПС, 2013, 183с.</w:t>
            </w:r>
            <w:r>
              <w:rPr>
                <w:bCs/>
              </w:rPr>
              <w:t xml:space="preserve"> </w:t>
            </w:r>
          </w:p>
          <w:p w:rsidR="002D01A2" w:rsidRPr="007E4E55" w:rsidRDefault="002D01A2" w:rsidP="007E4E55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="007E4E55" w:rsidRPr="007E4E55">
              <w:rPr>
                <w:bCs/>
              </w:rPr>
              <w:t xml:space="preserve">Основы техники безопасности в электроустановках, П.А. Долин, М, </w:t>
            </w:r>
            <w:proofErr w:type="spellStart"/>
            <w:r w:rsidR="007E4E55">
              <w:rPr>
                <w:bCs/>
              </w:rPr>
              <w:t>Энергоатомиздат</w:t>
            </w:r>
            <w:proofErr w:type="spellEnd"/>
            <w:r w:rsidR="007E4E55">
              <w:rPr>
                <w:bCs/>
              </w:rPr>
              <w:t xml:space="preserve">, 1989 . 438 </w:t>
            </w:r>
            <w:proofErr w:type="spellStart"/>
            <w:r w:rsidR="007E4E55">
              <w:rPr>
                <w:bCs/>
              </w:rPr>
              <w:t>стр</w:t>
            </w:r>
            <w:proofErr w:type="spellEnd"/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szCs w:val="24"/>
              </w:rPr>
            </w:pPr>
            <w:r>
              <w:t>Прин</w:t>
            </w:r>
            <w:r>
              <w:softHyphen/>
              <w:t>ципы и методы защиты от вредных и опасных факторов. Особенности обеспечения безопасности на объектах специальности</w:t>
            </w:r>
          </w:p>
        </w:tc>
        <w:tc>
          <w:tcPr>
            <w:tcW w:w="5100" w:type="dxa"/>
          </w:tcPr>
          <w:p w:rsidR="002D01A2" w:rsidRPr="007E4E55" w:rsidRDefault="002D01A2">
            <w:pPr>
              <w:rPr>
                <w:bCs/>
              </w:rPr>
            </w:pPr>
            <w:r>
              <w:rPr>
                <w:bCs/>
              </w:rPr>
              <w:t xml:space="preserve"> 1. </w:t>
            </w:r>
            <w:r w:rsidR="007E4E55" w:rsidRPr="007E4E55">
              <w:rPr>
                <w:bCs/>
              </w:rPr>
              <w:t xml:space="preserve">Безопасность жизнедеятельности:  учебник для вузов / Занько Н.Г.,  </w:t>
            </w:r>
            <w:proofErr w:type="spellStart"/>
            <w:r w:rsidR="007E4E55" w:rsidRPr="007E4E55">
              <w:rPr>
                <w:bCs/>
              </w:rPr>
              <w:t>Малаян</w:t>
            </w:r>
            <w:proofErr w:type="spellEnd"/>
            <w:r w:rsidR="007E4E55" w:rsidRPr="007E4E55">
              <w:rPr>
                <w:bCs/>
              </w:rPr>
              <w:t xml:space="preserve"> К.Р.,  Русак О.Н. – 13 издание, исправленное. – СПб. –Москва-Краснодар: Лань, 2010, 672с. </w:t>
            </w:r>
            <w:r>
              <w:rPr>
                <w:bCs/>
              </w:rPr>
              <w:t>2.Производственная безопасность.: Учеб. Пособие / Т.С. Тито</w:t>
            </w:r>
            <w:r w:rsidR="007E4E55">
              <w:rPr>
                <w:bCs/>
              </w:rPr>
              <w:t>ва и др. – СПб.:  ПГУПС, 2010, 465с.</w:t>
            </w:r>
            <w:r>
              <w:rPr>
                <w:bCs/>
              </w:rPr>
              <w:t xml:space="preserve"> 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szCs w:val="24"/>
              </w:rPr>
            </w:pPr>
            <w:r>
              <w:t>Управление безопасностью жизнедеятельности.</w:t>
            </w:r>
          </w:p>
        </w:tc>
        <w:tc>
          <w:tcPr>
            <w:tcW w:w="5100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>1. Безопасность жизнедеятель</w:t>
            </w:r>
            <w:r>
              <w:rPr>
                <w:bCs/>
              </w:rPr>
              <w:softHyphen/>
              <w:t>но</w:t>
            </w:r>
            <w:r>
              <w:rPr>
                <w:bCs/>
              </w:rPr>
              <w:softHyphen/>
              <w:t>сти:  Учебник для вузов /</w:t>
            </w:r>
            <w:proofErr w:type="spellStart"/>
            <w:r>
              <w:rPr>
                <w:bCs/>
              </w:rPr>
              <w:t>С.В.Белов</w:t>
            </w:r>
            <w:proofErr w:type="spellEnd"/>
            <w:r>
              <w:rPr>
                <w:bCs/>
              </w:rPr>
              <w:t xml:space="preserve"> и др.; Под общей редакцией </w:t>
            </w:r>
            <w:proofErr w:type="spellStart"/>
            <w:r>
              <w:rPr>
                <w:bCs/>
              </w:rPr>
              <w:t>С.В.Белова</w:t>
            </w:r>
            <w:proofErr w:type="spellEnd"/>
            <w:r>
              <w:rPr>
                <w:bCs/>
              </w:rPr>
              <w:t>. – 8-е изд., М.:  Высшая школа, 2009. – 616 с.</w:t>
            </w:r>
          </w:p>
          <w:p w:rsidR="007E4E55" w:rsidRDefault="002D01A2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="007E4E55" w:rsidRPr="007E4E55">
              <w:rPr>
                <w:bCs/>
              </w:rPr>
              <w:t xml:space="preserve">Безопасность жизнедеятельности:  учебник для вузов / Занько Н.Г.,  </w:t>
            </w:r>
            <w:proofErr w:type="spellStart"/>
            <w:r w:rsidR="007E4E55" w:rsidRPr="007E4E55">
              <w:rPr>
                <w:bCs/>
              </w:rPr>
              <w:t>Малаян</w:t>
            </w:r>
            <w:proofErr w:type="spellEnd"/>
            <w:r w:rsidR="007E4E55" w:rsidRPr="007E4E55">
              <w:rPr>
                <w:bCs/>
              </w:rPr>
              <w:t xml:space="preserve"> К.Р.,  Русак О.Н. – 13 издание, исправленное. – СПб. –Москва-Краснодар: Лань, 2010, 672с. </w:t>
            </w:r>
          </w:p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>3. Бузунов О. В.. Правовые осно</w:t>
            </w:r>
            <w:r>
              <w:rPr>
                <w:bCs/>
              </w:rPr>
              <w:softHyphen/>
              <w:t>вы охраны труда: учеб.-</w:t>
            </w:r>
            <w:proofErr w:type="spellStart"/>
            <w:r>
              <w:rPr>
                <w:bCs/>
              </w:rPr>
              <w:t>практ</w:t>
            </w:r>
            <w:proofErr w:type="spellEnd"/>
            <w:r>
              <w:rPr>
                <w:bCs/>
              </w:rPr>
              <w:t>.</w:t>
            </w:r>
            <w:r w:rsidR="007E4E55">
              <w:rPr>
                <w:bCs/>
              </w:rPr>
              <w:t xml:space="preserve"> По</w:t>
            </w:r>
            <w:r w:rsidR="007E4E55">
              <w:rPr>
                <w:bCs/>
              </w:rPr>
              <w:softHyphen/>
              <w:t>собие / О. В. Бузунов, 2009. 46с.</w:t>
            </w:r>
            <w:r>
              <w:rPr>
                <w:bCs/>
              </w:rPr>
              <w:t xml:space="preserve"> </w:t>
            </w:r>
          </w:p>
        </w:tc>
      </w:tr>
      <w:tr w:rsidR="002D01A2" w:rsidRPr="00104973" w:rsidTr="002D01A2">
        <w:tc>
          <w:tcPr>
            <w:tcW w:w="653" w:type="dxa"/>
          </w:tcPr>
          <w:p w:rsidR="002D01A2" w:rsidRPr="00104973" w:rsidRDefault="002D01A2" w:rsidP="00104973">
            <w:pPr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98" w:type="dxa"/>
          </w:tcPr>
          <w:p w:rsidR="002D01A2" w:rsidRDefault="002D01A2">
            <w:pPr>
              <w:rPr>
                <w:szCs w:val="24"/>
              </w:rPr>
            </w:pPr>
            <w:r>
              <w:t>Чрезвычайные ситуации и методы защиты в условиях их реализации.</w:t>
            </w:r>
            <w:r>
              <w:rPr>
                <w:i/>
              </w:rPr>
              <w:t xml:space="preserve"> </w:t>
            </w:r>
            <w:r>
              <w:t>Принципы обеспечения пожарной безопасности.</w:t>
            </w:r>
          </w:p>
        </w:tc>
        <w:tc>
          <w:tcPr>
            <w:tcW w:w="5100" w:type="dxa"/>
          </w:tcPr>
          <w:p w:rsidR="002D01A2" w:rsidRDefault="002D01A2">
            <w:pPr>
              <w:rPr>
                <w:bCs/>
                <w:szCs w:val="24"/>
              </w:rPr>
            </w:pPr>
            <w:r>
              <w:rPr>
                <w:bCs/>
              </w:rPr>
              <w:t xml:space="preserve">1. </w:t>
            </w:r>
            <w:r w:rsidR="007E4E55" w:rsidRPr="007E4E55">
              <w:rPr>
                <w:bCs/>
              </w:rPr>
              <w:t>Безопасность жизнедеятельности:  Учебник для вузов /</w:t>
            </w:r>
            <w:proofErr w:type="spellStart"/>
            <w:r w:rsidR="007E4E55" w:rsidRPr="007E4E55">
              <w:rPr>
                <w:bCs/>
              </w:rPr>
              <w:t>С.В.Белов</w:t>
            </w:r>
            <w:proofErr w:type="spellEnd"/>
            <w:r w:rsidR="007E4E55" w:rsidRPr="007E4E55">
              <w:rPr>
                <w:bCs/>
              </w:rPr>
              <w:t xml:space="preserve">, В.А. </w:t>
            </w:r>
            <w:proofErr w:type="spellStart"/>
            <w:r w:rsidR="007E4E55" w:rsidRPr="007E4E55">
              <w:rPr>
                <w:bCs/>
              </w:rPr>
              <w:t>Девисилов</w:t>
            </w:r>
            <w:proofErr w:type="spellEnd"/>
            <w:r w:rsidR="007E4E55" w:rsidRPr="007E4E55">
              <w:rPr>
                <w:bCs/>
              </w:rPr>
              <w:t xml:space="preserve">, А.В. </w:t>
            </w:r>
            <w:proofErr w:type="spellStart"/>
            <w:r w:rsidR="007E4E55" w:rsidRPr="007E4E55">
              <w:rPr>
                <w:bCs/>
              </w:rPr>
              <w:t>Ильницкая</w:t>
            </w:r>
            <w:proofErr w:type="spellEnd"/>
            <w:r w:rsidR="007E4E55" w:rsidRPr="007E4E55">
              <w:rPr>
                <w:bCs/>
              </w:rPr>
              <w:t xml:space="preserve"> и др.; Под общей редакцией С.В. Белова. – 8-е изд., М.:  Высшая школа, 2010, 616с.</w:t>
            </w:r>
          </w:p>
          <w:p w:rsidR="002D01A2" w:rsidRDefault="002D01A2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proofErr w:type="spellStart"/>
            <w:r>
              <w:rPr>
                <w:bCs/>
              </w:rPr>
              <w:t>Собурь</w:t>
            </w:r>
            <w:proofErr w:type="spellEnd"/>
            <w:r>
              <w:rPr>
                <w:bCs/>
              </w:rPr>
              <w:t xml:space="preserve"> С.В. Пожарная безопасность предприятия. Курс пожарно-технического минимума.: - 13</w:t>
            </w:r>
            <w:r w:rsidR="007E4E55">
              <w:rPr>
                <w:bCs/>
              </w:rPr>
              <w:t xml:space="preserve">-е изд. – М.: </w:t>
            </w:r>
            <w:proofErr w:type="spellStart"/>
            <w:r w:rsidR="007E4E55">
              <w:rPr>
                <w:bCs/>
              </w:rPr>
              <w:t>Пож</w:t>
            </w:r>
            <w:proofErr w:type="spellEnd"/>
            <w:r w:rsidR="007E4E55">
              <w:rPr>
                <w:bCs/>
              </w:rPr>
              <w:t>. Книга, 2011, 288с.</w:t>
            </w:r>
          </w:p>
          <w:p w:rsidR="002D01A2" w:rsidRDefault="002D01A2">
            <w:pPr>
              <w:rPr>
                <w:b/>
                <w:bCs/>
                <w:szCs w:val="24"/>
              </w:rPr>
            </w:pPr>
            <w:r>
              <w:rPr>
                <w:bCs/>
              </w:rPr>
              <w:t xml:space="preserve"> 3. Машарский Б.Л. Курс лекций по дисциплине « Безопасность жизнедеятель</w:t>
            </w:r>
            <w:r>
              <w:rPr>
                <w:bCs/>
              </w:rPr>
              <w:softHyphen/>
              <w:t xml:space="preserve">ности» раздел «Охрана труда на железнодорожном транспорте». Часть </w:t>
            </w:r>
            <w:r>
              <w:rPr>
                <w:bCs/>
                <w:lang w:val="en-US"/>
              </w:rPr>
              <w:t>III</w:t>
            </w:r>
            <w:r>
              <w:rPr>
                <w:bCs/>
              </w:rPr>
              <w:t>. − СПб.: Петербургский государственный университет путей сообще</w:t>
            </w:r>
            <w:r w:rsidR="007E4E55">
              <w:rPr>
                <w:bCs/>
              </w:rPr>
              <w:t>ния, 2007, 68с.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286BDB" w:rsidRDefault="00104973" w:rsidP="00286BD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F35A0" w:rsidRPr="002D01A2" w:rsidRDefault="00EF35A0" w:rsidP="00EF35A0">
      <w:pPr>
        <w:widowControl w:val="0"/>
        <w:autoSpaceDE w:val="0"/>
        <w:autoSpaceDN w:val="0"/>
        <w:adjustRightInd w:val="0"/>
        <w:spacing w:before="100" w:beforeAutospacing="1" w:after="0" w:line="259" w:lineRule="auto"/>
        <w:ind w:right="-6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</w:t>
      </w:r>
      <w:r w:rsidRPr="002D01A2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F35A0" w:rsidRPr="007E4E55" w:rsidRDefault="00EF35A0" w:rsidP="00EF35A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2D01A2">
        <w:rPr>
          <w:rFonts w:eastAsia="Times New Roman" w:cs="Times New Roman"/>
          <w:sz w:val="28"/>
          <w:szCs w:val="28"/>
          <w:lang w:eastAsia="ru-RU"/>
        </w:rPr>
        <w:t xml:space="preserve">   </w:t>
      </w:r>
      <w:r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Pr="002D01A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4E55">
        <w:rPr>
          <w:rFonts w:eastAsia="Times New Roman" w:cs="Times New Roman"/>
          <w:sz w:val="28"/>
          <w:szCs w:val="28"/>
          <w:lang w:eastAsia="ru-RU"/>
        </w:rPr>
        <w:t xml:space="preserve">1. Безопасность жизнедеятельности:  Учебник для вузов /С.В. Белов, В.А. </w:t>
      </w:r>
      <w:proofErr w:type="spellStart"/>
      <w:r w:rsidRPr="007E4E55">
        <w:rPr>
          <w:rFonts w:eastAsia="Times New Roman" w:cs="Times New Roman"/>
          <w:sz w:val="28"/>
          <w:szCs w:val="28"/>
          <w:lang w:eastAsia="ru-RU"/>
        </w:rPr>
        <w:t>Девисилов</w:t>
      </w:r>
      <w:proofErr w:type="spellEnd"/>
      <w:r w:rsidRPr="007E4E55">
        <w:rPr>
          <w:rFonts w:eastAsia="Times New Roman" w:cs="Times New Roman"/>
          <w:sz w:val="28"/>
          <w:szCs w:val="28"/>
          <w:lang w:eastAsia="ru-RU"/>
        </w:rPr>
        <w:t xml:space="preserve">, А.В. </w:t>
      </w:r>
      <w:proofErr w:type="spellStart"/>
      <w:r w:rsidRPr="007E4E55">
        <w:rPr>
          <w:rFonts w:eastAsia="Times New Roman" w:cs="Times New Roman"/>
          <w:sz w:val="28"/>
          <w:szCs w:val="28"/>
          <w:lang w:eastAsia="ru-RU"/>
        </w:rPr>
        <w:t>Ильницкая</w:t>
      </w:r>
      <w:proofErr w:type="spellEnd"/>
      <w:r w:rsidRPr="007E4E55">
        <w:rPr>
          <w:rFonts w:eastAsia="Times New Roman" w:cs="Times New Roman"/>
          <w:sz w:val="28"/>
          <w:szCs w:val="28"/>
          <w:lang w:eastAsia="ru-RU"/>
        </w:rPr>
        <w:t xml:space="preserve"> и др.; Под общей редакцией С.В. Белова. – 8-е изд., М.:  </w:t>
      </w:r>
      <w:r>
        <w:rPr>
          <w:rFonts w:eastAsia="Times New Roman" w:cs="Times New Roman"/>
          <w:sz w:val="28"/>
          <w:szCs w:val="28"/>
          <w:lang w:eastAsia="ru-RU"/>
        </w:rPr>
        <w:t>Высшая школа, 2010. 613 с</w:t>
      </w:r>
      <w:r w:rsidRPr="007E4E55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EF35A0" w:rsidRDefault="00EF35A0" w:rsidP="00EF35A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7E4E55">
        <w:rPr>
          <w:rFonts w:eastAsia="Times New Roman" w:cs="Times New Roman"/>
          <w:sz w:val="28"/>
          <w:szCs w:val="28"/>
          <w:lang w:eastAsia="ru-RU"/>
        </w:rPr>
        <w:t xml:space="preserve">      2. Безопасность жизнедеятельности:  учебник для вузов / Занько Н.Г.,  </w:t>
      </w:r>
      <w:proofErr w:type="spellStart"/>
      <w:r w:rsidRPr="007E4E55">
        <w:rPr>
          <w:rFonts w:eastAsia="Times New Roman" w:cs="Times New Roman"/>
          <w:sz w:val="28"/>
          <w:szCs w:val="28"/>
          <w:lang w:eastAsia="ru-RU"/>
        </w:rPr>
        <w:t>Малаян</w:t>
      </w:r>
      <w:proofErr w:type="spellEnd"/>
      <w:r w:rsidRPr="007E4E55">
        <w:rPr>
          <w:rFonts w:eastAsia="Times New Roman" w:cs="Times New Roman"/>
          <w:sz w:val="28"/>
          <w:szCs w:val="28"/>
          <w:lang w:eastAsia="ru-RU"/>
        </w:rPr>
        <w:t xml:space="preserve"> К.Р.,  Русак О.Н. – 13 издание, исправленное. – СПб. – Москв</w:t>
      </w:r>
      <w:r>
        <w:rPr>
          <w:rFonts w:eastAsia="Times New Roman" w:cs="Times New Roman"/>
          <w:sz w:val="28"/>
          <w:szCs w:val="28"/>
          <w:lang w:eastAsia="ru-RU"/>
        </w:rPr>
        <w:t>а-Краснодар: Лань, 2010. 671 с</w:t>
      </w:r>
      <w:r w:rsidRPr="007E4E55">
        <w:rPr>
          <w:rFonts w:eastAsia="Times New Roman" w:cs="Times New Roman"/>
          <w:sz w:val="28"/>
          <w:szCs w:val="28"/>
          <w:lang w:eastAsia="ru-RU"/>
        </w:rPr>
        <w:t>.</w:t>
      </w:r>
    </w:p>
    <w:p w:rsidR="00EF35A0" w:rsidRPr="007E4E55" w:rsidRDefault="00EF35A0" w:rsidP="00EF35A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3</w:t>
      </w:r>
      <w:r w:rsidRPr="007E4E55">
        <w:rPr>
          <w:rFonts w:eastAsia="Times New Roman" w:cs="Times New Roman"/>
          <w:sz w:val="28"/>
          <w:szCs w:val="28"/>
          <w:lang w:eastAsia="ru-RU"/>
        </w:rPr>
        <w:t xml:space="preserve">. Производственная безопасность: Учеб. Пособие /Т.С. Титова и др. – СПб:  ПГУПС, 2010. </w:t>
      </w:r>
      <w:r>
        <w:rPr>
          <w:rFonts w:eastAsia="Times New Roman" w:cs="Times New Roman"/>
          <w:sz w:val="28"/>
          <w:szCs w:val="28"/>
          <w:lang w:eastAsia="ru-RU"/>
        </w:rPr>
        <w:t>465 с</w:t>
      </w:r>
      <w:r w:rsidRPr="007E4E55">
        <w:rPr>
          <w:rFonts w:eastAsia="Times New Roman" w:cs="Times New Roman"/>
          <w:sz w:val="28"/>
          <w:szCs w:val="28"/>
          <w:lang w:eastAsia="ru-RU"/>
        </w:rPr>
        <w:t>.</w:t>
      </w:r>
    </w:p>
    <w:p w:rsidR="00EF35A0" w:rsidRPr="007E4E55" w:rsidRDefault="00EF35A0" w:rsidP="00EF35A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4</w:t>
      </w:r>
      <w:r w:rsidRPr="007E4E55">
        <w:rPr>
          <w:rFonts w:eastAsia="Times New Roman" w:cs="Times New Roman"/>
          <w:sz w:val="28"/>
          <w:szCs w:val="28"/>
          <w:lang w:eastAsia="ru-RU"/>
        </w:rPr>
        <w:t>.</w:t>
      </w:r>
      <w:r w:rsidRPr="007E4E55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7E4E55">
        <w:rPr>
          <w:rFonts w:eastAsia="Times New Roman" w:cs="Times New Roman"/>
          <w:sz w:val="28"/>
          <w:szCs w:val="28"/>
          <w:lang w:eastAsia="ru-RU"/>
        </w:rPr>
        <w:t>Электробезопасность в электроустановках до 1000 В. Титова Т.С., Тихомиров О.И., Быстров Е.Н.: Учебное посо</w:t>
      </w:r>
      <w:r>
        <w:rPr>
          <w:rFonts w:eastAsia="Times New Roman" w:cs="Times New Roman"/>
          <w:sz w:val="28"/>
          <w:szCs w:val="28"/>
          <w:lang w:eastAsia="ru-RU"/>
        </w:rPr>
        <w:t>бие. – СПб. ПГУПС, 2013. 186 с</w:t>
      </w:r>
      <w:r w:rsidRPr="007E4E55">
        <w:rPr>
          <w:rFonts w:eastAsia="Times New Roman" w:cs="Times New Roman"/>
          <w:sz w:val="28"/>
          <w:szCs w:val="28"/>
          <w:lang w:eastAsia="ru-RU"/>
        </w:rPr>
        <w:t>.</w:t>
      </w:r>
    </w:p>
    <w:p w:rsidR="00EF35A0" w:rsidRDefault="00EF35A0" w:rsidP="00EF35A0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EF35A0" w:rsidRPr="007E4E55" w:rsidRDefault="00EF35A0" w:rsidP="00EF35A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</w:t>
      </w:r>
    </w:p>
    <w:p w:rsidR="00EF35A0" w:rsidRDefault="00EF35A0" w:rsidP="00EF35A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>для освоения дисциплины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1. Безопасность жизнедеятельности. Безопасность технологических процессов и производств. Охрана труда:  Учебное пособие для ВУЗов \П.П. Кукин, В.Л. Лапин, Н.Л. Пономарев. – Изд.4-е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>. – М.: Высшая школа, 2007. 335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2. Безопасность жизнедеятельности и охрана труда в строительстве:  учебное пособие / А.В. Фролов и др. – Ростов н/Д:  Феникс, 2010. 566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3. Основы техники безопасности в электроустановках, П.А. Долин, М,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Энергоатомиздат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, 1989 . 438 </w:t>
      </w:r>
      <w:proofErr w:type="spellStart"/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стр</w:t>
      </w:r>
      <w:proofErr w:type="spellEnd"/>
      <w:proofErr w:type="gramEnd"/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4. Защитное заземление и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зануление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электроустановок.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Справчник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>. /В.Д. Маньков, С.Ф. Заграничный – СПб, Политехника, 2007.399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 Безопасность жизнедеятельности.  Практикум /Т.А.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Хван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, П.А.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Хван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>. Изд.3-е.- Ростов н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/Д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>:  Феникс, 2010. 317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6. 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Девисилов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В.А. Охрана труда: учебник. – 4-е изд.,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>. И доп.  – М.: ФОРУМ: ИНФРА-М, 2009. 496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</w:t>
      </w:r>
      <w:r>
        <w:rPr>
          <w:rFonts w:eastAsia="Times New Roman" w:cs="Times New Roman"/>
          <w:bCs/>
          <w:sz w:val="28"/>
          <w:szCs w:val="28"/>
          <w:lang w:eastAsia="ru-RU"/>
        </w:rPr>
        <w:t>7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Машарский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Б.Л. Курс лекций по дисциплине « Безопасность жизнедеятель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softHyphen/>
        <w:t xml:space="preserve">ности». Раздел «Охрана труда на железнодорожном транспорте». Часть </w:t>
      </w:r>
      <w:r w:rsidRPr="007E4E55">
        <w:rPr>
          <w:rFonts w:eastAsia="Times New Roman" w:cs="Times New Roman"/>
          <w:bCs/>
          <w:sz w:val="28"/>
          <w:szCs w:val="28"/>
          <w:lang w:val="en-US" w:eastAsia="ru-RU"/>
        </w:rPr>
        <w:t>I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Pr="007E4E55">
        <w:rPr>
          <w:rFonts w:eastAsia="Times New Roman" w:cs="Times New Roman"/>
          <w:bCs/>
          <w:sz w:val="28"/>
          <w:szCs w:val="28"/>
          <w:lang w:val="en-US" w:eastAsia="ru-RU"/>
        </w:rPr>
        <w:t>II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Pr="007E4E55">
        <w:rPr>
          <w:rFonts w:eastAsia="Times New Roman" w:cs="Times New Roman"/>
          <w:bCs/>
          <w:sz w:val="28"/>
          <w:szCs w:val="28"/>
          <w:lang w:val="en-US" w:eastAsia="ru-RU"/>
        </w:rPr>
        <w:t>III</w:t>
      </w:r>
      <w:r w:rsidRPr="007E4E55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− 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>СПб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Петербургский государственный университет путей сообщения, 2007. 180 стр.     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ab/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8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  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Бузунов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О. В. Правовые основы охраны труда: учебно-практическое пособие. – СПб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>Петербургский государственный университет путей сообщения, 2007. 46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</w:t>
      </w:r>
      <w:r>
        <w:rPr>
          <w:rFonts w:eastAsia="Times New Roman" w:cs="Times New Roman"/>
          <w:bCs/>
          <w:sz w:val="28"/>
          <w:szCs w:val="28"/>
          <w:lang w:eastAsia="ru-RU"/>
        </w:rPr>
        <w:t>9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 Сухих Р.Д.,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Зальцман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Г.К.,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Канонин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Ю.Н.   Средства коллективной защиты от опасных механических факторов. – СПб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.: 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>ПГУПС, 2007. 40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1</w:t>
      </w:r>
      <w:r>
        <w:rPr>
          <w:rFonts w:eastAsia="Times New Roman" w:cs="Times New Roman"/>
          <w:bCs/>
          <w:sz w:val="28"/>
          <w:szCs w:val="28"/>
          <w:lang w:eastAsia="ru-RU"/>
        </w:rPr>
        <w:t>0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>. Безопасность жизнедеятельности. Учебник для ВУЗов. Под ред. Л.А. Михайлова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– 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и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>зд. «Питер», 2008. 302 стр.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1</w:t>
      </w:r>
      <w:r>
        <w:rPr>
          <w:rFonts w:eastAsia="Times New Roman" w:cs="Times New Roman"/>
          <w:bCs/>
          <w:sz w:val="28"/>
          <w:szCs w:val="28"/>
          <w:lang w:eastAsia="ru-RU"/>
        </w:rPr>
        <w:t>1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 В.Е.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Манойлов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основы электробезопасности. 4 – е изд., Л, Энергия, 1990. 344 стр. </w:t>
      </w:r>
    </w:p>
    <w:p w:rsidR="00EF35A0" w:rsidRPr="007E4E55" w:rsidRDefault="00EF35A0" w:rsidP="00EF35A0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     1</w:t>
      </w: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Собурь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 С.В. Пожарная безопасность предприятия. Курс пожарно-технического минимума</w:t>
      </w:r>
      <w:proofErr w:type="gramStart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.: - </w:t>
      </w:r>
      <w:proofErr w:type="gramEnd"/>
      <w:r w:rsidRPr="007E4E55">
        <w:rPr>
          <w:rFonts w:eastAsia="Times New Roman" w:cs="Times New Roman"/>
          <w:bCs/>
          <w:sz w:val="28"/>
          <w:szCs w:val="28"/>
          <w:lang w:eastAsia="ru-RU"/>
        </w:rPr>
        <w:t xml:space="preserve">13-е изд. – М.: </w:t>
      </w:r>
      <w:proofErr w:type="spellStart"/>
      <w:r w:rsidRPr="007E4E55">
        <w:rPr>
          <w:rFonts w:eastAsia="Times New Roman" w:cs="Times New Roman"/>
          <w:bCs/>
          <w:sz w:val="28"/>
          <w:szCs w:val="28"/>
          <w:lang w:eastAsia="ru-RU"/>
        </w:rPr>
        <w:t>ПожКнига</w:t>
      </w:r>
      <w:proofErr w:type="spellEnd"/>
      <w:r w:rsidRPr="007E4E55">
        <w:rPr>
          <w:rFonts w:eastAsia="Times New Roman" w:cs="Times New Roman"/>
          <w:bCs/>
          <w:sz w:val="28"/>
          <w:szCs w:val="28"/>
          <w:lang w:eastAsia="ru-RU"/>
        </w:rPr>
        <w:t>, 2011. 288 стр.</w:t>
      </w:r>
    </w:p>
    <w:p w:rsidR="005A1A05" w:rsidRPr="00104973" w:rsidRDefault="00EF35A0" w:rsidP="00EF35A0">
      <w:pPr>
        <w:widowControl w:val="0"/>
        <w:autoSpaceDE w:val="0"/>
        <w:autoSpaceDN w:val="0"/>
        <w:adjustRightInd w:val="0"/>
        <w:spacing w:before="100" w:beforeAutospacing="1" w:after="0" w:line="259" w:lineRule="auto"/>
        <w:ind w:right="-6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13.</w:t>
      </w:r>
      <w:r w:rsidRPr="005C0775">
        <w:rPr>
          <w:color w:val="000000"/>
        </w:rPr>
        <w:t xml:space="preserve"> </w:t>
      </w:r>
      <w:r w:rsidRPr="005C0775">
        <w:rPr>
          <w:rFonts w:eastAsia="Times New Roman" w:cs="Times New Roman"/>
          <w:bCs/>
          <w:sz w:val="28"/>
          <w:szCs w:val="28"/>
          <w:lang w:eastAsia="ru-RU"/>
        </w:rPr>
        <w:t>Михайлов А.Ф., Ефимов Г.К. Охрана труда в хозяйстве сигнализации и связи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Pr="005C0775">
        <w:rPr>
          <w:rFonts w:eastAsia="Times New Roman" w:cs="Times New Roman"/>
          <w:bCs/>
          <w:sz w:val="28"/>
          <w:szCs w:val="28"/>
          <w:lang w:eastAsia="ru-RU"/>
        </w:rPr>
        <w:t>М.: Транспорт, 1979.—151 с.</w:t>
      </w:r>
    </w:p>
    <w:p w:rsidR="005C0775" w:rsidRDefault="005C0775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C0775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</w:p>
    <w:p w:rsidR="0056425C" w:rsidRPr="0056425C" w:rsidRDefault="005C0775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</w:t>
      </w:r>
      <w:r w:rsidR="005642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56425C" w:rsidRPr="0056425C">
        <w:rPr>
          <w:rFonts w:eastAsia="Times New Roman" w:cs="Times New Roman"/>
          <w:bCs/>
          <w:sz w:val="28"/>
          <w:szCs w:val="28"/>
          <w:lang w:eastAsia="ru-RU"/>
        </w:rPr>
        <w:t>1. Технический регламент о требованиях пожарной безопасности.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lastRenderedPageBreak/>
        <w:t>Федеральный закон №123-ФЗ.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2. ГОСТ 12.0.003-74* Опасные и вредные производственные факторы.  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>Классификация.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3. ГОСТ </w:t>
      </w:r>
      <w:proofErr w:type="gramStart"/>
      <w:r w:rsidRPr="0056425C">
        <w:rPr>
          <w:rFonts w:eastAsia="Times New Roman" w:cs="Times New Roman"/>
          <w:bCs/>
          <w:sz w:val="28"/>
          <w:szCs w:val="28"/>
          <w:lang w:eastAsia="ru-RU"/>
        </w:rPr>
        <w:t>Р</w:t>
      </w:r>
      <w:proofErr w:type="gramEnd"/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12.0.006-2002 Общие требования к системе управления охраной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>труда в организации.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4. ГОСТ 12.1.003-83* Шум. Общие требования безопасности.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5. ГОСТ 12.1.005-88* Общие санитарно-гигиенические требования </w:t>
      </w:r>
      <w:proofErr w:type="gramStart"/>
      <w:r w:rsidRPr="0056425C">
        <w:rPr>
          <w:rFonts w:eastAsia="Times New Roman" w:cs="Times New Roman"/>
          <w:bCs/>
          <w:sz w:val="28"/>
          <w:szCs w:val="28"/>
          <w:lang w:eastAsia="ru-RU"/>
        </w:rPr>
        <w:t>к</w:t>
      </w:r>
      <w:proofErr w:type="gramEnd"/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воздуху рабочей зоны.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6. ГОСТ </w:t>
      </w:r>
      <w:proofErr w:type="gramStart"/>
      <w:r w:rsidRPr="0056425C">
        <w:rPr>
          <w:rFonts w:eastAsia="Times New Roman" w:cs="Times New Roman"/>
          <w:bCs/>
          <w:sz w:val="28"/>
          <w:szCs w:val="28"/>
          <w:lang w:eastAsia="ru-RU"/>
        </w:rPr>
        <w:t>Р</w:t>
      </w:r>
      <w:proofErr w:type="gramEnd"/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12.1.012-2004 Вибрационная безопасность. Общие требования.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7. ГОСТ </w:t>
      </w:r>
      <w:proofErr w:type="gramStart"/>
      <w:r w:rsidRPr="0056425C">
        <w:rPr>
          <w:rFonts w:eastAsia="Times New Roman" w:cs="Times New Roman"/>
          <w:bCs/>
          <w:sz w:val="28"/>
          <w:szCs w:val="28"/>
          <w:lang w:eastAsia="ru-RU"/>
        </w:rPr>
        <w:t>Р</w:t>
      </w:r>
      <w:proofErr w:type="gramEnd"/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12.1.019-2009 Электробезопасность. Общие требования и 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номенклатура видов защиты.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8. ГОСТ 12.1.038-82 Электробезопасность. Предельно-допустимые значения напряжений и токов прикосновения.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9. СНиП 2.04.02-84 (2002) Водоснабжение, Наружные сети и сооружения.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10. СНиП 41-01-2003 Отопление. Вентиляция и кондиционирование.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11. СНиП 23-05-95 Естественное и искусственное освещение.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12. СНиП 23-03-2003 Защита от шума.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13. СНиП 21-01-97 Пожарная безопасность зданий и сооружений.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14. СНиП 2.04.02-84 (2002) Водоснабжение, Наружные сети и сооружения.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15. СНиП 2.09.04.-87 (2000) Административные и бытовые здания . 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16. СН 2.2.4/2.1.8.562-96 Шум на рабочих местах, в помещениях, общественных зданий и на территории жилой застройки.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17. СанПиН 2.6.1. 2523-09 (НРБ-99/2009)Нормы радиационной безопасности.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18. СН 2.2.4/2.1.8.566-96 Производственная вибрация, вибрация в помещения жилых и общественных зданий.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19. СанПиН 2.2.4-548-96 Гигиенические требования к микроклимату.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20.СП 2.5. 1334-03 Санитарные правила по проектированию, размещению и эксплуатации депо по ремонту подвижного состава железнодорожного транспорта.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21 СП 2.5. 1336-03 Санитарные правила по проектированию, изготовлению и реконструкции локомотивов и специального подвижного состава железнодорожного транспорта.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22. Гн 2.2.5.1313-03 Предельно допустимые концентрации вредных веществ в воздухе рабочей зоны.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23. СП 2.2.2. 1327-03 Гигиенические требования к организации технологических процессов, производственному оборудованию и рабочему месту производственных помещений.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ab/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24. Правила устройства электроустановок. М. Минэнерго. 7 издание. </w:t>
      </w:r>
      <w:smartTag w:uri="urn:schemas-microsoft-com:office:smarttags" w:element="metricconverter">
        <w:smartTagPr>
          <w:attr w:name="ProductID" w:val="2002 г"/>
        </w:smartTagPr>
        <w:r w:rsidRPr="0056425C">
          <w:rPr>
            <w:rFonts w:eastAsia="Times New Roman" w:cs="Times New Roman"/>
            <w:bCs/>
            <w:sz w:val="28"/>
            <w:szCs w:val="28"/>
            <w:lang w:eastAsia="ru-RU"/>
          </w:rPr>
          <w:t>2002 г</w:t>
        </w:r>
      </w:smartTag>
      <w:r w:rsidRPr="0056425C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25. ПБ 10-382-2003 Правила безопасности при эксплуатации грузоподъемных кранов. 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26. ПБ 10-115-2003 Правила безопасности при эксплуатации сосудов, 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56425C">
        <w:rPr>
          <w:rFonts w:eastAsia="Times New Roman" w:cs="Times New Roman"/>
          <w:bCs/>
          <w:sz w:val="28"/>
          <w:szCs w:val="28"/>
          <w:lang w:eastAsia="ru-RU"/>
        </w:rPr>
        <w:t>работающих</w:t>
      </w:r>
      <w:proofErr w:type="gramEnd"/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под давлением.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27.Правила электробезопасности для работников ОАО «РЖД» при обслуживании электрифицированных железнодорожных путей. №12176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М. ОАО «РЖД» </w:t>
      </w:r>
      <w:smartTag w:uri="urn:schemas-microsoft-com:office:smarttags" w:element="metricconverter">
        <w:smartTagPr>
          <w:attr w:name="ProductID" w:val="2008 г"/>
        </w:smartTagPr>
        <w:r w:rsidRPr="0056425C">
          <w:rPr>
            <w:rFonts w:eastAsia="Times New Roman" w:cs="Times New Roman"/>
            <w:bCs/>
            <w:sz w:val="28"/>
            <w:szCs w:val="28"/>
            <w:lang w:eastAsia="ru-RU"/>
          </w:rPr>
          <w:t>2008 г</w:t>
        </w:r>
      </w:smartTag>
      <w:r w:rsidRPr="0056425C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28. СТО РЖД 1.15.002-2008 Система управления охраной труда в ОАО РЖД. Общие положения.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29. СТО РЖД  1.15.011-2010 Система управления охраной труда в ОАО РЖД. Организация обучения.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30. СТО РЖД 1.15.009-2009 Система управления пожарной безопасностью в ОАО РЖД. Основные положения.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>31. СТО РЖД  1.15.004-2008 Объекты инфраструктуры железных дорог. Требования по обеспечению пожарной безопасности.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32. СТО РЖД  1.15.013-2011 Система управления охраной труда в ОАО РЖД. Электрическая безопасность, общие положения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33.  </w:t>
      </w:r>
      <w:proofErr w:type="gramStart"/>
      <w:r w:rsidRPr="0056425C">
        <w:rPr>
          <w:rFonts w:eastAsia="Times New Roman" w:cs="Times New Roman"/>
          <w:bCs/>
          <w:sz w:val="28"/>
          <w:szCs w:val="28"/>
          <w:lang w:eastAsia="ru-RU"/>
        </w:rPr>
        <w:t>Р</w:t>
      </w:r>
      <w:proofErr w:type="gramEnd"/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2.2.2006-05 Руководство по гигиенической оценке факторов рабочей среды и трудового процесса. Критерии классификация условий труда.</w:t>
      </w:r>
    </w:p>
    <w:p w:rsidR="0056425C" w:rsidRPr="0056425C" w:rsidRDefault="0056425C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  </w:t>
      </w:r>
      <w:r w:rsidR="005C0775">
        <w:rPr>
          <w:rFonts w:eastAsia="Times New Roman" w:cs="Times New Roman"/>
          <w:bCs/>
          <w:sz w:val="28"/>
          <w:szCs w:val="28"/>
          <w:lang w:eastAsia="ru-RU"/>
        </w:rPr>
        <w:t xml:space="preserve">  </w:t>
      </w:r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34. СО 153-34.21.122-2003 Инструкция по устройству </w:t>
      </w:r>
      <w:proofErr w:type="spellStart"/>
      <w:r w:rsidRPr="0056425C">
        <w:rPr>
          <w:rFonts w:eastAsia="Times New Roman" w:cs="Times New Roman"/>
          <w:bCs/>
          <w:sz w:val="28"/>
          <w:szCs w:val="28"/>
          <w:lang w:eastAsia="ru-RU"/>
        </w:rPr>
        <w:t>молниезащиты</w:t>
      </w:r>
      <w:proofErr w:type="spellEnd"/>
      <w:r w:rsidRPr="0056425C">
        <w:rPr>
          <w:rFonts w:eastAsia="Times New Roman" w:cs="Times New Roman"/>
          <w:bCs/>
          <w:sz w:val="28"/>
          <w:szCs w:val="28"/>
          <w:lang w:eastAsia="ru-RU"/>
        </w:rPr>
        <w:t xml:space="preserve"> зданий, сооружений и промышленных коммуникаций. М. Минэнерго </w:t>
      </w:r>
      <w:smartTag w:uri="urn:schemas-microsoft-com:office:smarttags" w:element="metricconverter">
        <w:smartTagPr>
          <w:attr w:name="ProductID" w:val="2003 г"/>
        </w:smartTagPr>
        <w:r w:rsidRPr="0056425C">
          <w:rPr>
            <w:rFonts w:eastAsia="Times New Roman" w:cs="Times New Roman"/>
            <w:bCs/>
            <w:sz w:val="28"/>
            <w:szCs w:val="28"/>
            <w:lang w:eastAsia="ru-RU"/>
          </w:rPr>
          <w:t>2003 г</w:t>
        </w:r>
      </w:smartTag>
      <w:r w:rsidRPr="0056425C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4973" w:rsidRDefault="005C0775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35. </w:t>
      </w:r>
      <w:r w:rsidRPr="005C0775">
        <w:rPr>
          <w:rFonts w:eastAsia="Times New Roman" w:cs="Times New Roman"/>
          <w:bCs/>
          <w:sz w:val="28"/>
          <w:szCs w:val="28"/>
          <w:lang w:eastAsia="ru-RU"/>
        </w:rPr>
        <w:t>Правила по охране труда  при эксплуатации электроустановок</w:t>
      </w:r>
      <w:proofErr w:type="gramStart"/>
      <w:r w:rsidRPr="005C0775">
        <w:rPr>
          <w:rFonts w:eastAsia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Pr="005C0775">
        <w:rPr>
          <w:rFonts w:eastAsia="Times New Roman" w:cs="Times New Roman"/>
          <w:bCs/>
          <w:sz w:val="28"/>
          <w:szCs w:val="28"/>
          <w:lang w:eastAsia="ru-RU"/>
        </w:rPr>
        <w:t>М. Минэнерго 2014г.</w:t>
      </w:r>
    </w:p>
    <w:p w:rsidR="005C0775" w:rsidRPr="005C0775" w:rsidRDefault="005C0775" w:rsidP="005C0775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36. </w:t>
      </w:r>
      <w:r w:rsidRPr="005C0775">
        <w:rPr>
          <w:rFonts w:eastAsia="Times New Roman" w:cs="Times New Roman"/>
          <w:bCs/>
          <w:sz w:val="28"/>
          <w:szCs w:val="28"/>
          <w:lang w:eastAsia="ru-RU"/>
        </w:rPr>
        <w:t xml:space="preserve">Правила технической эксплуатации </w:t>
      </w:r>
      <w:proofErr w:type="spellStart"/>
      <w:r w:rsidRPr="005C0775">
        <w:rPr>
          <w:rFonts w:eastAsia="Times New Roman" w:cs="Times New Roman"/>
          <w:bCs/>
          <w:sz w:val="28"/>
          <w:szCs w:val="28"/>
          <w:lang w:eastAsia="ru-RU"/>
        </w:rPr>
        <w:t>электроустаноавок</w:t>
      </w:r>
      <w:proofErr w:type="spellEnd"/>
      <w:r w:rsidRPr="005C0775">
        <w:rPr>
          <w:rFonts w:eastAsia="Times New Roman" w:cs="Times New Roman"/>
          <w:bCs/>
          <w:sz w:val="28"/>
          <w:szCs w:val="28"/>
          <w:lang w:eastAsia="ru-RU"/>
        </w:rPr>
        <w:t xml:space="preserve">  потребителей. М. Минэнерго . 2003г.</w:t>
      </w:r>
    </w:p>
    <w:p w:rsidR="005C0775" w:rsidRPr="00104973" w:rsidRDefault="005C0775" w:rsidP="0056425C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6425C" w:rsidRPr="00104973" w:rsidRDefault="0056425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E4E55" w:rsidRPr="007E4E55" w:rsidRDefault="007E4E55" w:rsidP="007E4E5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56425C">
        <w:rPr>
          <w:rFonts w:eastAsia="Times New Roman" w:cs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Pr="007E4E55">
        <w:rPr>
          <w:rFonts w:eastAsia="Times New Roman" w:cs="Times New Roman"/>
          <w:sz w:val="28"/>
          <w:szCs w:val="28"/>
          <w:lang w:eastAsia="ru-RU"/>
        </w:rPr>
        <w:t>. Безопасность жизнедеятельности. Учебник для ВУЗов. Под ред. Л.А. Михайлова</w:t>
      </w:r>
      <w:proofErr w:type="gramStart"/>
      <w:r w:rsidRPr="007E4E55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Pr="007E4E55">
        <w:rPr>
          <w:rFonts w:eastAsia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7E4E55">
        <w:rPr>
          <w:rFonts w:eastAsia="Times New Roman" w:cs="Times New Roman"/>
          <w:sz w:val="28"/>
          <w:szCs w:val="28"/>
          <w:lang w:eastAsia="ru-RU"/>
        </w:rPr>
        <w:t>и</w:t>
      </w:r>
      <w:proofErr w:type="gramEnd"/>
      <w:r w:rsidRPr="007E4E55">
        <w:rPr>
          <w:rFonts w:eastAsia="Times New Roman" w:cs="Times New Roman"/>
          <w:sz w:val="28"/>
          <w:szCs w:val="28"/>
          <w:lang w:eastAsia="ru-RU"/>
        </w:rPr>
        <w:t xml:space="preserve">зд. «Питер», 2008. 302 с.          </w:t>
      </w:r>
    </w:p>
    <w:p w:rsidR="007E4E55" w:rsidRPr="007E4E55" w:rsidRDefault="0056425C" w:rsidP="007E4E5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</w:t>
      </w:r>
      <w:r w:rsidR="007E4E55">
        <w:rPr>
          <w:rFonts w:eastAsia="Times New Roman" w:cs="Times New Roman"/>
          <w:sz w:val="28"/>
          <w:szCs w:val="28"/>
          <w:lang w:eastAsia="ru-RU"/>
        </w:rPr>
        <w:t xml:space="preserve"> 2</w:t>
      </w:r>
      <w:r w:rsidR="007E4E55" w:rsidRPr="007E4E55"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gramStart"/>
      <w:r w:rsidR="007E4E55" w:rsidRPr="007E4E55">
        <w:rPr>
          <w:rFonts w:eastAsia="Times New Roman" w:cs="Times New Roman"/>
          <w:sz w:val="28"/>
          <w:szCs w:val="28"/>
          <w:lang w:eastAsia="ru-RU"/>
        </w:rPr>
        <w:t>Бузунов</w:t>
      </w:r>
      <w:proofErr w:type="gramEnd"/>
      <w:r w:rsidR="007E4E55" w:rsidRPr="007E4E55">
        <w:rPr>
          <w:rFonts w:eastAsia="Times New Roman" w:cs="Times New Roman"/>
          <w:sz w:val="28"/>
          <w:szCs w:val="28"/>
          <w:lang w:eastAsia="ru-RU"/>
        </w:rPr>
        <w:t xml:space="preserve"> О.В., </w:t>
      </w:r>
      <w:proofErr w:type="spellStart"/>
      <w:r w:rsidR="007E4E55" w:rsidRPr="007E4E55">
        <w:rPr>
          <w:rFonts w:eastAsia="Times New Roman" w:cs="Times New Roman"/>
          <w:sz w:val="28"/>
          <w:szCs w:val="28"/>
          <w:lang w:eastAsia="ru-RU"/>
        </w:rPr>
        <w:t>Якубчик</w:t>
      </w:r>
      <w:proofErr w:type="spellEnd"/>
      <w:r w:rsidR="007E4E55" w:rsidRPr="007E4E55">
        <w:rPr>
          <w:rFonts w:eastAsia="Times New Roman" w:cs="Times New Roman"/>
          <w:sz w:val="28"/>
          <w:szCs w:val="28"/>
          <w:lang w:eastAsia="ru-RU"/>
        </w:rPr>
        <w:t xml:space="preserve"> Н.М. Обеспечение работников железнодорожного транспорта средствами индивидуальной защиты. Учебное пособие. – СПб</w:t>
      </w:r>
      <w:proofErr w:type="gramStart"/>
      <w:r w:rsidR="007E4E55" w:rsidRPr="007E4E55">
        <w:rPr>
          <w:rFonts w:eastAsia="Times New Roman" w:cs="Times New Roman"/>
          <w:sz w:val="28"/>
          <w:szCs w:val="28"/>
          <w:lang w:eastAsia="ru-RU"/>
        </w:rPr>
        <w:t xml:space="preserve">.: </w:t>
      </w:r>
      <w:proofErr w:type="gramEnd"/>
      <w:r w:rsidR="007E4E55" w:rsidRPr="007E4E55">
        <w:rPr>
          <w:rFonts w:eastAsia="Times New Roman" w:cs="Times New Roman"/>
          <w:sz w:val="28"/>
          <w:szCs w:val="28"/>
          <w:lang w:eastAsia="ru-RU"/>
        </w:rPr>
        <w:t>Петер</w:t>
      </w:r>
      <w:r w:rsidR="007E4E55" w:rsidRPr="007E4E55">
        <w:rPr>
          <w:rFonts w:eastAsia="Times New Roman" w:cs="Times New Roman"/>
          <w:sz w:val="28"/>
          <w:szCs w:val="28"/>
          <w:lang w:eastAsia="ru-RU"/>
        </w:rPr>
        <w:softHyphen/>
        <w:t xml:space="preserve">бургский государственный университет путей сообщения, 2006.  36 с.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F35A0" w:rsidRPr="00D26661" w:rsidRDefault="00EF35A0" w:rsidP="00EF35A0">
      <w:pPr>
        <w:pStyle w:val="a8"/>
        <w:ind w:firstLine="708"/>
        <w:rPr>
          <w:sz w:val="28"/>
          <w:szCs w:val="28"/>
        </w:rPr>
      </w:pPr>
      <w:r w:rsidRPr="00D26661">
        <w:rPr>
          <w:sz w:val="28"/>
          <w:szCs w:val="28"/>
        </w:rPr>
        <w:t xml:space="preserve">1. </w:t>
      </w:r>
      <w:r w:rsidRPr="00D26661">
        <w:rPr>
          <w:bCs/>
          <w:sz w:val="28"/>
          <w:szCs w:val="28"/>
        </w:rPr>
        <w:t xml:space="preserve">Личный кабинет </w:t>
      </w:r>
      <w:proofErr w:type="gramStart"/>
      <w:r w:rsidRPr="00D26661">
        <w:rPr>
          <w:bCs/>
          <w:sz w:val="28"/>
          <w:szCs w:val="28"/>
        </w:rPr>
        <w:t>обучающегося</w:t>
      </w:r>
      <w:proofErr w:type="gramEnd"/>
      <w:r w:rsidRPr="00D26661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D26661">
        <w:rPr>
          <w:sz w:val="28"/>
          <w:szCs w:val="28"/>
        </w:rPr>
        <w:t xml:space="preserve">[Электронный ресурс]. – Режим доступа: </w:t>
      </w:r>
      <w:r w:rsidRPr="00D26661">
        <w:rPr>
          <w:sz w:val="28"/>
          <w:szCs w:val="28"/>
          <w:lang w:val="en-US"/>
        </w:rPr>
        <w:t>http</w:t>
      </w:r>
      <w:r w:rsidRPr="00D26661">
        <w:rPr>
          <w:sz w:val="28"/>
          <w:szCs w:val="28"/>
        </w:rPr>
        <w:t>://</w:t>
      </w:r>
      <w:proofErr w:type="spellStart"/>
      <w:r w:rsidRPr="00D26661">
        <w:rPr>
          <w:sz w:val="28"/>
          <w:szCs w:val="28"/>
          <w:lang w:val="en-US"/>
        </w:rPr>
        <w:t>sdo</w:t>
      </w:r>
      <w:proofErr w:type="spellEnd"/>
      <w:r w:rsidRPr="00D26661">
        <w:rPr>
          <w:sz w:val="28"/>
          <w:szCs w:val="28"/>
        </w:rPr>
        <w:t>.</w:t>
      </w:r>
      <w:proofErr w:type="spellStart"/>
      <w:r w:rsidRPr="00D26661">
        <w:rPr>
          <w:sz w:val="28"/>
          <w:szCs w:val="28"/>
          <w:lang w:val="en-US"/>
        </w:rPr>
        <w:t>pgups</w:t>
      </w:r>
      <w:proofErr w:type="spellEnd"/>
      <w:r w:rsidRPr="00D26661">
        <w:rPr>
          <w:sz w:val="28"/>
          <w:szCs w:val="28"/>
        </w:rPr>
        <w:t>.</w:t>
      </w:r>
      <w:proofErr w:type="spellStart"/>
      <w:r w:rsidRPr="00D26661">
        <w:rPr>
          <w:sz w:val="28"/>
          <w:szCs w:val="28"/>
          <w:lang w:val="en-US"/>
        </w:rPr>
        <w:t>ru</w:t>
      </w:r>
      <w:proofErr w:type="spellEnd"/>
      <w:r w:rsidRPr="00D2666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56425C" w:rsidRPr="0056425C" w:rsidRDefault="00EF35A0" w:rsidP="00EF35A0">
      <w:pPr>
        <w:spacing w:after="0" w:line="240" w:lineRule="auto"/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</w:pPr>
      <w:r w:rsidRPr="00D26661">
        <w:rPr>
          <w:sz w:val="28"/>
          <w:szCs w:val="28"/>
        </w:rPr>
        <w:t xml:space="preserve">          2. Единое окно доступа к образовательным ресурсам </w:t>
      </w:r>
      <w:r w:rsidRPr="00D26661">
        <w:rPr>
          <w:bCs/>
          <w:sz w:val="28"/>
          <w:szCs w:val="28"/>
        </w:rPr>
        <w:t xml:space="preserve">Плюс </w:t>
      </w:r>
      <w:r w:rsidRPr="00D26661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D26661">
          <w:rPr>
            <w:rStyle w:val="a4"/>
            <w:bCs/>
            <w:sz w:val="28"/>
            <w:szCs w:val="28"/>
          </w:rPr>
          <w:t>http://window.edu.ru</w:t>
        </w:r>
      </w:hyperlink>
    </w:p>
    <w:p w:rsidR="0056425C" w:rsidRDefault="0056425C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F35A0" w:rsidRDefault="00EF35A0" w:rsidP="00EF35A0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F35A0" w:rsidRDefault="00EF35A0" w:rsidP="00EF35A0">
      <w:pPr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средства: 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(персональные компьютеры, проектор);</w:t>
      </w:r>
    </w:p>
    <w:p w:rsidR="00EF35A0" w:rsidRDefault="00EF35A0" w:rsidP="00EF35A0">
      <w:pPr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EF35A0" w:rsidRDefault="00EF35A0" w:rsidP="00EF35A0">
      <w:pPr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[Электронный ресурс]. Режим доступа: </w:t>
      </w:r>
      <w:r>
        <w:rPr>
          <w:bCs/>
          <w:sz w:val="28"/>
          <w:szCs w:val="28"/>
          <w:lang w:val="en-US"/>
        </w:rPr>
        <w:t>http://sdo.pgups.ru.</w:t>
      </w:r>
    </w:p>
    <w:p w:rsidR="0056425C" w:rsidRPr="0056425C" w:rsidRDefault="00EF35A0" w:rsidP="00EF35A0">
      <w:pPr>
        <w:widowControl w:val="0"/>
        <w:autoSpaceDE w:val="0"/>
        <w:autoSpaceDN w:val="0"/>
        <w:adjustRightInd w:val="0"/>
        <w:spacing w:before="100" w:beforeAutospacing="1" w:after="0" w:line="259" w:lineRule="auto"/>
        <w:ind w:right="-6" w:firstLine="708"/>
        <w:rPr>
          <w:rFonts w:eastAsia="Times New Roman" w:cs="Times New Roman"/>
          <w:bCs/>
          <w:sz w:val="28"/>
          <w:szCs w:val="24"/>
          <w:lang w:eastAsia="ru-RU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F35A0" w:rsidRDefault="00EF35A0" w:rsidP="00EF35A0">
      <w:pPr>
        <w:spacing w:line="240" w:lineRule="auto"/>
        <w:ind w:firstLine="851"/>
        <w:jc w:val="both"/>
        <w:rPr>
          <w:bCs/>
          <w:sz w:val="28"/>
        </w:rPr>
      </w:pPr>
      <w:r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EF35A0" w:rsidRDefault="00EF35A0" w:rsidP="00EF35A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lastRenderedPageBreak/>
        <w:t>Она содержит:</w:t>
      </w:r>
    </w:p>
    <w:p w:rsidR="00EF35A0" w:rsidRDefault="00EF35A0" w:rsidP="00EF35A0">
      <w:pPr>
        <w:tabs>
          <w:tab w:val="left" w:pos="1418"/>
        </w:tabs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– </w:t>
      </w:r>
      <w:r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56425C" w:rsidRPr="0056425C" w:rsidRDefault="00EF35A0" w:rsidP="00EF35A0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bCs/>
          <w:sz w:val="28"/>
        </w:rPr>
        <w:t xml:space="preserve">– </w:t>
      </w:r>
      <w:r>
        <w:rPr>
          <w:bCs/>
          <w:sz w:val="28"/>
        </w:rPr>
        <w:tab/>
      </w:r>
      <w:r>
        <w:rPr>
          <w:bCs/>
          <w:sz w:val="28"/>
        </w:rPr>
        <w:t>помещения для проведения лекционных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56425C" w:rsidRDefault="0056425C" w:rsidP="0056425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bookmarkStart w:id="2" w:name="_GoBack"/>
      <w:bookmarkEnd w:id="2"/>
    </w:p>
    <w:p w:rsidR="00EF35A0" w:rsidRDefault="00EF35A0" w:rsidP="0056425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F35A0" w:rsidRPr="0056425C" w:rsidRDefault="00EF35A0" w:rsidP="0056425C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856" cy="135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56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5A0" w:rsidRPr="00564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18"/>
  </w:num>
  <w:num w:numId="3">
    <w:abstractNumId w:val="22"/>
  </w:num>
  <w:num w:numId="4">
    <w:abstractNumId w:val="8"/>
  </w:num>
  <w:num w:numId="5">
    <w:abstractNumId w:val="26"/>
  </w:num>
  <w:num w:numId="6">
    <w:abstractNumId w:val="24"/>
  </w:num>
  <w:num w:numId="7">
    <w:abstractNumId w:val="16"/>
  </w:num>
  <w:num w:numId="8">
    <w:abstractNumId w:val="21"/>
  </w:num>
  <w:num w:numId="9">
    <w:abstractNumId w:val="0"/>
  </w:num>
  <w:num w:numId="10">
    <w:abstractNumId w:val="15"/>
  </w:num>
  <w:num w:numId="11">
    <w:abstractNumId w:val="20"/>
  </w:num>
  <w:num w:numId="12">
    <w:abstractNumId w:val="27"/>
  </w:num>
  <w:num w:numId="13">
    <w:abstractNumId w:val="2"/>
  </w:num>
  <w:num w:numId="14">
    <w:abstractNumId w:val="10"/>
  </w:num>
  <w:num w:numId="15">
    <w:abstractNumId w:val="23"/>
  </w:num>
  <w:num w:numId="16">
    <w:abstractNumId w:val="13"/>
  </w:num>
  <w:num w:numId="17">
    <w:abstractNumId w:val="3"/>
  </w:num>
  <w:num w:numId="18">
    <w:abstractNumId w:val="14"/>
  </w:num>
  <w:num w:numId="19">
    <w:abstractNumId w:val="4"/>
  </w:num>
  <w:num w:numId="20">
    <w:abstractNumId w:val="12"/>
  </w:num>
  <w:num w:numId="21">
    <w:abstractNumId w:val="17"/>
  </w:num>
  <w:num w:numId="22">
    <w:abstractNumId w:val="11"/>
  </w:num>
  <w:num w:numId="23">
    <w:abstractNumId w:val="9"/>
  </w:num>
  <w:num w:numId="24">
    <w:abstractNumId w:val="25"/>
  </w:num>
  <w:num w:numId="25">
    <w:abstractNumId w:val="6"/>
  </w:num>
  <w:num w:numId="26">
    <w:abstractNumId w:val="19"/>
  </w:num>
  <w:num w:numId="27">
    <w:abstractNumId w:val="5"/>
  </w:num>
  <w:num w:numId="28">
    <w:abstractNumId w:val="7"/>
  </w:num>
  <w:num w:numId="2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E3CE4"/>
    <w:rsid w:val="00104973"/>
    <w:rsid w:val="00145133"/>
    <w:rsid w:val="00160FF1"/>
    <w:rsid w:val="001679F7"/>
    <w:rsid w:val="001A7CF3"/>
    <w:rsid w:val="00286BDB"/>
    <w:rsid w:val="002D01A2"/>
    <w:rsid w:val="002F02E7"/>
    <w:rsid w:val="00402999"/>
    <w:rsid w:val="00454C80"/>
    <w:rsid w:val="00461115"/>
    <w:rsid w:val="004D78A0"/>
    <w:rsid w:val="0056425C"/>
    <w:rsid w:val="00566189"/>
    <w:rsid w:val="005A1A05"/>
    <w:rsid w:val="005C00BD"/>
    <w:rsid w:val="005C0775"/>
    <w:rsid w:val="0060279C"/>
    <w:rsid w:val="006301CF"/>
    <w:rsid w:val="00744617"/>
    <w:rsid w:val="007B19F4"/>
    <w:rsid w:val="007E4E55"/>
    <w:rsid w:val="00873F24"/>
    <w:rsid w:val="009C039F"/>
    <w:rsid w:val="00A457AD"/>
    <w:rsid w:val="00A63A2E"/>
    <w:rsid w:val="00AD2D46"/>
    <w:rsid w:val="00B557AD"/>
    <w:rsid w:val="00B6285D"/>
    <w:rsid w:val="00B8227C"/>
    <w:rsid w:val="00BE44E0"/>
    <w:rsid w:val="00BF48B5"/>
    <w:rsid w:val="00C41909"/>
    <w:rsid w:val="00CA314D"/>
    <w:rsid w:val="00CA3D03"/>
    <w:rsid w:val="00D475E4"/>
    <w:rsid w:val="00D96C21"/>
    <w:rsid w:val="00D96E0F"/>
    <w:rsid w:val="00E418E5"/>
    <w:rsid w:val="00E420CC"/>
    <w:rsid w:val="00E446B0"/>
    <w:rsid w:val="00E540B0"/>
    <w:rsid w:val="00E55E7C"/>
    <w:rsid w:val="00E65B26"/>
    <w:rsid w:val="00ED7DD3"/>
    <w:rsid w:val="00EF35A0"/>
    <w:rsid w:val="00F05E95"/>
    <w:rsid w:val="00FA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418E5"/>
    <w:pPr>
      <w:spacing w:after="0" w:line="240" w:lineRule="auto"/>
    </w:pPr>
  </w:style>
  <w:style w:type="paragraph" w:styleId="a9">
    <w:name w:val="Block Text"/>
    <w:basedOn w:val="a"/>
    <w:uiPriority w:val="99"/>
    <w:semiHidden/>
    <w:unhideWhenUsed/>
    <w:rsid w:val="00FA01E1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418E5"/>
    <w:pPr>
      <w:spacing w:after="0" w:line="240" w:lineRule="auto"/>
    </w:pPr>
  </w:style>
  <w:style w:type="paragraph" w:styleId="a9">
    <w:name w:val="Block Text"/>
    <w:basedOn w:val="a"/>
    <w:uiPriority w:val="99"/>
    <w:semiHidden/>
    <w:unhideWhenUsed/>
    <w:rsid w:val="00FA01E1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E6F2B-301E-4ECB-9781-BEC61D8BA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4809</Words>
  <Characters>27413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32158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VVS</cp:lastModifiedBy>
  <cp:revision>4</cp:revision>
  <cp:lastPrinted>2017-02-07T07:14:00Z</cp:lastPrinted>
  <dcterms:created xsi:type="dcterms:W3CDTF">2017-12-26T11:39:00Z</dcterms:created>
  <dcterms:modified xsi:type="dcterms:W3CDTF">2017-12-26T11:52:00Z</dcterms:modified>
</cp:coreProperties>
</file>