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Кафедра «</w:t>
      </w:r>
      <w:r w:rsidR="00AF70E5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/>
          <w:i/>
          <w:iCs/>
          <w:sz w:val="28"/>
          <w:szCs w:val="28"/>
          <w:lang w:eastAsia="ru-RU"/>
        </w:rPr>
        <w:t>дисциплины</w:t>
      </w: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FE29B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AF70E5">
        <w:rPr>
          <w:rFonts w:eastAsia="Times New Roman"/>
          <w:sz w:val="28"/>
          <w:szCs w:val="28"/>
          <w:lang w:eastAsia="ru-RU"/>
        </w:rPr>
        <w:t>Б1.Б.14</w:t>
      </w:r>
      <w:r w:rsidRPr="00104973">
        <w:rPr>
          <w:rFonts w:eastAsia="Times New Roman"/>
          <w:sz w:val="28"/>
          <w:szCs w:val="28"/>
          <w:lang w:eastAsia="ru-RU"/>
        </w:rPr>
        <w:t>)</w:t>
      </w:r>
    </w:p>
    <w:p w:rsidR="00AF70E5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/>
          <w:sz w:val="28"/>
          <w:szCs w:val="28"/>
          <w:lang w:eastAsia="ru-RU"/>
        </w:rPr>
        <w:t>специальности</w:t>
      </w:r>
    </w:p>
    <w:p w:rsidR="00AF70E5" w:rsidRDefault="00493922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23.05.0</w:t>
      </w:r>
      <w:r w:rsidRPr="00D16F8F">
        <w:rPr>
          <w:rFonts w:eastAsia="Times New Roman"/>
          <w:sz w:val="28"/>
          <w:szCs w:val="28"/>
          <w:lang w:eastAsia="ru-RU"/>
        </w:rPr>
        <w:t>5</w:t>
      </w:r>
      <w:r w:rsidR="00104973" w:rsidRPr="00104973">
        <w:rPr>
          <w:rFonts w:eastAsia="Times New Roman"/>
          <w:sz w:val="28"/>
          <w:szCs w:val="28"/>
          <w:lang w:eastAsia="ru-RU"/>
        </w:rPr>
        <w:t xml:space="preserve"> «</w:t>
      </w:r>
      <w:r w:rsidR="00437D3C">
        <w:rPr>
          <w:rFonts w:eastAsia="Times New Roman"/>
          <w:sz w:val="28"/>
          <w:szCs w:val="28"/>
          <w:lang w:eastAsia="ru-RU"/>
        </w:rPr>
        <w:t>Системы обеспечения движения поездов</w:t>
      </w:r>
      <w:r w:rsidR="00104973" w:rsidRPr="00104973">
        <w:rPr>
          <w:rFonts w:eastAsia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 </w:t>
      </w:r>
      <w:r w:rsidR="00104973" w:rsidRPr="00104973">
        <w:rPr>
          <w:rFonts w:eastAsia="Times New Roman"/>
          <w:sz w:val="28"/>
          <w:szCs w:val="28"/>
          <w:lang w:eastAsia="ru-RU"/>
        </w:rPr>
        <w:t>спец</w:t>
      </w:r>
      <w:r>
        <w:rPr>
          <w:rFonts w:eastAsia="Times New Roman"/>
          <w:sz w:val="28"/>
          <w:szCs w:val="28"/>
          <w:lang w:eastAsia="ru-RU"/>
        </w:rPr>
        <w:t>иализации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«</w:t>
      </w:r>
      <w:r w:rsidR="000E1863">
        <w:rPr>
          <w:rFonts w:eastAsia="Times New Roman"/>
          <w:sz w:val="28"/>
          <w:szCs w:val="28"/>
          <w:lang w:eastAsia="ru-RU"/>
        </w:rPr>
        <w:t>Электроснабжение железных дорог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104973" w:rsidRPr="00104973" w:rsidRDefault="00104973" w:rsidP="00AF70E5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Форма обучения – очная</w:t>
      </w:r>
      <w:r w:rsidR="000E1863">
        <w:rPr>
          <w:rFonts w:eastAsia="Times New Roman"/>
          <w:sz w:val="28"/>
          <w:szCs w:val="28"/>
          <w:lang w:eastAsia="ru-RU"/>
        </w:rPr>
        <w:t xml:space="preserve">, </w:t>
      </w:r>
      <w:r w:rsidR="00BB776B">
        <w:rPr>
          <w:rFonts w:eastAsia="Times New Roman"/>
          <w:sz w:val="28"/>
          <w:szCs w:val="28"/>
          <w:lang w:eastAsia="ru-RU"/>
        </w:rPr>
        <w:t>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330960" w:rsidRDefault="00330960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330960" w:rsidRDefault="00330960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330960" w:rsidRPr="00104973" w:rsidRDefault="00330960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Санкт-Петербург</w:t>
      </w:r>
    </w:p>
    <w:p w:rsidR="00104973" w:rsidRPr="00104973" w:rsidRDefault="00330960" w:rsidP="00104973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2016</w:t>
      </w:r>
    </w:p>
    <w:p w:rsidR="00104973" w:rsidRPr="00104973" w:rsidRDefault="00117A0B" w:rsidP="00511672">
      <w:pPr>
        <w:spacing w:after="0" w:line="240" w:lineRule="auto"/>
        <w:rPr>
          <w:rFonts w:eastAsia="Times New Roman"/>
          <w:i/>
          <w:sz w:val="28"/>
          <w:szCs w:val="28"/>
          <w:lang w:eastAsia="ru-RU"/>
        </w:rPr>
      </w:pPr>
      <w:r>
        <w:rPr>
          <w:rFonts w:eastAsia="Times New Roman"/>
          <w:i/>
          <w:sz w:val="28"/>
          <w:szCs w:val="28"/>
          <w:lang w:eastAsia="ru-RU"/>
        </w:rPr>
        <w:br w:type="page"/>
      </w:r>
    </w:p>
    <w:p w:rsidR="00104973" w:rsidRPr="00104973" w:rsidRDefault="00117A0B" w:rsidP="00104973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-791211</wp:posOffset>
            </wp:positionV>
            <wp:extent cx="7448550" cy="10506075"/>
            <wp:effectExtent l="19050" t="0" r="0" b="0"/>
            <wp:wrapNone/>
            <wp:docPr id="1" name="Рисунок 1" descr="C:\Documents and Settings\Анна\Рабочий стол\2017_12_0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на\Рабочий стол\2017_12_07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70F" w:rsidRDefault="00D03A5F" w:rsidP="00D03A5F">
      <w:pPr>
        <w:spacing w:line="240" w:lineRule="auto"/>
        <w:rPr>
          <w:i/>
          <w:sz w:val="28"/>
          <w:szCs w:val="28"/>
        </w:rPr>
      </w:pPr>
      <w:r>
        <w:rPr>
          <w:sz w:val="28"/>
          <w:szCs w:val="28"/>
        </w:rPr>
        <w:br w:type="page"/>
      </w:r>
    </w:p>
    <w:p w:rsidR="00BB776B" w:rsidRPr="00104973" w:rsidRDefault="006F04D6" w:rsidP="00D03A5F">
      <w:pPr>
        <w:spacing w:after="0"/>
        <w:rPr>
          <w:rFonts w:eastAsia="Times New Roman"/>
          <w:sz w:val="28"/>
          <w:szCs w:val="28"/>
          <w:lang w:eastAsia="ru-RU"/>
        </w:rPr>
      </w:pPr>
      <w:r w:rsidRPr="006F04D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81.85pt;margin-top:-81.45pt;width:595.5pt;height:841.5pt;z-index:-251658752">
            <v:imagedata r:id="rId7" o:title="IMG_0010"/>
          </v:shape>
        </w:pict>
      </w:r>
      <w:r w:rsidR="00D03A5F">
        <w:rPr>
          <w:szCs w:val="24"/>
        </w:rPr>
        <w:br w:type="page"/>
      </w:r>
    </w:p>
    <w:p w:rsidR="00104973" w:rsidRPr="00104973" w:rsidRDefault="00104973" w:rsidP="00BB776B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7A27AB">
        <w:rPr>
          <w:rFonts w:eastAsia="Times New Roman"/>
          <w:sz w:val="28"/>
          <w:szCs w:val="28"/>
          <w:lang w:eastAsia="ru-RU"/>
        </w:rPr>
        <w:t>17</w:t>
      </w:r>
      <w:r w:rsidRPr="00104973">
        <w:rPr>
          <w:rFonts w:eastAsia="Times New Roman"/>
          <w:sz w:val="28"/>
          <w:szCs w:val="28"/>
          <w:lang w:eastAsia="ru-RU"/>
        </w:rPr>
        <w:t xml:space="preserve">» </w:t>
      </w:r>
      <w:r w:rsidR="007A27AB">
        <w:rPr>
          <w:rFonts w:eastAsia="Times New Roman"/>
          <w:sz w:val="28"/>
          <w:szCs w:val="28"/>
          <w:lang w:eastAsia="ru-RU"/>
        </w:rPr>
        <w:t>ок</w:t>
      </w:r>
      <w:r w:rsidR="00F70FE4">
        <w:rPr>
          <w:rFonts w:eastAsia="Times New Roman"/>
          <w:sz w:val="28"/>
          <w:szCs w:val="28"/>
          <w:lang w:eastAsia="ru-RU"/>
        </w:rPr>
        <w:t xml:space="preserve">тября 2016 </w:t>
      </w:r>
      <w:r w:rsidRPr="00104973">
        <w:rPr>
          <w:rFonts w:eastAsia="Times New Roman"/>
          <w:sz w:val="28"/>
          <w:szCs w:val="28"/>
          <w:lang w:eastAsia="ru-RU"/>
        </w:rPr>
        <w:t xml:space="preserve">г., приказ № </w:t>
      </w:r>
      <w:r w:rsidR="0041011A">
        <w:rPr>
          <w:rFonts w:eastAsia="Times New Roman"/>
          <w:sz w:val="28"/>
          <w:szCs w:val="28"/>
          <w:lang w:eastAsia="ru-RU"/>
        </w:rPr>
        <w:t>1296</w:t>
      </w:r>
      <w:r w:rsidR="00F70FE4">
        <w:rPr>
          <w:rFonts w:eastAsia="Times New Roman"/>
          <w:sz w:val="28"/>
          <w:szCs w:val="28"/>
          <w:lang w:eastAsia="ru-RU"/>
        </w:rPr>
        <w:t xml:space="preserve"> по </w:t>
      </w:r>
      <w:r w:rsidRPr="00104973">
        <w:rPr>
          <w:rFonts w:eastAsia="Times New Roman"/>
          <w:sz w:val="28"/>
          <w:szCs w:val="28"/>
          <w:lang w:eastAsia="ru-RU"/>
        </w:rPr>
        <w:t xml:space="preserve">специальности </w:t>
      </w:r>
      <w:r w:rsidR="0041011A">
        <w:rPr>
          <w:rFonts w:eastAsia="Times New Roman"/>
          <w:sz w:val="28"/>
          <w:szCs w:val="28"/>
          <w:lang w:eastAsia="ru-RU"/>
        </w:rPr>
        <w:t>23.05.05</w:t>
      </w:r>
      <w:r w:rsidRPr="00104973">
        <w:rPr>
          <w:rFonts w:eastAsia="Times New Roman"/>
          <w:sz w:val="28"/>
          <w:szCs w:val="28"/>
          <w:lang w:eastAsia="ru-RU"/>
        </w:rPr>
        <w:t>«</w:t>
      </w:r>
      <w:r w:rsidR="0041011A">
        <w:rPr>
          <w:rFonts w:eastAsia="Times New Roman"/>
          <w:sz w:val="28"/>
          <w:szCs w:val="28"/>
          <w:lang w:eastAsia="ru-RU"/>
        </w:rPr>
        <w:t>Системы обеспечения движения поездов</w:t>
      </w:r>
      <w:r w:rsidRPr="00104973">
        <w:rPr>
          <w:rFonts w:eastAsia="Times New Roman"/>
          <w:sz w:val="28"/>
          <w:szCs w:val="28"/>
          <w:lang w:eastAsia="ru-RU"/>
        </w:rPr>
        <w:t>», по дисциплине «</w:t>
      </w:r>
      <w:r w:rsidR="00F70FE4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Целью изучения дисциплины является </w:t>
      </w:r>
    </w:p>
    <w:p w:rsidR="007A27AB" w:rsidRPr="00CA2765" w:rsidRDefault="007A27AB" w:rsidP="007A27AB">
      <w:pPr>
        <w:pStyle w:val="a3"/>
        <w:tabs>
          <w:tab w:val="left" w:pos="0"/>
        </w:tabs>
        <w:ind w:left="0"/>
        <w:jc w:val="both"/>
        <w:rPr>
          <w:i/>
          <w:szCs w:val="28"/>
        </w:rPr>
      </w:pPr>
      <w:r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физики,фундаментальных понятий, законов и теорий кл</w:t>
      </w:r>
      <w:r>
        <w:rPr>
          <w:sz w:val="28"/>
          <w:szCs w:val="28"/>
        </w:rPr>
        <w:t>ассической и современной физики.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7A27AB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7A27AB" w:rsidRPr="00104973" w:rsidRDefault="007A27AB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0B4C" w:rsidRPr="00E030F5" w:rsidRDefault="004B0B4C" w:rsidP="004B0B4C">
      <w:pPr>
        <w:tabs>
          <w:tab w:val="left" w:pos="851"/>
        </w:tabs>
        <w:spacing w:after="0"/>
        <w:jc w:val="both"/>
        <w:rPr>
          <w:b/>
          <w:sz w:val="28"/>
          <w:szCs w:val="28"/>
        </w:rPr>
      </w:pPr>
      <w:r w:rsidRPr="00E030F5">
        <w:rPr>
          <w:sz w:val="28"/>
          <w:szCs w:val="28"/>
        </w:rPr>
        <w:t>основные физические явления, фундаментальные понятия, законы и теории современной физики</w:t>
      </w:r>
      <w:r>
        <w:rPr>
          <w:sz w:val="28"/>
          <w:szCs w:val="28"/>
        </w:rPr>
        <w:t>,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0B4C" w:rsidRPr="00104973" w:rsidRDefault="004B0B4C" w:rsidP="004B0B4C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E030F5">
        <w:rPr>
          <w:sz w:val="28"/>
          <w:szCs w:val="28"/>
        </w:rPr>
        <w:t xml:space="preserve">проводить физический эксперимент и </w:t>
      </w:r>
      <w:r>
        <w:rPr>
          <w:sz w:val="28"/>
          <w:szCs w:val="28"/>
        </w:rPr>
        <w:t>обработку результатов измерений,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B0B4C" w:rsidRPr="00104973" w:rsidRDefault="004B0B4C" w:rsidP="004B0B4C">
      <w:pPr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0727B4">
        <w:rPr>
          <w:sz w:val="28"/>
          <w:szCs w:val="28"/>
        </w:rPr>
        <w:t>приемами и методами решения задач физики, методикой анализа физических явлений</w:t>
      </w:r>
      <w:r>
        <w:rPr>
          <w:sz w:val="28"/>
          <w:szCs w:val="28"/>
        </w:rPr>
        <w:t>,навыками</w:t>
      </w:r>
      <w:r w:rsidRPr="00CD16D8">
        <w:rPr>
          <w:sz w:val="28"/>
          <w:szCs w:val="28"/>
        </w:rPr>
        <w:t xml:space="preserve"> работы с учебной, методической  и научной литературой.</w:t>
      </w:r>
    </w:p>
    <w:p w:rsidR="00104973" w:rsidRDefault="00104973" w:rsidP="000E186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/>
          <w:sz w:val="28"/>
          <w:szCs w:val="28"/>
          <w:lang w:eastAsia="ru-RU"/>
        </w:rPr>
        <w:t>:</w:t>
      </w:r>
    </w:p>
    <w:p w:rsidR="00475951" w:rsidRPr="00B63372" w:rsidRDefault="00475951" w:rsidP="00475951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- способность применять методы математического анализа и моделирования, теоретического и экспериментального исследования (ОПК-1);</w:t>
      </w:r>
    </w:p>
    <w:p w:rsidR="00475951" w:rsidRPr="00E7589C" w:rsidRDefault="00475951" w:rsidP="00475951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Pr="0044228C">
        <w:rPr>
          <w:rFonts w:eastAsia="Times New Roman"/>
          <w:sz w:val="28"/>
          <w:szCs w:val="28"/>
          <w:lang w:eastAsia="ru-RU"/>
        </w:rPr>
        <w:t xml:space="preserve">способность </w:t>
      </w:r>
      <w:r>
        <w:rPr>
          <w:rFonts w:eastAsia="Times New Roman"/>
          <w:sz w:val="28"/>
          <w:szCs w:val="28"/>
          <w:lang w:eastAsia="ru-RU"/>
        </w:rPr>
        <w:t>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 (ОПК-2);</w:t>
      </w:r>
    </w:p>
    <w:p w:rsidR="00475951" w:rsidRPr="00104973" w:rsidRDefault="00475951" w:rsidP="00A95951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t>- способность приобретать новые математические и естественнонаучные знания, используя современные образовательные и информационн</w:t>
      </w:r>
      <w:r w:rsidR="000E1863">
        <w:rPr>
          <w:rFonts w:eastAsia="Times New Roman"/>
          <w:sz w:val="28"/>
          <w:szCs w:val="28"/>
          <w:lang w:eastAsia="ru-RU"/>
        </w:rPr>
        <w:t>ые технологии (ОПК-3),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 w:rsidR="00D16F8F"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D16F8F"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0D2559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4C6809" w:rsidRPr="00104973" w:rsidRDefault="00104973" w:rsidP="00165A44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Дисциплина «</w:t>
      </w:r>
      <w:r w:rsidR="00475951">
        <w:rPr>
          <w:rFonts w:eastAsia="Times New Roman"/>
          <w:sz w:val="28"/>
          <w:szCs w:val="28"/>
          <w:lang w:eastAsia="ru-RU"/>
        </w:rPr>
        <w:t>Физика</w:t>
      </w:r>
      <w:r w:rsidRPr="00104973">
        <w:rPr>
          <w:rFonts w:eastAsia="Times New Roman"/>
          <w:sz w:val="28"/>
          <w:szCs w:val="28"/>
          <w:lang w:eastAsia="ru-RU"/>
        </w:rPr>
        <w:t>» (</w:t>
      </w:r>
      <w:r w:rsidR="004C6809">
        <w:rPr>
          <w:rFonts w:eastAsia="Times New Roman"/>
          <w:sz w:val="28"/>
          <w:szCs w:val="28"/>
          <w:lang w:eastAsia="ru-RU"/>
        </w:rPr>
        <w:t>Б</w:t>
      </w:r>
      <w:proofErr w:type="gramStart"/>
      <w:r w:rsidR="004C6809">
        <w:rPr>
          <w:rFonts w:eastAsia="Times New Roman"/>
          <w:sz w:val="28"/>
          <w:szCs w:val="28"/>
          <w:lang w:eastAsia="ru-RU"/>
        </w:rPr>
        <w:t>1</w:t>
      </w:r>
      <w:proofErr w:type="gramEnd"/>
      <w:r w:rsidR="004C6809">
        <w:rPr>
          <w:rFonts w:eastAsia="Times New Roman"/>
          <w:sz w:val="28"/>
          <w:szCs w:val="28"/>
          <w:lang w:eastAsia="ru-RU"/>
        </w:rPr>
        <w:t>.Б.14</w:t>
      </w:r>
      <w:r w:rsidRPr="00104973">
        <w:rPr>
          <w:rFonts w:eastAsia="Times New Roman"/>
          <w:sz w:val="28"/>
          <w:szCs w:val="28"/>
          <w:lang w:eastAsia="ru-RU"/>
        </w:rPr>
        <w:t xml:space="preserve">) относится к </w:t>
      </w:r>
      <w:r w:rsidRPr="004C6809">
        <w:rPr>
          <w:rFonts w:eastAsia="Times New Roman"/>
          <w:sz w:val="28"/>
          <w:szCs w:val="28"/>
          <w:lang w:eastAsia="ru-RU"/>
        </w:rPr>
        <w:t>базовой</w:t>
      </w:r>
      <w:r w:rsidRPr="00104973">
        <w:rPr>
          <w:rFonts w:eastAsia="Times New Roman"/>
          <w:sz w:val="28"/>
          <w:szCs w:val="28"/>
          <w:lang w:eastAsia="ru-RU"/>
        </w:rPr>
        <w:t xml:space="preserve"> части и является </w:t>
      </w:r>
      <w:r w:rsidRPr="004C6809">
        <w:rPr>
          <w:rFonts w:eastAsia="Times New Roman"/>
          <w:sz w:val="28"/>
          <w:szCs w:val="28"/>
          <w:lang w:eastAsia="ru-RU"/>
        </w:rPr>
        <w:t>обязательной.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/>
          <w:szCs w:val="28"/>
          <w:lang w:eastAsia="ru-RU"/>
        </w:rPr>
      </w:pPr>
    </w:p>
    <w:p w:rsidR="004C6809" w:rsidRDefault="00104973" w:rsidP="0043083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78"/>
        <w:gridCol w:w="1170"/>
        <w:gridCol w:w="1260"/>
        <w:gridCol w:w="1164"/>
        <w:gridCol w:w="1099"/>
      </w:tblGrid>
      <w:tr w:rsidR="0043083B" w:rsidRPr="004D1B70" w:rsidTr="0043083B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4D1B70">
              <w:rPr>
                <w:b/>
                <w:sz w:val="28"/>
                <w:szCs w:val="28"/>
              </w:rPr>
              <w:t>Семестр</w:t>
            </w:r>
          </w:p>
        </w:tc>
      </w:tr>
      <w:tr w:rsidR="0043083B" w:rsidRPr="004D1B70" w:rsidTr="00804E1C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3083B" w:rsidRPr="004D1B70" w:rsidTr="00804E1C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43083B" w:rsidRPr="004D1B70" w:rsidRDefault="0043083B" w:rsidP="0043083B">
            <w:pPr>
              <w:pStyle w:val="a9"/>
              <w:spacing w:after="240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В том числе:</w:t>
            </w:r>
          </w:p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лекции (Л)</w:t>
            </w:r>
          </w:p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практические занятия (ПЗ)</w:t>
            </w:r>
          </w:p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3083B" w:rsidRPr="004D1B70" w:rsidRDefault="00804E1C" w:rsidP="0043083B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43083B">
              <w:rPr>
                <w:sz w:val="28"/>
                <w:szCs w:val="28"/>
              </w:rPr>
              <w:t>8</w:t>
            </w:r>
          </w:p>
          <w:p w:rsidR="0043083B" w:rsidRPr="004D1B70" w:rsidRDefault="0043083B" w:rsidP="0043083B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43083B" w:rsidRPr="004D1B70" w:rsidRDefault="00804E1C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43083B" w:rsidRPr="004D1B70" w:rsidRDefault="00804E1C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3083B" w:rsidRPr="004D1B70" w:rsidRDefault="00804E1C" w:rsidP="0043083B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43083B" w:rsidRPr="004D1B70" w:rsidRDefault="0043083B" w:rsidP="0043083B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43083B" w:rsidRPr="004D1B70" w:rsidRDefault="00804E1C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43083B" w:rsidRPr="004D1B70" w:rsidRDefault="00804E1C" w:rsidP="0043083B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  <w:p w:rsidR="0043083B" w:rsidRPr="004D1B70" w:rsidRDefault="0043083B" w:rsidP="0043083B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43083B" w:rsidRPr="004D1B70" w:rsidRDefault="00804E1C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43083B" w:rsidRPr="004D1B70" w:rsidRDefault="00804E1C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43083B" w:rsidRPr="004D1B70" w:rsidRDefault="00804E1C" w:rsidP="0043083B">
            <w:pPr>
              <w:pStyle w:val="a9"/>
              <w:spacing w:after="2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43083B" w:rsidRPr="004D1B70" w:rsidRDefault="0043083B" w:rsidP="0043083B">
            <w:pPr>
              <w:pStyle w:val="a9"/>
              <w:spacing w:after="240"/>
              <w:rPr>
                <w:sz w:val="28"/>
                <w:szCs w:val="28"/>
              </w:rPr>
            </w:pPr>
          </w:p>
          <w:p w:rsidR="0043083B" w:rsidRPr="004D1B70" w:rsidRDefault="00804E1C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0</w:t>
            </w:r>
          </w:p>
          <w:p w:rsidR="0043083B" w:rsidRPr="004D1B70" w:rsidRDefault="00804E1C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43083B" w:rsidRPr="004D1B70" w:rsidTr="00804E1C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3083B" w:rsidRPr="004D1B70" w:rsidRDefault="0043083B" w:rsidP="00804E1C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04E1C">
              <w:rPr>
                <w:sz w:val="28"/>
                <w:szCs w:val="28"/>
              </w:rPr>
              <w:t>08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3083B" w:rsidRPr="004D1B70" w:rsidRDefault="00804E1C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43083B" w:rsidRPr="004D1B70" w:rsidRDefault="00804E1C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43083B" w:rsidRPr="004D1B70" w:rsidRDefault="00804E1C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43083B" w:rsidRPr="004D1B70" w:rsidTr="00804E1C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3083B" w:rsidRDefault="00804E1C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3083B" w:rsidRDefault="00804E1C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43083B" w:rsidRDefault="00804E1C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43083B" w:rsidRDefault="00804E1C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43083B" w:rsidRPr="004D1B70" w:rsidTr="00804E1C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43083B" w:rsidRPr="004D1B70" w:rsidRDefault="00804E1C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43083B" w:rsidRPr="004D1B70" w:rsidRDefault="00804E1C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зачёт</w:t>
            </w:r>
          </w:p>
        </w:tc>
      </w:tr>
      <w:tr w:rsidR="0043083B" w:rsidRPr="004D1B70" w:rsidTr="00804E1C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3083B" w:rsidRPr="004D1B70" w:rsidRDefault="0043083B" w:rsidP="0043083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D1B70">
              <w:rPr>
                <w:sz w:val="28"/>
                <w:szCs w:val="28"/>
              </w:rPr>
              <w:t>з.е</w:t>
            </w:r>
            <w:proofErr w:type="spellEnd"/>
            <w:r w:rsidRPr="004D1B70">
              <w:rPr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3083B" w:rsidRPr="004D1B70" w:rsidRDefault="00804E1C" w:rsidP="004308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396</w:t>
            </w:r>
            <w:r w:rsidR="0043083B" w:rsidRPr="004D1B70">
              <w:rPr>
                <w:sz w:val="28"/>
                <w:szCs w:val="28"/>
              </w:rPr>
              <w:t>/1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3083B" w:rsidRPr="004D1B70" w:rsidRDefault="0043083B" w:rsidP="004308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144/4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43083B" w:rsidRPr="004D1B70" w:rsidRDefault="00804E1C" w:rsidP="004308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  <w:r w:rsidR="0043083B" w:rsidRPr="004D1B70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43083B" w:rsidRPr="004D1B70" w:rsidRDefault="00804E1C" w:rsidP="0043083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43083B" w:rsidRPr="00104973" w:rsidRDefault="0043083B" w:rsidP="0043083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43083B" w:rsidRDefault="00A96175" w:rsidP="0043083B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               Для заочной формы обучения:</w:t>
      </w:r>
    </w:p>
    <w:tbl>
      <w:tblPr>
        <w:tblW w:w="9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33"/>
        <w:gridCol w:w="1117"/>
        <w:gridCol w:w="1953"/>
        <w:gridCol w:w="1177"/>
      </w:tblGrid>
      <w:tr w:rsidR="0043083B" w:rsidRPr="00A96175" w:rsidTr="00792693">
        <w:trPr>
          <w:jc w:val="center"/>
        </w:trPr>
        <w:tc>
          <w:tcPr>
            <w:tcW w:w="5133" w:type="dxa"/>
            <w:vMerge w:val="restart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117" w:type="dxa"/>
            <w:vMerge w:val="restart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jc w:val="center"/>
              <w:rPr>
                <w:sz w:val="28"/>
                <w:szCs w:val="28"/>
              </w:rPr>
            </w:pPr>
            <w:r w:rsidRPr="00A96175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3130" w:type="dxa"/>
            <w:gridSpan w:val="2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Курс</w:t>
            </w:r>
          </w:p>
        </w:tc>
      </w:tr>
      <w:tr w:rsidR="0043083B" w:rsidRPr="00A96175" w:rsidTr="00792693">
        <w:trPr>
          <w:jc w:val="center"/>
        </w:trPr>
        <w:tc>
          <w:tcPr>
            <w:tcW w:w="5133" w:type="dxa"/>
            <w:vMerge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117" w:type="dxa"/>
            <w:vMerge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jc w:val="center"/>
              <w:rPr>
                <w:sz w:val="28"/>
                <w:szCs w:val="28"/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jc w:val="center"/>
              <w:rPr>
                <w:b/>
                <w:sz w:val="28"/>
                <w:szCs w:val="28"/>
              </w:rPr>
            </w:pPr>
            <w:r w:rsidRPr="00A96175">
              <w:rPr>
                <w:b/>
                <w:sz w:val="28"/>
                <w:szCs w:val="28"/>
              </w:rPr>
              <w:t>2</w:t>
            </w:r>
          </w:p>
        </w:tc>
      </w:tr>
      <w:tr w:rsidR="0043083B" w:rsidRPr="00A96175" w:rsidTr="00792693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43083B" w:rsidRPr="004D1B70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</w:t>
            </w:r>
            <w:r w:rsidRPr="004D1B70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по видам учебных занятий</w:t>
            </w:r>
            <w:r w:rsidRPr="004D1B70">
              <w:rPr>
                <w:sz w:val="28"/>
                <w:szCs w:val="28"/>
              </w:rPr>
              <w:t>)</w:t>
            </w:r>
          </w:p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В том числе:</w:t>
            </w:r>
          </w:p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лекции (Л)</w:t>
            </w:r>
          </w:p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практические занятия (ПЗ)</w:t>
            </w:r>
          </w:p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43083B" w:rsidRPr="00A96175" w:rsidRDefault="00B34E85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</w:p>
          <w:p w:rsidR="0043083B" w:rsidRPr="00A96175" w:rsidRDefault="00B34E85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43083B" w:rsidRPr="00A96175" w:rsidRDefault="00B34E85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43083B" w:rsidRPr="00A96175" w:rsidRDefault="00B34E85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</w:p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8</w:t>
            </w:r>
          </w:p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43083B" w:rsidRPr="00A96175" w:rsidRDefault="00B34E85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3083B" w:rsidRPr="00A96175" w:rsidRDefault="00B34E85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</w:p>
          <w:p w:rsidR="0043083B" w:rsidRPr="00A96175" w:rsidRDefault="00B34E85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0</w:t>
            </w:r>
          </w:p>
          <w:p w:rsidR="0043083B" w:rsidRPr="00A96175" w:rsidRDefault="00B34E85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3083B" w:rsidRPr="00A96175" w:rsidTr="00792693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34E85">
              <w:rPr>
                <w:sz w:val="28"/>
                <w:szCs w:val="28"/>
              </w:rPr>
              <w:t>49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43083B" w:rsidRPr="00A96175" w:rsidRDefault="0043083B" w:rsidP="00B34E8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34E85">
              <w:rPr>
                <w:sz w:val="28"/>
                <w:szCs w:val="28"/>
              </w:rPr>
              <w:t>96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3083B" w:rsidRPr="00A96175" w:rsidRDefault="0043083B" w:rsidP="00B34E85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34E85">
              <w:rPr>
                <w:sz w:val="28"/>
                <w:szCs w:val="28"/>
              </w:rPr>
              <w:t>53</w:t>
            </w:r>
          </w:p>
        </w:tc>
      </w:tr>
      <w:tr w:rsidR="0043083B" w:rsidRPr="00A96175" w:rsidTr="00792693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43083B" w:rsidRPr="00C07983" w:rsidRDefault="0043083B" w:rsidP="0043083B">
            <w:pPr>
              <w:pStyle w:val="a9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43083B" w:rsidRPr="00A96175" w:rsidRDefault="00B34E85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43083B" w:rsidRPr="00A96175" w:rsidRDefault="00B34E85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3083B" w:rsidRPr="00A96175" w:rsidTr="00792693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</w:p>
        </w:tc>
        <w:tc>
          <w:tcPr>
            <w:tcW w:w="1953" w:type="dxa"/>
            <w:shd w:val="clear" w:color="auto" w:fill="auto"/>
            <w:vAlign w:val="center"/>
          </w:tcPr>
          <w:p w:rsidR="0043083B" w:rsidRPr="00A96175" w:rsidRDefault="00B34E85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92693">
              <w:rPr>
                <w:sz w:val="28"/>
                <w:szCs w:val="28"/>
              </w:rPr>
              <w:t xml:space="preserve"> контр. раб</w:t>
            </w:r>
            <w:proofErr w:type="gramStart"/>
            <w:r w:rsidR="00792693">
              <w:rPr>
                <w:sz w:val="28"/>
                <w:szCs w:val="28"/>
              </w:rPr>
              <w:t xml:space="preserve">., </w:t>
            </w:r>
            <w:proofErr w:type="gramEnd"/>
            <w:r w:rsidR="00792693">
              <w:rPr>
                <w:sz w:val="28"/>
                <w:szCs w:val="28"/>
              </w:rPr>
              <w:t>зачёт, экзамен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3083B" w:rsidRPr="00A96175" w:rsidRDefault="00792693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контр. раб.</w:t>
            </w:r>
            <w:proofErr w:type="gramStart"/>
            <w:r>
              <w:rPr>
                <w:sz w:val="28"/>
                <w:szCs w:val="28"/>
              </w:rPr>
              <w:t>,</w:t>
            </w:r>
            <w:r w:rsidR="0043083B" w:rsidRPr="00A96175">
              <w:rPr>
                <w:sz w:val="28"/>
                <w:szCs w:val="28"/>
              </w:rPr>
              <w:t>э</w:t>
            </w:r>
            <w:proofErr w:type="gramEnd"/>
            <w:r w:rsidR="0043083B" w:rsidRPr="00A96175">
              <w:rPr>
                <w:sz w:val="28"/>
                <w:szCs w:val="28"/>
              </w:rPr>
              <w:t>кзамен</w:t>
            </w:r>
          </w:p>
        </w:tc>
      </w:tr>
      <w:tr w:rsidR="0043083B" w:rsidRPr="00A96175" w:rsidTr="00792693">
        <w:trPr>
          <w:jc w:val="center"/>
        </w:trPr>
        <w:tc>
          <w:tcPr>
            <w:tcW w:w="5133" w:type="dxa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 w:rsidRPr="00A96175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96175">
              <w:rPr>
                <w:sz w:val="28"/>
                <w:szCs w:val="28"/>
              </w:rPr>
              <w:t>з.е</w:t>
            </w:r>
            <w:proofErr w:type="spellEnd"/>
            <w:r w:rsidRPr="00A96175">
              <w:rPr>
                <w:sz w:val="28"/>
                <w:szCs w:val="28"/>
              </w:rPr>
              <w:t>.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43083B" w:rsidRPr="00A96175" w:rsidRDefault="00B34E85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396/11</w:t>
            </w:r>
          </w:p>
        </w:tc>
        <w:tc>
          <w:tcPr>
            <w:tcW w:w="1953" w:type="dxa"/>
            <w:shd w:val="clear" w:color="auto" w:fill="auto"/>
            <w:vAlign w:val="center"/>
          </w:tcPr>
          <w:p w:rsidR="0043083B" w:rsidRPr="00A96175" w:rsidRDefault="00B34E85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1177" w:type="dxa"/>
            <w:shd w:val="clear" w:color="auto" w:fill="auto"/>
            <w:vAlign w:val="center"/>
          </w:tcPr>
          <w:p w:rsidR="0043083B" w:rsidRPr="00A96175" w:rsidRDefault="0043083B" w:rsidP="0043083B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104973" w:rsidRPr="00104973" w:rsidRDefault="00104973" w:rsidP="0043083B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104973" w:rsidRPr="00792693" w:rsidRDefault="00104973" w:rsidP="0079269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268"/>
        <w:gridCol w:w="6628"/>
      </w:tblGrid>
      <w:tr w:rsidR="00B1668E" w:rsidRPr="004D1B70" w:rsidTr="00A9595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 п/п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668E" w:rsidRPr="004D1B70" w:rsidRDefault="00B1668E" w:rsidP="00BB776B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628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b/>
                <w:szCs w:val="28"/>
              </w:rPr>
            </w:pPr>
            <w:r w:rsidRPr="004D1B70">
              <w:rPr>
                <w:b/>
                <w:szCs w:val="28"/>
              </w:rPr>
              <w:t>Содержание раздела</w:t>
            </w:r>
          </w:p>
        </w:tc>
      </w:tr>
      <w:tr w:rsidR="00B1668E" w:rsidRPr="004D1B70" w:rsidTr="00A9595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BB776B">
            <w:pPr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668E" w:rsidRPr="00A95951" w:rsidRDefault="00B1668E" w:rsidP="00BB776B">
            <w:pPr>
              <w:jc w:val="center"/>
              <w:rPr>
                <w:szCs w:val="24"/>
              </w:rPr>
            </w:pPr>
            <w:r w:rsidRPr="00A95951">
              <w:rPr>
                <w:szCs w:val="24"/>
              </w:rPr>
              <w:t>Механика</w:t>
            </w:r>
          </w:p>
        </w:tc>
        <w:tc>
          <w:tcPr>
            <w:tcW w:w="6628" w:type="dxa"/>
            <w:shd w:val="clear" w:color="auto" w:fill="auto"/>
            <w:vAlign w:val="center"/>
          </w:tcPr>
          <w:p w:rsidR="00B1668E" w:rsidRPr="00A95951" w:rsidRDefault="00B1668E" w:rsidP="008A6B50">
            <w:pPr>
              <w:spacing w:after="0"/>
              <w:jc w:val="both"/>
              <w:outlineLvl w:val="0"/>
              <w:rPr>
                <w:szCs w:val="24"/>
              </w:rPr>
            </w:pPr>
            <w:r w:rsidRPr="00A95951">
              <w:rPr>
                <w:szCs w:val="24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B1668E" w:rsidRPr="00A95951" w:rsidRDefault="00B1668E" w:rsidP="008A6B50">
            <w:pPr>
              <w:spacing w:after="0"/>
              <w:jc w:val="both"/>
              <w:outlineLvl w:val="0"/>
              <w:rPr>
                <w:szCs w:val="24"/>
              </w:rPr>
            </w:pPr>
            <w:r w:rsidRPr="00A95951">
              <w:rPr>
                <w:szCs w:val="24"/>
              </w:rPr>
              <w:t xml:space="preserve">Динамика материальной точки. Первый  закон Ньютона. Инерциальные системы отсчета. Принцип относительности  Галилея. Сложение  скоростей. Масса. Сила. </w:t>
            </w:r>
            <w:r w:rsidR="00FF0EBB" w:rsidRPr="00A95951">
              <w:rPr>
                <w:szCs w:val="24"/>
              </w:rPr>
              <w:t>Законы</w:t>
            </w:r>
            <w:r w:rsidRPr="00A95951">
              <w:rPr>
                <w:szCs w:val="24"/>
              </w:rPr>
              <w:t xml:space="preserve"> Ньютона.Импульс. Закон сохранения импульса.</w:t>
            </w:r>
          </w:p>
          <w:p w:rsidR="00B1668E" w:rsidRPr="00A95951" w:rsidRDefault="00B1668E" w:rsidP="008A6B50">
            <w:pPr>
              <w:spacing w:after="0"/>
              <w:jc w:val="both"/>
              <w:outlineLvl w:val="0"/>
              <w:rPr>
                <w:szCs w:val="24"/>
              </w:rPr>
            </w:pPr>
            <w:r w:rsidRPr="00A95951">
              <w:rPr>
                <w:szCs w:val="24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B1668E" w:rsidRPr="00A95951" w:rsidRDefault="00B1668E" w:rsidP="008A6B50">
            <w:pPr>
              <w:spacing w:after="0"/>
              <w:jc w:val="both"/>
              <w:outlineLvl w:val="0"/>
              <w:rPr>
                <w:szCs w:val="24"/>
              </w:rPr>
            </w:pPr>
            <w:r w:rsidRPr="00A95951">
              <w:rPr>
                <w:szCs w:val="24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B1668E" w:rsidRPr="00A95951" w:rsidRDefault="00B1668E" w:rsidP="008A6B50">
            <w:pPr>
              <w:spacing w:after="0"/>
              <w:jc w:val="both"/>
              <w:outlineLvl w:val="0"/>
              <w:rPr>
                <w:szCs w:val="24"/>
              </w:rPr>
            </w:pPr>
            <w:r w:rsidRPr="00A95951">
              <w:rPr>
                <w:szCs w:val="24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B1668E" w:rsidRPr="00A95951" w:rsidRDefault="00B1668E" w:rsidP="008A6B50">
            <w:pPr>
              <w:spacing w:after="0"/>
              <w:jc w:val="both"/>
              <w:outlineLvl w:val="0"/>
              <w:rPr>
                <w:szCs w:val="24"/>
              </w:rPr>
            </w:pPr>
            <w:r w:rsidRPr="00A95951">
              <w:rPr>
                <w:szCs w:val="24"/>
              </w:rPr>
              <w:t xml:space="preserve">Виды  колебаний. Гармонические колебания. </w:t>
            </w:r>
            <w:proofErr w:type="gramStart"/>
            <w:r w:rsidRPr="00A95951">
              <w:rPr>
                <w:szCs w:val="24"/>
              </w:rPr>
              <w:t>Дифференциальное</w:t>
            </w:r>
            <w:proofErr w:type="gramEnd"/>
            <w:r w:rsidRPr="00A95951">
              <w:rPr>
                <w:szCs w:val="24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B1668E" w:rsidRPr="00A95951" w:rsidRDefault="00B1668E" w:rsidP="008A6B50">
            <w:pPr>
              <w:spacing w:after="0"/>
              <w:jc w:val="both"/>
              <w:rPr>
                <w:szCs w:val="24"/>
              </w:rPr>
            </w:pPr>
            <w:r w:rsidRPr="00A95951">
              <w:rPr>
                <w:szCs w:val="24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A95951">
              <w:rPr>
                <w:szCs w:val="24"/>
              </w:rPr>
              <w:t>Допплера</w:t>
            </w:r>
            <w:proofErr w:type="spellEnd"/>
            <w:r w:rsidRPr="00A95951">
              <w:rPr>
                <w:szCs w:val="24"/>
              </w:rPr>
              <w:t>.</w:t>
            </w:r>
          </w:p>
        </w:tc>
      </w:tr>
      <w:tr w:rsidR="00B1668E" w:rsidRPr="004D1B70" w:rsidTr="00A9595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668E" w:rsidRPr="00A95951" w:rsidRDefault="00B1668E" w:rsidP="008A6B50">
            <w:pPr>
              <w:spacing w:after="0"/>
              <w:jc w:val="center"/>
              <w:rPr>
                <w:szCs w:val="24"/>
              </w:rPr>
            </w:pPr>
            <w:r w:rsidRPr="00A95951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628" w:type="dxa"/>
            <w:shd w:val="clear" w:color="auto" w:fill="auto"/>
          </w:tcPr>
          <w:p w:rsidR="00B1668E" w:rsidRPr="00A95951" w:rsidRDefault="00B1668E" w:rsidP="008A6B50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outlineLvl w:val="0"/>
              <w:rPr>
                <w:szCs w:val="24"/>
              </w:rPr>
            </w:pPr>
            <w:r w:rsidRPr="00A95951">
              <w:rPr>
                <w:szCs w:val="24"/>
              </w:rPr>
              <w:t>Основное уравнение молекулярно</w:t>
            </w:r>
            <w:r w:rsidRPr="00A95951">
              <w:rPr>
                <w:szCs w:val="24"/>
              </w:rPr>
              <w:softHyphen/>
            </w:r>
            <w:r w:rsidRPr="00A95951">
              <w:rPr>
                <w:szCs w:val="24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  <w:r w:rsidR="00FF0EBB" w:rsidRPr="00A95951">
              <w:rPr>
                <w:szCs w:val="24"/>
              </w:rPr>
              <w:t>.</w:t>
            </w:r>
          </w:p>
          <w:p w:rsidR="00B1668E" w:rsidRPr="00A95951" w:rsidRDefault="00B1668E" w:rsidP="008A6B50">
            <w:pPr>
              <w:spacing w:after="0"/>
              <w:jc w:val="both"/>
              <w:outlineLvl w:val="0"/>
              <w:rPr>
                <w:szCs w:val="24"/>
              </w:rPr>
            </w:pPr>
            <w:r w:rsidRPr="00A95951">
              <w:rPr>
                <w:szCs w:val="24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</w:t>
            </w:r>
            <w:r w:rsidRPr="00A95951">
              <w:rPr>
                <w:szCs w:val="24"/>
              </w:rPr>
              <w:lastRenderedPageBreak/>
              <w:t xml:space="preserve">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A95951">
              <w:rPr>
                <w:szCs w:val="24"/>
              </w:rPr>
              <w:t>Изопроцессы</w:t>
            </w:r>
            <w:proofErr w:type="spellEnd"/>
            <w:r w:rsidRPr="00A95951">
              <w:rPr>
                <w:szCs w:val="24"/>
              </w:rPr>
              <w:t>.  Адиабатический процесс. Уравнение Пуассона.  Второе начало термодинамики.  Обратимые и необратимы</w:t>
            </w:r>
            <w:r w:rsidR="00165A44">
              <w:rPr>
                <w:szCs w:val="24"/>
              </w:rPr>
              <w:t>е</w:t>
            </w:r>
            <w:r w:rsidRPr="00A95951">
              <w:rPr>
                <w:szCs w:val="24"/>
              </w:rPr>
              <w:t xml:space="preserve">  процессы. Принцип  работы тепловой машины.  К.П.Д. тепловой машины. Цикл Карно. К.П.Д. цикла Карно.</w:t>
            </w:r>
          </w:p>
          <w:p w:rsidR="00B1668E" w:rsidRPr="00A95951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Cs w:val="24"/>
              </w:rPr>
            </w:pPr>
            <w:r w:rsidRPr="00A95951">
              <w:rPr>
                <w:szCs w:val="24"/>
              </w:rPr>
              <w:t>Энтропия. Ее физический смысл. Закон возрастания энтропии.</w:t>
            </w:r>
          </w:p>
        </w:tc>
      </w:tr>
      <w:tr w:rsidR="00B1668E" w:rsidRPr="004D1B70" w:rsidTr="00A9595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668E" w:rsidRPr="00A95951" w:rsidRDefault="00B1668E" w:rsidP="008A6B50">
            <w:pPr>
              <w:spacing w:after="0"/>
              <w:jc w:val="center"/>
              <w:rPr>
                <w:szCs w:val="24"/>
              </w:rPr>
            </w:pPr>
            <w:r w:rsidRPr="00A95951">
              <w:rPr>
                <w:szCs w:val="24"/>
              </w:rPr>
              <w:t>Электростатика</w:t>
            </w:r>
          </w:p>
        </w:tc>
        <w:tc>
          <w:tcPr>
            <w:tcW w:w="6628" w:type="dxa"/>
            <w:shd w:val="clear" w:color="auto" w:fill="auto"/>
          </w:tcPr>
          <w:p w:rsidR="00B1668E" w:rsidRPr="00A95951" w:rsidRDefault="00B1668E" w:rsidP="008A6B50">
            <w:pPr>
              <w:spacing w:after="0"/>
              <w:outlineLvl w:val="0"/>
              <w:rPr>
                <w:szCs w:val="24"/>
              </w:rPr>
            </w:pPr>
            <w:r w:rsidRPr="00A95951">
              <w:rPr>
                <w:color w:val="000000"/>
                <w:spacing w:val="-5"/>
                <w:szCs w:val="24"/>
              </w:rPr>
              <w:t xml:space="preserve">Электрические заряды. Свойства </w:t>
            </w:r>
            <w:r w:rsidRPr="00A95951">
              <w:rPr>
                <w:color w:val="000000"/>
                <w:spacing w:val="-3"/>
                <w:szCs w:val="24"/>
              </w:rPr>
              <w:t xml:space="preserve">электрических зарядов. Взаимодействие зарядов. Закон </w:t>
            </w:r>
            <w:r w:rsidRPr="00A95951">
              <w:rPr>
                <w:color w:val="000000"/>
                <w:spacing w:val="-5"/>
                <w:szCs w:val="24"/>
              </w:rPr>
              <w:t xml:space="preserve">Кулона. Электрическое поле. Напряженность электрического </w:t>
            </w:r>
            <w:r w:rsidRPr="00A95951">
              <w:rPr>
                <w:color w:val="000000"/>
                <w:spacing w:val="-7"/>
                <w:szCs w:val="24"/>
              </w:rPr>
              <w:t>поля. Принцип суперпозиции.</w:t>
            </w:r>
          </w:p>
          <w:p w:rsidR="00B1668E" w:rsidRPr="00A95951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Cs w:val="24"/>
              </w:rPr>
            </w:pPr>
            <w:r w:rsidRPr="00A95951">
              <w:rPr>
                <w:color w:val="000000"/>
                <w:spacing w:val="-7"/>
                <w:szCs w:val="24"/>
              </w:rPr>
              <w:t xml:space="preserve">Силовые линии электрического </w:t>
            </w:r>
            <w:r w:rsidRPr="00A95951">
              <w:rPr>
                <w:color w:val="000000"/>
                <w:spacing w:val="-8"/>
                <w:szCs w:val="24"/>
              </w:rPr>
              <w:t>поля.</w:t>
            </w:r>
            <w:r w:rsidRPr="00A95951">
              <w:rPr>
                <w:color w:val="000000"/>
                <w:spacing w:val="-6"/>
                <w:szCs w:val="24"/>
              </w:rPr>
              <w:t xml:space="preserve"> Поток напряженности электрического поля. Теорема Гаусса </w:t>
            </w:r>
            <w:r w:rsidRPr="00A95951">
              <w:rPr>
                <w:color w:val="000000"/>
                <w:spacing w:val="-4"/>
                <w:szCs w:val="24"/>
              </w:rPr>
              <w:t xml:space="preserve">для электрического поля. Применение теоремы Гаусса для </w:t>
            </w:r>
            <w:r w:rsidRPr="00A95951">
              <w:rPr>
                <w:color w:val="000000"/>
                <w:spacing w:val="-5"/>
                <w:szCs w:val="24"/>
              </w:rPr>
              <w:t>электрических полей. Поле сферы, нити, плоскости.</w:t>
            </w:r>
            <w:r w:rsidRPr="00A95951">
              <w:rPr>
                <w:szCs w:val="24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B1668E" w:rsidRPr="004D1B70" w:rsidTr="00A9595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668E" w:rsidRPr="00A95951" w:rsidRDefault="00B1668E" w:rsidP="008A6B50">
            <w:pPr>
              <w:spacing w:after="0"/>
              <w:jc w:val="center"/>
              <w:rPr>
                <w:szCs w:val="24"/>
              </w:rPr>
            </w:pPr>
            <w:r w:rsidRPr="00A95951">
              <w:rPr>
                <w:szCs w:val="24"/>
              </w:rPr>
              <w:t>Электрический ток</w:t>
            </w:r>
          </w:p>
        </w:tc>
        <w:tc>
          <w:tcPr>
            <w:tcW w:w="6628" w:type="dxa"/>
            <w:shd w:val="clear" w:color="auto" w:fill="auto"/>
            <w:vAlign w:val="center"/>
          </w:tcPr>
          <w:p w:rsidR="00B1668E" w:rsidRPr="00A95951" w:rsidRDefault="00B1668E" w:rsidP="008A6B50">
            <w:pPr>
              <w:spacing w:after="0"/>
              <w:jc w:val="both"/>
              <w:rPr>
                <w:szCs w:val="24"/>
              </w:rPr>
            </w:pPr>
            <w:r w:rsidRPr="00A95951">
              <w:rPr>
                <w:color w:val="000000"/>
                <w:spacing w:val="-4"/>
                <w:szCs w:val="24"/>
              </w:rPr>
              <w:t xml:space="preserve">Сила и плотность тока. Законы Ома и </w:t>
            </w:r>
            <w:r w:rsidRPr="00A95951">
              <w:rPr>
                <w:szCs w:val="24"/>
              </w:rPr>
              <w:t>Джоуля–Ленца в дифференциальной и интегральной формах</w:t>
            </w:r>
            <w:r w:rsidRPr="00A95951">
              <w:rPr>
                <w:color w:val="000000"/>
                <w:spacing w:val="-5"/>
                <w:szCs w:val="24"/>
              </w:rPr>
              <w:t xml:space="preserve">. Классическая </w:t>
            </w:r>
            <w:r w:rsidRPr="00A95951">
              <w:rPr>
                <w:color w:val="000000"/>
                <w:szCs w:val="24"/>
              </w:rPr>
              <w:t>теория электропроводности. Правила Кирхгофа.</w:t>
            </w:r>
          </w:p>
        </w:tc>
      </w:tr>
      <w:tr w:rsidR="00B1668E" w:rsidRPr="004D1B70" w:rsidTr="00A9595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668E" w:rsidRPr="00A95951" w:rsidRDefault="00B1668E" w:rsidP="008A6B50">
            <w:pPr>
              <w:spacing w:after="0"/>
              <w:jc w:val="center"/>
              <w:rPr>
                <w:szCs w:val="24"/>
              </w:rPr>
            </w:pPr>
            <w:r w:rsidRPr="00A95951">
              <w:rPr>
                <w:szCs w:val="24"/>
              </w:rPr>
              <w:t>Магнетизм</w:t>
            </w:r>
          </w:p>
        </w:tc>
        <w:tc>
          <w:tcPr>
            <w:tcW w:w="6628" w:type="dxa"/>
            <w:shd w:val="clear" w:color="auto" w:fill="auto"/>
          </w:tcPr>
          <w:p w:rsidR="00B1668E" w:rsidRPr="00A95951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Cs w:val="24"/>
              </w:rPr>
            </w:pPr>
            <w:r w:rsidRPr="00A95951">
              <w:rPr>
                <w:color w:val="000000"/>
                <w:spacing w:val="-5"/>
                <w:szCs w:val="24"/>
              </w:rPr>
              <w:t xml:space="preserve">Магнитное поле. Вектор магнитной </w:t>
            </w:r>
            <w:r w:rsidRPr="00A95951">
              <w:rPr>
                <w:color w:val="000000"/>
                <w:spacing w:val="-2"/>
                <w:szCs w:val="24"/>
              </w:rPr>
              <w:t xml:space="preserve"> индукции. Закон </w:t>
            </w:r>
            <w:proofErr w:type="spellStart"/>
            <w:r w:rsidRPr="00A95951">
              <w:rPr>
                <w:color w:val="000000"/>
                <w:spacing w:val="-2"/>
                <w:szCs w:val="24"/>
              </w:rPr>
              <w:t>Био-Савара-Лапласа</w:t>
            </w:r>
            <w:proofErr w:type="spellEnd"/>
            <w:r w:rsidRPr="00A95951">
              <w:rPr>
                <w:color w:val="000000"/>
                <w:spacing w:val="-2"/>
                <w:szCs w:val="24"/>
              </w:rPr>
              <w:t>. Принцип</w:t>
            </w:r>
            <w:r w:rsidRPr="00A95951">
              <w:rPr>
                <w:color w:val="000000"/>
                <w:spacing w:val="-6"/>
                <w:szCs w:val="24"/>
              </w:rPr>
              <w:t xml:space="preserve"> суперпозиции. Магнитное поле прямого тока. Магнитное поле в центре  кругового проводника с током. Циркуляция вектора магнитной индукции.</w:t>
            </w:r>
            <w:r w:rsidRPr="00A95951">
              <w:rPr>
                <w:color w:val="000000"/>
                <w:spacing w:val="-4"/>
                <w:szCs w:val="24"/>
              </w:rPr>
              <w:t xml:space="preserve"> Поток вектора магнитной индукции. Электромагнитная </w:t>
            </w:r>
            <w:r w:rsidRPr="00A95951">
              <w:rPr>
                <w:color w:val="000000"/>
                <w:spacing w:val="-5"/>
                <w:szCs w:val="24"/>
              </w:rPr>
              <w:t xml:space="preserve"> индукция. Работа по перемещению проводника с током в </w:t>
            </w:r>
            <w:r w:rsidRPr="00A95951">
              <w:rPr>
                <w:color w:val="000000"/>
                <w:szCs w:val="24"/>
              </w:rPr>
              <w:t>магнитном поле.</w:t>
            </w:r>
          </w:p>
        </w:tc>
      </w:tr>
      <w:tr w:rsidR="00B1668E" w:rsidRPr="004D1B70" w:rsidTr="00A9595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668E" w:rsidRPr="00A95951" w:rsidRDefault="00B1668E" w:rsidP="008A6B50">
            <w:pPr>
              <w:spacing w:after="0"/>
              <w:jc w:val="center"/>
              <w:rPr>
                <w:szCs w:val="24"/>
              </w:rPr>
            </w:pPr>
            <w:r w:rsidRPr="00A95951">
              <w:rPr>
                <w:szCs w:val="24"/>
              </w:rPr>
              <w:t>Волновая оптика</w:t>
            </w:r>
          </w:p>
        </w:tc>
        <w:tc>
          <w:tcPr>
            <w:tcW w:w="6628" w:type="dxa"/>
            <w:shd w:val="clear" w:color="auto" w:fill="auto"/>
            <w:vAlign w:val="center"/>
          </w:tcPr>
          <w:p w:rsidR="00B1668E" w:rsidRPr="00A95951" w:rsidRDefault="00B1668E" w:rsidP="008A6B50">
            <w:pPr>
              <w:spacing w:after="0"/>
              <w:jc w:val="both"/>
              <w:rPr>
                <w:szCs w:val="24"/>
              </w:rPr>
            </w:pPr>
            <w:r w:rsidRPr="00A95951">
              <w:rPr>
                <w:color w:val="000000"/>
                <w:szCs w:val="24"/>
              </w:rPr>
              <w:t xml:space="preserve">Электромагнитное поле. Когерентность и </w:t>
            </w:r>
            <w:proofErr w:type="spellStart"/>
            <w:r w:rsidRPr="00A95951">
              <w:rPr>
                <w:color w:val="000000"/>
                <w:szCs w:val="24"/>
              </w:rPr>
              <w:t>монохроматичность</w:t>
            </w:r>
            <w:proofErr w:type="spellEnd"/>
            <w:r w:rsidRPr="00A95951">
              <w:rPr>
                <w:color w:val="000000"/>
                <w:szCs w:val="24"/>
              </w:rPr>
              <w:t xml:space="preserve"> световых волн. Интерференция света. Применение интерференции</w:t>
            </w:r>
            <w:r w:rsidRPr="00A95951">
              <w:rPr>
                <w:szCs w:val="24"/>
              </w:rPr>
              <w:t xml:space="preserve">. </w:t>
            </w:r>
            <w:r w:rsidRPr="00A95951">
              <w:rPr>
                <w:color w:val="000000"/>
                <w:szCs w:val="24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  <w:r w:rsidR="00C26BB2" w:rsidRPr="00A95951">
              <w:rPr>
                <w:color w:val="000000"/>
                <w:szCs w:val="24"/>
              </w:rPr>
              <w:t>.</w:t>
            </w:r>
          </w:p>
        </w:tc>
      </w:tr>
      <w:tr w:rsidR="00B1668E" w:rsidRPr="004D1B70" w:rsidTr="00A95951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4D1B70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 w:rsidRPr="004D1B70">
              <w:rPr>
                <w:sz w:val="28"/>
                <w:szCs w:val="28"/>
              </w:rPr>
              <w:t>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1668E" w:rsidRPr="00A95951" w:rsidRDefault="00B1668E" w:rsidP="008A6B50">
            <w:pPr>
              <w:spacing w:after="0"/>
              <w:jc w:val="center"/>
              <w:rPr>
                <w:szCs w:val="24"/>
              </w:rPr>
            </w:pPr>
            <w:r w:rsidRPr="00A95951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628" w:type="dxa"/>
            <w:shd w:val="clear" w:color="auto" w:fill="auto"/>
            <w:vAlign w:val="center"/>
          </w:tcPr>
          <w:p w:rsidR="00B1668E" w:rsidRPr="00A95951" w:rsidRDefault="00B1668E" w:rsidP="008A6B50">
            <w:pPr>
              <w:spacing w:after="0"/>
              <w:jc w:val="both"/>
              <w:outlineLvl w:val="0"/>
              <w:rPr>
                <w:szCs w:val="24"/>
              </w:rPr>
            </w:pPr>
            <w:r w:rsidRPr="00A95951">
              <w:rPr>
                <w:szCs w:val="24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B1668E" w:rsidRPr="00A95951" w:rsidRDefault="00B1668E" w:rsidP="008A6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46"/>
              <w:jc w:val="both"/>
              <w:rPr>
                <w:color w:val="000000"/>
                <w:szCs w:val="24"/>
              </w:rPr>
            </w:pPr>
            <w:r w:rsidRPr="00A95951">
              <w:rPr>
                <w:szCs w:val="24"/>
              </w:rPr>
              <w:t>Эффект Комптона.</w:t>
            </w:r>
            <w:r w:rsidRPr="00A95951">
              <w:rPr>
                <w:color w:val="000000"/>
                <w:szCs w:val="24"/>
              </w:rPr>
              <w:t xml:space="preserve"> Фотоэлектрический эффект. Энергия, м</w:t>
            </w:r>
            <w:r w:rsidR="008A6B50" w:rsidRPr="00A95951">
              <w:rPr>
                <w:color w:val="000000"/>
                <w:szCs w:val="24"/>
              </w:rPr>
              <w:t xml:space="preserve">асса и импульс фотона. Волны де </w:t>
            </w:r>
            <w:r w:rsidRPr="00A95951">
              <w:rPr>
                <w:color w:val="000000"/>
                <w:szCs w:val="24"/>
              </w:rPr>
              <w:t xml:space="preserve">Бройля.Корпускулярно-волновой дуализм материи. Соотношения неопределенностей </w:t>
            </w:r>
            <w:proofErr w:type="spellStart"/>
            <w:r w:rsidRPr="00A95951">
              <w:rPr>
                <w:color w:val="000000"/>
                <w:szCs w:val="24"/>
              </w:rPr>
              <w:t>Гайзенберга</w:t>
            </w:r>
            <w:proofErr w:type="spellEnd"/>
            <w:r w:rsidRPr="00A95951">
              <w:rPr>
                <w:color w:val="000000"/>
                <w:szCs w:val="24"/>
              </w:rPr>
              <w:t>. Физический смысл волновой функции.</w:t>
            </w:r>
          </w:p>
          <w:p w:rsidR="00B1668E" w:rsidRPr="00A95951" w:rsidRDefault="00B1668E" w:rsidP="008A6B50">
            <w:pPr>
              <w:spacing w:after="0"/>
              <w:jc w:val="both"/>
              <w:rPr>
                <w:szCs w:val="24"/>
              </w:rPr>
            </w:pPr>
            <w:r w:rsidRPr="00A95951">
              <w:rPr>
                <w:color w:val="000000"/>
                <w:szCs w:val="24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2476B1" w:rsidRDefault="002476B1" w:rsidP="00A95951">
      <w:pPr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B1668E" w:rsidRPr="00165A44" w:rsidRDefault="00104973" w:rsidP="00165A44">
      <w:pPr>
        <w:spacing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5.2 Разделы дисциплины и виды занятийДля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6"/>
        <w:gridCol w:w="3261"/>
        <w:gridCol w:w="1134"/>
        <w:gridCol w:w="1134"/>
        <w:gridCol w:w="1134"/>
        <w:gridCol w:w="1356"/>
      </w:tblGrid>
      <w:tr w:rsidR="00B1668E" w:rsidRPr="004D1B70" w:rsidTr="00BB776B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lastRenderedPageBreak/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bCs/>
                <w:szCs w:val="24"/>
              </w:rPr>
            </w:pPr>
            <w:r w:rsidRPr="004D1B70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  <w:rPr>
                <w:b/>
                <w:szCs w:val="24"/>
              </w:rPr>
            </w:pPr>
            <w:r w:rsidRPr="004D1B70">
              <w:rPr>
                <w:b/>
                <w:szCs w:val="24"/>
              </w:rPr>
              <w:t>СРС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34E85" w:rsidP="00BB776B">
            <w:pPr>
              <w:pStyle w:val="a9"/>
            </w:pPr>
            <w: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34E85" w:rsidP="00BB776B">
            <w:pPr>
              <w:pStyle w:val="a9"/>
            </w:pPr>
            <w:r>
              <w:t>18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34E85" w:rsidP="00BB776B">
            <w:pPr>
              <w:pStyle w:val="a9"/>
            </w:pPr>
            <w:r>
              <w:t>16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34E85" w:rsidP="00BB776B">
            <w:pPr>
              <w:pStyle w:val="a9"/>
            </w:pPr>
            <w: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</w:t>
            </w:r>
            <w:r w:rsidR="00B34E85"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</w:t>
            </w:r>
            <w:r w:rsidR="00B34E85">
              <w:t>1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</w:t>
            </w:r>
            <w:r w:rsidR="00B34E85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</w:t>
            </w:r>
            <w:r w:rsidR="00B34E85">
              <w:t>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34E85" w:rsidP="00B34E85">
            <w:pPr>
              <w:pStyle w:val="a9"/>
            </w:pPr>
            <w:r>
              <w:t>23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34E85" w:rsidP="00BB776B">
            <w:pPr>
              <w:pStyle w:val="a9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34E85" w:rsidP="00BB776B">
            <w:pPr>
              <w:pStyle w:val="a9"/>
            </w:pPr>
            <w:r>
              <w:t>20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</w:t>
            </w:r>
            <w:r w:rsidR="00B34E85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14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34E85" w:rsidP="00BB776B">
            <w:pPr>
              <w:pStyle w:val="a9"/>
            </w:pPr>
            <w:r>
              <w:t>20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</w:t>
            </w:r>
            <w:r w:rsidR="00B34E85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10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34E85" w:rsidP="00BB776B">
            <w:pPr>
              <w:pStyle w:val="a9"/>
            </w:pPr>
            <w:r>
              <w:t>1</w:t>
            </w:r>
            <w:r w:rsidR="00C26BB2">
              <w:t>0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34E85" w:rsidP="00BB776B">
            <w:pPr>
              <w:pStyle w:val="a9"/>
            </w:pPr>
            <w: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34E85" w:rsidP="00BB776B">
            <w:pPr>
              <w:pStyle w:val="a9"/>
            </w:pPr>
            <w:r>
              <w:t>8</w:t>
            </w:r>
          </w:p>
        </w:tc>
      </w:tr>
      <w:tr w:rsidR="00B1668E" w:rsidRPr="004D1B70" w:rsidTr="00BB776B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1668E" w:rsidP="00BB776B">
            <w:pPr>
              <w:pStyle w:val="a9"/>
            </w:pPr>
            <w:r w:rsidRPr="004D1B70"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34E85" w:rsidP="00BB776B">
            <w:pPr>
              <w:pStyle w:val="a9"/>
            </w:pPr>
            <w: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B776B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B34E85" w:rsidP="00BB776B">
            <w:pPr>
              <w:pStyle w:val="a9"/>
            </w:pPr>
            <w:r>
              <w:t>90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4D1B70" w:rsidRDefault="00C26BB2" w:rsidP="00B34E85">
            <w:pPr>
              <w:pStyle w:val="a9"/>
            </w:pPr>
            <w:r>
              <w:t>1</w:t>
            </w:r>
            <w:r w:rsidR="00B34E85">
              <w:t>08</w:t>
            </w:r>
          </w:p>
        </w:tc>
      </w:tr>
    </w:tbl>
    <w:p w:rsidR="00B1668E" w:rsidRPr="00006D32" w:rsidRDefault="00B1668E" w:rsidP="00B1668E">
      <w:pPr>
        <w:pStyle w:val="a9"/>
      </w:pPr>
    </w:p>
    <w:p w:rsidR="00826C0E" w:rsidRPr="00596C6A" w:rsidRDefault="00104973" w:rsidP="00826C0E">
      <w:pPr>
        <w:spacing w:after="0" w:line="240" w:lineRule="auto"/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0"/>
        <w:gridCol w:w="4565"/>
        <w:gridCol w:w="778"/>
        <w:gridCol w:w="917"/>
        <w:gridCol w:w="976"/>
        <w:gridCol w:w="1276"/>
      </w:tblGrid>
      <w:tr w:rsidR="00826C0E" w:rsidRPr="00BC2512" w:rsidTr="000D2638">
        <w:tc>
          <w:tcPr>
            <w:tcW w:w="560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№ п</w:t>
            </w:r>
            <w:r w:rsidRPr="00A61630">
              <w:rPr>
                <w:b/>
                <w:bCs/>
                <w:szCs w:val="24"/>
                <w:lang w:val="en-US"/>
              </w:rPr>
              <w:t>/</w:t>
            </w:r>
            <w:r w:rsidRPr="00A61630">
              <w:rPr>
                <w:b/>
                <w:bCs/>
                <w:szCs w:val="24"/>
              </w:rPr>
              <w:t>п</w:t>
            </w:r>
          </w:p>
        </w:tc>
        <w:tc>
          <w:tcPr>
            <w:tcW w:w="4565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Наименование разделов дисциплины</w:t>
            </w:r>
          </w:p>
        </w:tc>
        <w:tc>
          <w:tcPr>
            <w:tcW w:w="778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Л</w:t>
            </w:r>
          </w:p>
        </w:tc>
        <w:tc>
          <w:tcPr>
            <w:tcW w:w="917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ПЗ</w:t>
            </w:r>
          </w:p>
        </w:tc>
        <w:tc>
          <w:tcPr>
            <w:tcW w:w="976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ЛР</w:t>
            </w:r>
          </w:p>
        </w:tc>
        <w:tc>
          <w:tcPr>
            <w:tcW w:w="1276" w:type="dxa"/>
            <w:vAlign w:val="center"/>
          </w:tcPr>
          <w:p w:rsidR="00826C0E" w:rsidRPr="00A61630" w:rsidRDefault="00826C0E" w:rsidP="000D2638">
            <w:pPr>
              <w:pStyle w:val="a9"/>
              <w:rPr>
                <w:b/>
                <w:bCs/>
                <w:szCs w:val="24"/>
              </w:rPr>
            </w:pPr>
            <w:r w:rsidRPr="00A61630">
              <w:rPr>
                <w:b/>
                <w:bCs/>
                <w:szCs w:val="24"/>
              </w:rPr>
              <w:t>СРС</w:t>
            </w:r>
          </w:p>
        </w:tc>
      </w:tr>
      <w:tr w:rsidR="00826C0E" w:rsidRPr="00BC2512" w:rsidTr="000D2638">
        <w:tc>
          <w:tcPr>
            <w:tcW w:w="560" w:type="dxa"/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1</w:t>
            </w:r>
          </w:p>
        </w:tc>
        <w:tc>
          <w:tcPr>
            <w:tcW w:w="4565" w:type="dxa"/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Механика</w:t>
            </w:r>
          </w:p>
        </w:tc>
        <w:tc>
          <w:tcPr>
            <w:tcW w:w="778" w:type="dxa"/>
            <w:vAlign w:val="center"/>
          </w:tcPr>
          <w:p w:rsidR="00826C0E" w:rsidRPr="00BC2512" w:rsidRDefault="00B34E85" w:rsidP="000D2638">
            <w:pPr>
              <w:pStyle w:val="a9"/>
            </w:pPr>
            <w:r>
              <w:t>4</w:t>
            </w:r>
          </w:p>
        </w:tc>
        <w:tc>
          <w:tcPr>
            <w:tcW w:w="917" w:type="dxa"/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</w:tcPr>
          <w:p w:rsidR="00826C0E" w:rsidRPr="00BC2512" w:rsidRDefault="00B34E85" w:rsidP="000D2638">
            <w:pPr>
              <w:pStyle w:val="a9"/>
            </w:pPr>
            <w:r>
              <w:t>4</w:t>
            </w:r>
          </w:p>
        </w:tc>
        <w:tc>
          <w:tcPr>
            <w:tcW w:w="1276" w:type="dxa"/>
            <w:vAlign w:val="center"/>
          </w:tcPr>
          <w:p w:rsidR="00826C0E" w:rsidRPr="00C660FE" w:rsidRDefault="00B34E85" w:rsidP="000D2638">
            <w:pPr>
              <w:pStyle w:val="a9"/>
              <w:rPr>
                <w:lang w:val="en-US"/>
              </w:rPr>
            </w:pPr>
            <w:r>
              <w:t>70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2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B34E85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34E85" w:rsidRDefault="00B34E85" w:rsidP="000D2638">
            <w:pPr>
              <w:pStyle w:val="a9"/>
            </w:pPr>
            <w:r>
              <w:t>60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3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Электростатика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AA6CD0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B34E85" w:rsidP="000D2638">
            <w:pPr>
              <w:pStyle w:val="a9"/>
            </w:pPr>
            <w:r>
              <w:t>66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 w:rsidRPr="00BC2512">
              <w:t>4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Электрический ток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B34E85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1A678E" w:rsidRDefault="00B34E85" w:rsidP="000D2638">
            <w:pPr>
              <w:pStyle w:val="a9"/>
            </w:pPr>
            <w:r>
              <w:t>30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5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Магнетизм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AA6CD0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B34E85" w:rsidP="000D2638">
            <w:pPr>
              <w:pStyle w:val="a9"/>
            </w:pPr>
            <w:r>
              <w:t>40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6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Волновая оптика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B34E85" w:rsidP="000D2638">
            <w:pPr>
              <w:pStyle w:val="a9"/>
            </w:pPr>
            <w:r>
              <w:t>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7E5529" w:rsidRDefault="00B34E85" w:rsidP="000D2638">
            <w:pPr>
              <w:pStyle w:val="a9"/>
            </w:pPr>
            <w:r>
              <w:t>40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7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BC2512" w:rsidRDefault="00826C0E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Pr="00BC2512" w:rsidRDefault="00826C0E" w:rsidP="000D2638">
            <w:pPr>
              <w:pStyle w:val="a9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Pr="00C660FE" w:rsidRDefault="00B34E85" w:rsidP="000D2638">
            <w:pPr>
              <w:pStyle w:val="a9"/>
              <w:rPr>
                <w:lang w:val="en-US"/>
              </w:rPr>
            </w:pPr>
            <w:r>
              <w:t>43</w:t>
            </w:r>
          </w:p>
        </w:tc>
      </w:tr>
      <w:tr w:rsidR="00826C0E" w:rsidRPr="00BC2512" w:rsidTr="000D2638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  <w:rPr>
                <w:szCs w:val="24"/>
              </w:rPr>
            </w:pPr>
            <w:r>
              <w:rPr>
                <w:szCs w:val="24"/>
              </w:rPr>
              <w:t>Итого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826C0E" w:rsidP="000D2638">
            <w:pPr>
              <w:pStyle w:val="a9"/>
            </w:pPr>
            <w:r>
              <w:t>1</w:t>
            </w:r>
            <w:r w:rsidR="00C708BA">
              <w:t>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AA6CD0" w:rsidP="000D2638">
            <w:pPr>
              <w:pStyle w:val="a9"/>
            </w:pPr>
            <w: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C0E" w:rsidRDefault="00AA6CD0" w:rsidP="000D2638">
            <w:pPr>
              <w:pStyle w:val="a9"/>
            </w:pPr>
            <w:r>
              <w:t>1</w:t>
            </w:r>
            <w:r w:rsidR="00C708BA"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C0E" w:rsidRDefault="00AA6CD0" w:rsidP="000D2638">
            <w:pPr>
              <w:pStyle w:val="a9"/>
            </w:pPr>
            <w:r>
              <w:t>3</w:t>
            </w:r>
            <w:r w:rsidR="00C708BA">
              <w:t>49</w:t>
            </w:r>
          </w:p>
        </w:tc>
      </w:tr>
    </w:tbl>
    <w:p w:rsidR="00826C0E" w:rsidRPr="00104973" w:rsidRDefault="00826C0E" w:rsidP="00826C0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252FA" w:rsidRPr="007252FA" w:rsidRDefault="007252FA" w:rsidP="007252FA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410"/>
        <w:gridCol w:w="6486"/>
      </w:tblGrid>
      <w:tr w:rsidR="007252FA" w:rsidRPr="004D1B70" w:rsidTr="00165A4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252FA" w:rsidRPr="004D1B70" w:rsidRDefault="007252FA" w:rsidP="009749A3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</w:t>
            </w:r>
          </w:p>
          <w:p w:rsidR="007252FA" w:rsidRPr="004D1B70" w:rsidRDefault="007252FA" w:rsidP="009749A3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п/п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252FA" w:rsidRPr="007252FA" w:rsidRDefault="007252FA" w:rsidP="009749A3">
            <w:pPr>
              <w:jc w:val="center"/>
              <w:rPr>
                <w:b/>
                <w:bCs/>
                <w:szCs w:val="24"/>
              </w:rPr>
            </w:pPr>
            <w:r w:rsidRPr="007252FA">
              <w:rPr>
                <w:b/>
                <w:bCs/>
                <w:szCs w:val="24"/>
              </w:rPr>
              <w:t>Наименование раздела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7252FA" w:rsidRPr="007252FA" w:rsidRDefault="007252FA" w:rsidP="009749A3">
            <w:pPr>
              <w:jc w:val="center"/>
              <w:rPr>
                <w:b/>
                <w:bCs/>
                <w:szCs w:val="24"/>
              </w:rPr>
            </w:pPr>
            <w:r w:rsidRPr="007252FA">
              <w:rPr>
                <w:b/>
                <w:bCs/>
                <w:szCs w:val="24"/>
              </w:rPr>
              <w:t>Перечень учебно-методического обеспечения</w:t>
            </w:r>
          </w:p>
        </w:tc>
      </w:tr>
      <w:tr w:rsidR="007252FA" w:rsidRPr="004D1B70" w:rsidTr="00165A4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252FA" w:rsidRPr="004D1B70" w:rsidRDefault="007252FA" w:rsidP="009749A3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252FA" w:rsidRPr="007252FA" w:rsidRDefault="007252FA" w:rsidP="009749A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7252FA">
              <w:rPr>
                <w:szCs w:val="24"/>
              </w:rPr>
              <w:t>Механика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7252FA" w:rsidRPr="007252FA" w:rsidRDefault="007252FA" w:rsidP="009749A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7252FA">
              <w:rPr>
                <w:szCs w:val="24"/>
              </w:rPr>
              <w:t xml:space="preserve">1. Савельев И.В. Курс физики: в 3 т.: учеб. пособие для втузов. Т. 1: Механика. Молекулярная физика, 2008. - 351 с. </w:t>
            </w:r>
          </w:p>
          <w:p w:rsidR="007252FA" w:rsidRPr="007252FA" w:rsidRDefault="00A95951" w:rsidP="00A95951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Cs w:val="24"/>
              </w:rPr>
            </w:pPr>
            <w:r>
              <w:rPr>
                <w:szCs w:val="24"/>
              </w:rPr>
              <w:t>2</w:t>
            </w:r>
            <w:r w:rsidR="007252FA" w:rsidRPr="007252FA">
              <w:rPr>
                <w:szCs w:val="24"/>
              </w:rPr>
              <w:t>. Бодунов Е.Н., Никитченко В.И., Петухов А.М. Интенсивный курс физики. Механика, молекулярная физика. [Электронный ресурс] – Электрон</w:t>
            </w:r>
            <w:proofErr w:type="gramStart"/>
            <w:r w:rsidR="007252FA" w:rsidRPr="007252FA">
              <w:rPr>
                <w:szCs w:val="24"/>
              </w:rPr>
              <w:t>.</w:t>
            </w:r>
            <w:proofErr w:type="gramEnd"/>
            <w:r w:rsidR="007252FA" w:rsidRPr="007252FA">
              <w:rPr>
                <w:szCs w:val="24"/>
              </w:rPr>
              <w:t xml:space="preserve"> </w:t>
            </w:r>
            <w:proofErr w:type="gramStart"/>
            <w:r w:rsidR="007252FA" w:rsidRPr="007252FA">
              <w:rPr>
                <w:szCs w:val="24"/>
              </w:rPr>
              <w:t>д</w:t>
            </w:r>
            <w:proofErr w:type="gramEnd"/>
            <w:r w:rsidR="007252FA" w:rsidRPr="007252FA">
              <w:rPr>
                <w:szCs w:val="24"/>
              </w:rPr>
              <w:t>ан. – СПб</w:t>
            </w:r>
            <w:proofErr w:type="gramStart"/>
            <w:r w:rsidR="007252FA" w:rsidRPr="007252FA">
              <w:rPr>
                <w:szCs w:val="24"/>
              </w:rPr>
              <w:t xml:space="preserve">.: </w:t>
            </w:r>
            <w:proofErr w:type="gramEnd"/>
            <w:r w:rsidR="007252FA" w:rsidRPr="007252FA">
              <w:rPr>
                <w:szCs w:val="24"/>
              </w:rPr>
              <w:t xml:space="preserve">ПГУПС, 2015. – 142 с. – Режим доступа: </w:t>
            </w:r>
            <w:r w:rsidR="007252FA" w:rsidRPr="007252FA">
              <w:rPr>
                <w:szCs w:val="24"/>
                <w:lang w:val="en-US"/>
              </w:rPr>
              <w:t>http</w:t>
            </w:r>
            <w:r w:rsidR="007252FA" w:rsidRPr="007252FA">
              <w:rPr>
                <w:szCs w:val="24"/>
              </w:rPr>
              <w:t>://</w:t>
            </w:r>
            <w:r w:rsidR="007252FA" w:rsidRPr="007252FA">
              <w:rPr>
                <w:szCs w:val="24"/>
                <w:lang w:val="en-US"/>
              </w:rPr>
              <w:t>e</w:t>
            </w:r>
            <w:r w:rsidR="007252FA" w:rsidRPr="007252FA">
              <w:rPr>
                <w:szCs w:val="24"/>
              </w:rPr>
              <w:t>.</w:t>
            </w:r>
            <w:proofErr w:type="spellStart"/>
            <w:r w:rsidR="007252FA" w:rsidRPr="007252FA">
              <w:rPr>
                <w:szCs w:val="24"/>
                <w:lang w:val="en-US"/>
              </w:rPr>
              <w:t>lanbook</w:t>
            </w:r>
            <w:proofErr w:type="spellEnd"/>
            <w:r w:rsidR="007252FA" w:rsidRPr="007252FA">
              <w:rPr>
                <w:szCs w:val="24"/>
              </w:rPr>
              <w:t>.</w:t>
            </w:r>
            <w:r w:rsidR="007252FA" w:rsidRPr="007252FA">
              <w:rPr>
                <w:szCs w:val="24"/>
                <w:lang w:val="en-US"/>
              </w:rPr>
              <w:t>com</w:t>
            </w:r>
            <w:r w:rsidR="007252FA" w:rsidRPr="007252FA">
              <w:rPr>
                <w:szCs w:val="24"/>
              </w:rPr>
              <w:t>/</w:t>
            </w:r>
          </w:p>
        </w:tc>
      </w:tr>
      <w:tr w:rsidR="007252FA" w:rsidRPr="004D1B70" w:rsidTr="00165A4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252FA" w:rsidRPr="004D1B70" w:rsidRDefault="007252FA" w:rsidP="009749A3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252FA" w:rsidRPr="007252FA" w:rsidRDefault="007252FA" w:rsidP="009749A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7252FA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7252FA" w:rsidRPr="007252FA" w:rsidRDefault="007252FA" w:rsidP="009749A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7252FA">
              <w:rPr>
                <w:szCs w:val="24"/>
              </w:rPr>
              <w:t xml:space="preserve">1. Савельев И.В. Курс физики: в 3 т.: учеб. пособие для втузов. Т. 1: Механика. Молекулярная физика, 2008. - 351 с. </w:t>
            </w:r>
          </w:p>
          <w:p w:rsidR="007252FA" w:rsidRPr="007252FA" w:rsidRDefault="00A95951" w:rsidP="009749A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Cs w:val="24"/>
              </w:rPr>
            </w:pPr>
            <w:r>
              <w:rPr>
                <w:szCs w:val="24"/>
              </w:rPr>
              <w:t>2</w:t>
            </w:r>
            <w:r w:rsidR="007252FA" w:rsidRPr="007252FA">
              <w:rPr>
                <w:szCs w:val="24"/>
              </w:rPr>
              <w:t>. Бодунов Е.Н., Никитченко В.И., Петухов А.М. Интенсивный курс физики. Механика, молекулярная физика. [Электронный ресурс] – Электрон</w:t>
            </w:r>
            <w:proofErr w:type="gramStart"/>
            <w:r w:rsidR="007252FA" w:rsidRPr="007252FA">
              <w:rPr>
                <w:szCs w:val="24"/>
              </w:rPr>
              <w:t>.</w:t>
            </w:r>
            <w:proofErr w:type="gramEnd"/>
            <w:r w:rsidR="007252FA" w:rsidRPr="007252FA">
              <w:rPr>
                <w:szCs w:val="24"/>
              </w:rPr>
              <w:t xml:space="preserve"> </w:t>
            </w:r>
            <w:proofErr w:type="gramStart"/>
            <w:r w:rsidR="007252FA" w:rsidRPr="007252FA">
              <w:rPr>
                <w:szCs w:val="24"/>
              </w:rPr>
              <w:t>д</w:t>
            </w:r>
            <w:proofErr w:type="gramEnd"/>
            <w:r w:rsidR="007252FA" w:rsidRPr="007252FA">
              <w:rPr>
                <w:szCs w:val="24"/>
              </w:rPr>
              <w:t>ан. – СПб</w:t>
            </w:r>
            <w:proofErr w:type="gramStart"/>
            <w:r w:rsidR="007252FA" w:rsidRPr="007252FA">
              <w:rPr>
                <w:szCs w:val="24"/>
              </w:rPr>
              <w:t xml:space="preserve">.: </w:t>
            </w:r>
            <w:proofErr w:type="gramEnd"/>
            <w:r w:rsidR="007252FA" w:rsidRPr="007252FA">
              <w:rPr>
                <w:szCs w:val="24"/>
              </w:rPr>
              <w:t xml:space="preserve">ПГУПС, 2015. – 142 с. – Режим доступа: </w:t>
            </w:r>
            <w:r w:rsidR="007252FA" w:rsidRPr="007252FA">
              <w:rPr>
                <w:szCs w:val="24"/>
                <w:lang w:val="en-US"/>
              </w:rPr>
              <w:t>http</w:t>
            </w:r>
            <w:r w:rsidR="007252FA" w:rsidRPr="007252FA">
              <w:rPr>
                <w:szCs w:val="24"/>
              </w:rPr>
              <w:t>://</w:t>
            </w:r>
            <w:r w:rsidR="007252FA" w:rsidRPr="007252FA">
              <w:rPr>
                <w:szCs w:val="24"/>
                <w:lang w:val="en-US"/>
              </w:rPr>
              <w:t>e</w:t>
            </w:r>
            <w:r w:rsidR="007252FA" w:rsidRPr="007252FA">
              <w:rPr>
                <w:szCs w:val="24"/>
              </w:rPr>
              <w:t>.</w:t>
            </w:r>
            <w:proofErr w:type="spellStart"/>
            <w:r w:rsidR="007252FA" w:rsidRPr="007252FA">
              <w:rPr>
                <w:szCs w:val="24"/>
                <w:lang w:val="en-US"/>
              </w:rPr>
              <w:t>lanbook</w:t>
            </w:r>
            <w:proofErr w:type="spellEnd"/>
            <w:r w:rsidR="007252FA" w:rsidRPr="007252FA">
              <w:rPr>
                <w:szCs w:val="24"/>
              </w:rPr>
              <w:t>.</w:t>
            </w:r>
            <w:r w:rsidR="007252FA" w:rsidRPr="007252FA">
              <w:rPr>
                <w:szCs w:val="24"/>
                <w:lang w:val="en-US"/>
              </w:rPr>
              <w:t>com</w:t>
            </w:r>
            <w:r w:rsidR="007252FA" w:rsidRPr="007252FA">
              <w:rPr>
                <w:szCs w:val="24"/>
              </w:rPr>
              <w:t>/</w:t>
            </w:r>
          </w:p>
        </w:tc>
      </w:tr>
      <w:tr w:rsidR="007252FA" w:rsidRPr="004D1B70" w:rsidTr="00165A4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252FA" w:rsidRPr="004D1B70" w:rsidRDefault="007252FA" w:rsidP="009749A3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252FA" w:rsidRPr="007252FA" w:rsidRDefault="007252FA" w:rsidP="009749A3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7252FA">
              <w:rPr>
                <w:szCs w:val="24"/>
              </w:rPr>
              <w:t>Электростатика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7252FA" w:rsidRPr="007252FA" w:rsidRDefault="007252FA" w:rsidP="009749A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7252FA">
              <w:rPr>
                <w:szCs w:val="24"/>
              </w:rPr>
              <w:t>1. Савельев И.В. Курс физики: учеб. пособие в 3-х т. Т. 2. Электричество. Колебания и волны. Волновая оптика, 2008. - 467 с.</w:t>
            </w:r>
          </w:p>
          <w:p w:rsidR="007252FA" w:rsidRPr="007252FA" w:rsidRDefault="00A95951" w:rsidP="009749A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Cs w:val="24"/>
              </w:rPr>
            </w:pPr>
            <w:r>
              <w:rPr>
                <w:szCs w:val="24"/>
              </w:rPr>
              <w:lastRenderedPageBreak/>
              <w:t>2</w:t>
            </w:r>
            <w:r w:rsidR="007252FA" w:rsidRPr="007252FA">
              <w:rPr>
                <w:szCs w:val="24"/>
              </w:rPr>
              <w:t>. 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="007252FA" w:rsidRPr="007252FA">
              <w:rPr>
                <w:szCs w:val="24"/>
              </w:rPr>
              <w:t>.</w:t>
            </w:r>
            <w:proofErr w:type="gramEnd"/>
            <w:r w:rsidR="007252FA" w:rsidRPr="007252FA">
              <w:rPr>
                <w:szCs w:val="24"/>
              </w:rPr>
              <w:t xml:space="preserve"> </w:t>
            </w:r>
            <w:proofErr w:type="gramStart"/>
            <w:r w:rsidR="007252FA" w:rsidRPr="007252FA">
              <w:rPr>
                <w:szCs w:val="24"/>
              </w:rPr>
              <w:t>д</w:t>
            </w:r>
            <w:proofErr w:type="gramEnd"/>
            <w:r w:rsidR="007252FA" w:rsidRPr="007252FA">
              <w:rPr>
                <w:szCs w:val="24"/>
              </w:rPr>
              <w:t>ан. – СПб</w:t>
            </w:r>
            <w:proofErr w:type="gramStart"/>
            <w:r w:rsidR="007252FA" w:rsidRPr="007252FA">
              <w:rPr>
                <w:szCs w:val="24"/>
              </w:rPr>
              <w:t xml:space="preserve">.: </w:t>
            </w:r>
            <w:proofErr w:type="gramEnd"/>
            <w:r w:rsidR="007252FA" w:rsidRPr="007252FA">
              <w:rPr>
                <w:szCs w:val="24"/>
              </w:rPr>
              <w:t xml:space="preserve">ПГУПС, 2015. – 98 с. – Режим доступа: </w:t>
            </w:r>
            <w:r w:rsidR="007252FA" w:rsidRPr="007252FA">
              <w:rPr>
                <w:szCs w:val="24"/>
                <w:lang w:val="en-US"/>
              </w:rPr>
              <w:t>http</w:t>
            </w:r>
            <w:r w:rsidR="007252FA" w:rsidRPr="007252FA">
              <w:rPr>
                <w:szCs w:val="24"/>
              </w:rPr>
              <w:t>://</w:t>
            </w:r>
            <w:r w:rsidR="007252FA" w:rsidRPr="007252FA">
              <w:rPr>
                <w:szCs w:val="24"/>
                <w:lang w:val="en-US"/>
              </w:rPr>
              <w:t>e</w:t>
            </w:r>
            <w:r w:rsidR="007252FA" w:rsidRPr="007252FA">
              <w:rPr>
                <w:szCs w:val="24"/>
              </w:rPr>
              <w:t>.</w:t>
            </w:r>
            <w:proofErr w:type="spellStart"/>
            <w:r w:rsidR="007252FA" w:rsidRPr="007252FA">
              <w:rPr>
                <w:szCs w:val="24"/>
                <w:lang w:val="en-US"/>
              </w:rPr>
              <w:t>lanbook</w:t>
            </w:r>
            <w:proofErr w:type="spellEnd"/>
            <w:r w:rsidR="007252FA" w:rsidRPr="007252FA">
              <w:rPr>
                <w:szCs w:val="24"/>
              </w:rPr>
              <w:t>.</w:t>
            </w:r>
            <w:r w:rsidR="007252FA" w:rsidRPr="007252FA">
              <w:rPr>
                <w:szCs w:val="24"/>
                <w:lang w:val="en-US"/>
              </w:rPr>
              <w:t>com</w:t>
            </w:r>
          </w:p>
        </w:tc>
      </w:tr>
      <w:tr w:rsidR="007252FA" w:rsidRPr="004D1B70" w:rsidTr="00165A4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252FA" w:rsidRPr="004D1B70" w:rsidRDefault="007252FA" w:rsidP="009749A3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lastRenderedPageBreak/>
              <w:t>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252FA" w:rsidRPr="007252FA" w:rsidRDefault="007252FA" w:rsidP="009749A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7252FA">
              <w:rPr>
                <w:szCs w:val="24"/>
              </w:rPr>
              <w:t>Электрический ток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7252FA" w:rsidRPr="007252FA" w:rsidRDefault="007252FA" w:rsidP="009749A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7252FA">
              <w:rPr>
                <w:szCs w:val="24"/>
              </w:rPr>
              <w:t>1. Савельев И.В. Курс физики: учеб. пособие в 3-х т. Т. 2. Электричество. Колебания и волны. Волновая оптика, 2008. - 467 с.</w:t>
            </w:r>
          </w:p>
          <w:p w:rsidR="007252FA" w:rsidRPr="007252FA" w:rsidRDefault="00A95951" w:rsidP="009749A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Cs w:val="24"/>
              </w:rPr>
            </w:pPr>
            <w:r>
              <w:rPr>
                <w:szCs w:val="24"/>
              </w:rPr>
              <w:t>2</w:t>
            </w:r>
            <w:r w:rsidR="007252FA" w:rsidRPr="007252FA">
              <w:rPr>
                <w:szCs w:val="24"/>
              </w:rPr>
              <w:t>. 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="007252FA" w:rsidRPr="007252FA">
              <w:rPr>
                <w:szCs w:val="24"/>
              </w:rPr>
              <w:t>.</w:t>
            </w:r>
            <w:proofErr w:type="gramEnd"/>
            <w:r w:rsidR="007252FA" w:rsidRPr="007252FA">
              <w:rPr>
                <w:szCs w:val="24"/>
              </w:rPr>
              <w:t xml:space="preserve"> </w:t>
            </w:r>
            <w:proofErr w:type="gramStart"/>
            <w:r w:rsidR="007252FA" w:rsidRPr="007252FA">
              <w:rPr>
                <w:szCs w:val="24"/>
              </w:rPr>
              <w:t>д</w:t>
            </w:r>
            <w:proofErr w:type="gramEnd"/>
            <w:r w:rsidR="007252FA" w:rsidRPr="007252FA">
              <w:rPr>
                <w:szCs w:val="24"/>
              </w:rPr>
              <w:t>ан. – СПб</w:t>
            </w:r>
            <w:proofErr w:type="gramStart"/>
            <w:r w:rsidR="007252FA" w:rsidRPr="007252FA">
              <w:rPr>
                <w:szCs w:val="24"/>
              </w:rPr>
              <w:t xml:space="preserve">.: </w:t>
            </w:r>
            <w:proofErr w:type="gramEnd"/>
            <w:r w:rsidR="007252FA" w:rsidRPr="007252FA">
              <w:rPr>
                <w:szCs w:val="24"/>
              </w:rPr>
              <w:t xml:space="preserve">ПГУПС, 2015. – 98 с. – Режим доступа: </w:t>
            </w:r>
            <w:r w:rsidR="007252FA" w:rsidRPr="007252FA">
              <w:rPr>
                <w:szCs w:val="24"/>
                <w:lang w:val="en-US"/>
              </w:rPr>
              <w:t>http</w:t>
            </w:r>
            <w:r w:rsidR="007252FA" w:rsidRPr="007252FA">
              <w:rPr>
                <w:szCs w:val="24"/>
              </w:rPr>
              <w:t>://</w:t>
            </w:r>
            <w:r w:rsidR="007252FA" w:rsidRPr="007252FA">
              <w:rPr>
                <w:szCs w:val="24"/>
                <w:lang w:val="en-US"/>
              </w:rPr>
              <w:t>e</w:t>
            </w:r>
            <w:r w:rsidR="007252FA" w:rsidRPr="007252FA">
              <w:rPr>
                <w:szCs w:val="24"/>
              </w:rPr>
              <w:t>.</w:t>
            </w:r>
            <w:proofErr w:type="spellStart"/>
            <w:r w:rsidR="007252FA" w:rsidRPr="007252FA">
              <w:rPr>
                <w:szCs w:val="24"/>
                <w:lang w:val="en-US"/>
              </w:rPr>
              <w:t>lanbook</w:t>
            </w:r>
            <w:proofErr w:type="spellEnd"/>
            <w:r w:rsidR="007252FA" w:rsidRPr="007252FA">
              <w:rPr>
                <w:szCs w:val="24"/>
              </w:rPr>
              <w:t>.</w:t>
            </w:r>
            <w:r w:rsidR="007252FA" w:rsidRPr="007252FA">
              <w:rPr>
                <w:szCs w:val="24"/>
                <w:lang w:val="en-US"/>
              </w:rPr>
              <w:t>com</w:t>
            </w:r>
          </w:p>
        </w:tc>
      </w:tr>
      <w:tr w:rsidR="007252FA" w:rsidRPr="004D1B70" w:rsidTr="00165A4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252FA" w:rsidRPr="004D1B70" w:rsidRDefault="007252FA" w:rsidP="009749A3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252FA" w:rsidRPr="007252FA" w:rsidRDefault="007252FA" w:rsidP="009749A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7252FA">
              <w:rPr>
                <w:szCs w:val="24"/>
              </w:rPr>
              <w:t>Магнетизм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7252FA" w:rsidRPr="007252FA" w:rsidRDefault="007252FA" w:rsidP="009749A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7252FA">
              <w:rPr>
                <w:szCs w:val="24"/>
              </w:rPr>
              <w:t>1. Савельев И.В. Курс физики: учеб. пособие в 3-х т. Т. 2. Электричество. Колебания и волны. Волновая оптика, 2008. - 467 с.</w:t>
            </w:r>
          </w:p>
          <w:p w:rsidR="007252FA" w:rsidRPr="007252FA" w:rsidRDefault="00A95951" w:rsidP="009749A3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Cs w:val="24"/>
              </w:rPr>
            </w:pPr>
            <w:r>
              <w:rPr>
                <w:szCs w:val="24"/>
              </w:rPr>
              <w:t>2</w:t>
            </w:r>
            <w:r w:rsidR="007252FA" w:rsidRPr="007252FA">
              <w:rPr>
                <w:szCs w:val="24"/>
              </w:rPr>
              <w:t>. 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ресурс] – Электрон</w:t>
            </w:r>
            <w:proofErr w:type="gramStart"/>
            <w:r w:rsidR="007252FA" w:rsidRPr="007252FA">
              <w:rPr>
                <w:szCs w:val="24"/>
              </w:rPr>
              <w:t>.</w:t>
            </w:r>
            <w:proofErr w:type="gramEnd"/>
            <w:r w:rsidR="007252FA" w:rsidRPr="007252FA">
              <w:rPr>
                <w:szCs w:val="24"/>
              </w:rPr>
              <w:t xml:space="preserve"> </w:t>
            </w:r>
            <w:proofErr w:type="gramStart"/>
            <w:r w:rsidR="007252FA" w:rsidRPr="007252FA">
              <w:rPr>
                <w:szCs w:val="24"/>
              </w:rPr>
              <w:t>д</w:t>
            </w:r>
            <w:proofErr w:type="gramEnd"/>
            <w:r w:rsidR="007252FA" w:rsidRPr="007252FA">
              <w:rPr>
                <w:szCs w:val="24"/>
              </w:rPr>
              <w:t>ан. – СПб</w:t>
            </w:r>
            <w:proofErr w:type="gramStart"/>
            <w:r w:rsidR="007252FA" w:rsidRPr="007252FA">
              <w:rPr>
                <w:szCs w:val="24"/>
              </w:rPr>
              <w:t xml:space="preserve">.: </w:t>
            </w:r>
            <w:proofErr w:type="gramEnd"/>
            <w:r w:rsidR="007252FA" w:rsidRPr="007252FA">
              <w:rPr>
                <w:szCs w:val="24"/>
              </w:rPr>
              <w:t xml:space="preserve">ПГУПС, 2015. – 98 с. – Режим доступа: </w:t>
            </w:r>
            <w:r w:rsidR="007252FA" w:rsidRPr="007252FA">
              <w:rPr>
                <w:szCs w:val="24"/>
                <w:lang w:val="en-US"/>
              </w:rPr>
              <w:t>http</w:t>
            </w:r>
            <w:r w:rsidR="007252FA" w:rsidRPr="007252FA">
              <w:rPr>
                <w:szCs w:val="24"/>
              </w:rPr>
              <w:t>://</w:t>
            </w:r>
            <w:r w:rsidR="007252FA" w:rsidRPr="007252FA">
              <w:rPr>
                <w:szCs w:val="24"/>
                <w:lang w:val="en-US"/>
              </w:rPr>
              <w:t>e</w:t>
            </w:r>
            <w:r w:rsidR="007252FA" w:rsidRPr="007252FA">
              <w:rPr>
                <w:szCs w:val="24"/>
              </w:rPr>
              <w:t>.</w:t>
            </w:r>
            <w:proofErr w:type="spellStart"/>
            <w:r w:rsidR="007252FA" w:rsidRPr="007252FA">
              <w:rPr>
                <w:szCs w:val="24"/>
                <w:lang w:val="en-US"/>
              </w:rPr>
              <w:t>lanbook</w:t>
            </w:r>
            <w:proofErr w:type="spellEnd"/>
            <w:r w:rsidR="007252FA" w:rsidRPr="007252FA">
              <w:rPr>
                <w:szCs w:val="24"/>
              </w:rPr>
              <w:t>.</w:t>
            </w:r>
            <w:r w:rsidR="007252FA" w:rsidRPr="007252FA">
              <w:rPr>
                <w:szCs w:val="24"/>
                <w:lang w:val="en-US"/>
              </w:rPr>
              <w:t>com</w:t>
            </w:r>
          </w:p>
        </w:tc>
      </w:tr>
      <w:tr w:rsidR="007252FA" w:rsidRPr="004D1B70" w:rsidTr="00165A4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252FA" w:rsidRPr="004D1B70" w:rsidRDefault="007252FA" w:rsidP="009749A3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252FA" w:rsidRPr="007252FA" w:rsidRDefault="007252FA" w:rsidP="009749A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7252FA">
              <w:rPr>
                <w:szCs w:val="24"/>
              </w:rPr>
              <w:t>Волновая оптика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7252FA" w:rsidRPr="007252FA" w:rsidRDefault="007252FA" w:rsidP="00A95951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7252FA">
              <w:rPr>
                <w:szCs w:val="24"/>
              </w:rPr>
              <w:t>1. Савельев И.В. Курс физики: учеб. пособие в 3-х т. Т. 2. Электричество. Колебания и волны. Волновая оптика, 2008. - 467 с.</w:t>
            </w:r>
          </w:p>
          <w:p w:rsidR="007252FA" w:rsidRPr="007252FA" w:rsidRDefault="00A95951" w:rsidP="009749A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Cs w:val="24"/>
              </w:rPr>
            </w:pPr>
            <w:r>
              <w:rPr>
                <w:szCs w:val="24"/>
              </w:rPr>
              <w:t>2.</w:t>
            </w:r>
            <w:r w:rsidR="007252FA" w:rsidRPr="007252FA">
              <w:rPr>
                <w:szCs w:val="24"/>
              </w:rPr>
              <w:t xml:space="preserve"> Бодунов Е.Н., Никитченко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      </w:r>
            <w:proofErr w:type="gramStart"/>
            <w:r w:rsidR="007252FA" w:rsidRPr="007252FA">
              <w:rPr>
                <w:szCs w:val="24"/>
              </w:rPr>
              <w:t>.</w:t>
            </w:r>
            <w:proofErr w:type="gramEnd"/>
            <w:r w:rsidR="007252FA" w:rsidRPr="007252FA">
              <w:rPr>
                <w:szCs w:val="24"/>
              </w:rPr>
              <w:t xml:space="preserve"> </w:t>
            </w:r>
            <w:proofErr w:type="gramStart"/>
            <w:r w:rsidR="007252FA" w:rsidRPr="007252FA">
              <w:rPr>
                <w:szCs w:val="24"/>
              </w:rPr>
              <w:t>д</w:t>
            </w:r>
            <w:proofErr w:type="gramEnd"/>
            <w:r w:rsidR="007252FA" w:rsidRPr="007252FA">
              <w:rPr>
                <w:szCs w:val="24"/>
              </w:rPr>
              <w:t>ан. – СПб</w:t>
            </w:r>
            <w:proofErr w:type="gramStart"/>
            <w:r w:rsidR="007252FA" w:rsidRPr="007252FA">
              <w:rPr>
                <w:szCs w:val="24"/>
              </w:rPr>
              <w:t xml:space="preserve">.: </w:t>
            </w:r>
            <w:proofErr w:type="gramEnd"/>
            <w:r w:rsidR="007252FA" w:rsidRPr="007252FA">
              <w:rPr>
                <w:szCs w:val="24"/>
              </w:rPr>
              <w:t xml:space="preserve">ПГУПС, 2015. – 99 с. – Режим доступа: </w:t>
            </w:r>
            <w:r w:rsidR="007252FA" w:rsidRPr="007252FA">
              <w:rPr>
                <w:szCs w:val="24"/>
                <w:lang w:val="en-US"/>
              </w:rPr>
              <w:t>http</w:t>
            </w:r>
            <w:r w:rsidR="007252FA" w:rsidRPr="007252FA">
              <w:rPr>
                <w:szCs w:val="24"/>
              </w:rPr>
              <w:t>://</w:t>
            </w:r>
            <w:r w:rsidR="007252FA" w:rsidRPr="007252FA">
              <w:rPr>
                <w:szCs w:val="24"/>
                <w:lang w:val="en-US"/>
              </w:rPr>
              <w:t>e</w:t>
            </w:r>
            <w:r w:rsidR="007252FA" w:rsidRPr="007252FA">
              <w:rPr>
                <w:szCs w:val="24"/>
              </w:rPr>
              <w:t>.</w:t>
            </w:r>
            <w:proofErr w:type="spellStart"/>
            <w:r w:rsidR="007252FA" w:rsidRPr="007252FA">
              <w:rPr>
                <w:szCs w:val="24"/>
                <w:lang w:val="en-US"/>
              </w:rPr>
              <w:t>lanbook</w:t>
            </w:r>
            <w:proofErr w:type="spellEnd"/>
            <w:r w:rsidR="007252FA" w:rsidRPr="007252FA">
              <w:rPr>
                <w:szCs w:val="24"/>
              </w:rPr>
              <w:t>.</w:t>
            </w:r>
            <w:r w:rsidR="007252FA" w:rsidRPr="007252FA">
              <w:rPr>
                <w:szCs w:val="24"/>
                <w:lang w:val="en-US"/>
              </w:rPr>
              <w:t>com</w:t>
            </w:r>
          </w:p>
        </w:tc>
      </w:tr>
      <w:tr w:rsidR="007252FA" w:rsidRPr="004D1B70" w:rsidTr="00165A4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252FA" w:rsidRPr="004D1B70" w:rsidRDefault="007252FA" w:rsidP="009749A3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7252FA" w:rsidRPr="007252FA" w:rsidRDefault="007252FA" w:rsidP="009749A3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7252FA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7252FA" w:rsidRPr="007252FA" w:rsidRDefault="007252FA" w:rsidP="009749A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Cs w:val="24"/>
              </w:rPr>
            </w:pPr>
            <w:r w:rsidRPr="007252FA">
              <w:rPr>
                <w:szCs w:val="24"/>
              </w:rPr>
              <w:t>1. Савельев И. В. Курс физики: в 3 т.: учеб. пособие для вузов. Т. 3: Квантовая оптика. Атомная физика. Физика твердого тела. Физика атомного ядра и элементарных частиц, 2008. - 302. с.</w:t>
            </w:r>
          </w:p>
          <w:p w:rsidR="007252FA" w:rsidRPr="007252FA" w:rsidRDefault="00A95951" w:rsidP="009749A3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Cs w:val="24"/>
              </w:rPr>
            </w:pPr>
            <w:r>
              <w:rPr>
                <w:szCs w:val="24"/>
              </w:rPr>
              <w:t>2</w:t>
            </w:r>
            <w:r w:rsidR="007252FA" w:rsidRPr="007252FA">
              <w:rPr>
                <w:szCs w:val="24"/>
              </w:rPr>
              <w:t>. Бодунов Е.Н., Никитченко В.И., Петухов А.М. Интенсивный курс физики. Волновая оптика, элементы квантовой механики, атомной и ядерной физики. [Электронный ресурс] – Электрон</w:t>
            </w:r>
            <w:proofErr w:type="gramStart"/>
            <w:r w:rsidR="007252FA" w:rsidRPr="007252FA">
              <w:rPr>
                <w:szCs w:val="24"/>
              </w:rPr>
              <w:t>.</w:t>
            </w:r>
            <w:proofErr w:type="gramEnd"/>
            <w:r w:rsidR="007252FA" w:rsidRPr="007252FA">
              <w:rPr>
                <w:szCs w:val="24"/>
              </w:rPr>
              <w:t xml:space="preserve"> </w:t>
            </w:r>
            <w:proofErr w:type="gramStart"/>
            <w:r w:rsidR="007252FA" w:rsidRPr="007252FA">
              <w:rPr>
                <w:szCs w:val="24"/>
              </w:rPr>
              <w:t>д</w:t>
            </w:r>
            <w:proofErr w:type="gramEnd"/>
            <w:r w:rsidR="007252FA" w:rsidRPr="007252FA">
              <w:rPr>
                <w:szCs w:val="24"/>
              </w:rPr>
              <w:t>ан. – СПб</w:t>
            </w:r>
            <w:proofErr w:type="gramStart"/>
            <w:r w:rsidR="007252FA" w:rsidRPr="007252FA">
              <w:rPr>
                <w:szCs w:val="24"/>
              </w:rPr>
              <w:t xml:space="preserve">.: </w:t>
            </w:r>
            <w:proofErr w:type="gramEnd"/>
            <w:r w:rsidR="007252FA" w:rsidRPr="007252FA">
              <w:rPr>
                <w:szCs w:val="24"/>
              </w:rPr>
              <w:t xml:space="preserve">Лань, 2015. – 99 с. – Режим доступа: </w:t>
            </w:r>
            <w:r w:rsidR="007252FA" w:rsidRPr="007252FA">
              <w:rPr>
                <w:szCs w:val="24"/>
                <w:lang w:val="en-US"/>
              </w:rPr>
              <w:t>http</w:t>
            </w:r>
            <w:r w:rsidR="007252FA" w:rsidRPr="007252FA">
              <w:rPr>
                <w:szCs w:val="24"/>
              </w:rPr>
              <w:t>://</w:t>
            </w:r>
            <w:r w:rsidR="007252FA" w:rsidRPr="007252FA">
              <w:rPr>
                <w:szCs w:val="24"/>
                <w:lang w:val="en-US"/>
              </w:rPr>
              <w:t>e</w:t>
            </w:r>
            <w:r w:rsidR="007252FA" w:rsidRPr="007252FA">
              <w:rPr>
                <w:szCs w:val="24"/>
              </w:rPr>
              <w:t>.</w:t>
            </w:r>
            <w:proofErr w:type="spellStart"/>
            <w:r w:rsidR="007252FA" w:rsidRPr="007252FA">
              <w:rPr>
                <w:szCs w:val="24"/>
                <w:lang w:val="en-US"/>
              </w:rPr>
              <w:t>lanbook</w:t>
            </w:r>
            <w:proofErr w:type="spellEnd"/>
            <w:r w:rsidR="007252FA" w:rsidRPr="007252FA">
              <w:rPr>
                <w:szCs w:val="24"/>
              </w:rPr>
              <w:t>.</w:t>
            </w:r>
            <w:r w:rsidR="007252FA" w:rsidRPr="007252FA">
              <w:rPr>
                <w:szCs w:val="24"/>
                <w:lang w:val="en-US"/>
              </w:rPr>
              <w:t>com</w:t>
            </w:r>
          </w:p>
        </w:tc>
      </w:tr>
    </w:tbl>
    <w:p w:rsidR="00104973" w:rsidRPr="00104973" w:rsidRDefault="00104973" w:rsidP="00A95951">
      <w:pPr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 xml:space="preserve">Фонд оценочных средств по дисциплине является неотъемлемой частью рабочей программы и представлен отдельным документом, </w:t>
      </w:r>
      <w:r w:rsidRPr="00104973">
        <w:rPr>
          <w:rFonts w:eastAsia="Times New Roman"/>
          <w:bCs/>
          <w:sz w:val="28"/>
          <w:szCs w:val="28"/>
          <w:lang w:eastAsia="ru-RU"/>
        </w:rPr>
        <w:lastRenderedPageBreak/>
        <w:t>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7252FA" w:rsidRDefault="007252FA" w:rsidP="007252F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7252FA" w:rsidRPr="00DE346A" w:rsidRDefault="007252FA" w:rsidP="007252F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 xml:space="preserve">Савельев И. В. Курс физики: в 3 т.: учеб. пособие для втузов. Т. 1: Механика. Молекулярная физика, 2008. - 351 с. </w:t>
      </w:r>
    </w:p>
    <w:p w:rsidR="007252FA" w:rsidRPr="00DE346A" w:rsidRDefault="007252FA" w:rsidP="007252F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учеб. пособие в 3-х т. Т. 2: Электричество. Колебания и волны. Волновая оптика, 2008. - 467 с.</w:t>
      </w:r>
    </w:p>
    <w:p w:rsidR="007252FA" w:rsidRDefault="007252FA" w:rsidP="007252F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DE346A">
        <w:rPr>
          <w:szCs w:val="24"/>
        </w:rPr>
        <w:t>Савельев И. В. Курс физики: в 3 т.: учеб. пособие для вузов. Т. 3: Квантовая оптика. Атомная физика. Физика твердого тела. Физика атомного ядра и элементарных частиц, 2008. - 302. с.</w:t>
      </w:r>
    </w:p>
    <w:p w:rsidR="007252FA" w:rsidRPr="001E66B9" w:rsidRDefault="007252FA" w:rsidP="007252F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 Интенсивный курс физики. Механика, молекулярная физика.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142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 w:rsidRPr="001E66B9">
        <w:rPr>
          <w:szCs w:val="24"/>
        </w:rPr>
        <w:t>/</w:t>
      </w:r>
    </w:p>
    <w:p w:rsidR="007252FA" w:rsidRPr="001E66B9" w:rsidRDefault="007252FA" w:rsidP="007252F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А.М., Хохлов Г.Г. Интенсивный курс физики. Электростатика, постоянный электрический ток, магнетизм.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98 с. – Режим доступа: </w:t>
      </w:r>
      <w:hyperlink r:id="rId8" w:history="1">
        <w:r w:rsidRPr="001E66B9">
          <w:rPr>
            <w:rStyle w:val="a4"/>
            <w:color w:val="auto"/>
            <w:szCs w:val="24"/>
            <w:u w:val="none"/>
            <w:lang w:val="en-US"/>
          </w:rPr>
          <w:t>http</w:t>
        </w:r>
        <w:r w:rsidRPr="001E66B9">
          <w:rPr>
            <w:rStyle w:val="a4"/>
            <w:color w:val="auto"/>
            <w:szCs w:val="24"/>
            <w:u w:val="none"/>
          </w:rPr>
          <w:t>://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e</w:t>
        </w:r>
        <w:r w:rsidRPr="001E66B9">
          <w:rPr>
            <w:rStyle w:val="a4"/>
            <w:color w:val="auto"/>
            <w:szCs w:val="24"/>
            <w:u w:val="none"/>
          </w:rPr>
          <w:t>.</w:t>
        </w:r>
        <w:proofErr w:type="spellStart"/>
        <w:r w:rsidRPr="001E66B9">
          <w:rPr>
            <w:rStyle w:val="a4"/>
            <w:color w:val="auto"/>
            <w:szCs w:val="24"/>
            <w:u w:val="none"/>
            <w:lang w:val="en-US"/>
          </w:rPr>
          <w:t>lanbook</w:t>
        </w:r>
        <w:proofErr w:type="spellEnd"/>
        <w:r w:rsidRPr="001E66B9">
          <w:rPr>
            <w:rStyle w:val="a4"/>
            <w:color w:val="auto"/>
            <w:szCs w:val="24"/>
            <w:u w:val="none"/>
          </w:rPr>
          <w:t>.</w:t>
        </w:r>
        <w:r w:rsidRPr="001E66B9">
          <w:rPr>
            <w:rStyle w:val="a4"/>
            <w:color w:val="auto"/>
            <w:szCs w:val="24"/>
            <w:u w:val="none"/>
            <w:lang w:val="en-US"/>
          </w:rPr>
          <w:t>com</w:t>
        </w:r>
      </w:hyperlink>
      <w:r>
        <w:rPr>
          <w:szCs w:val="24"/>
        </w:rPr>
        <w:t>/</w:t>
      </w:r>
    </w:p>
    <w:p w:rsidR="007252FA" w:rsidRPr="001E66B9" w:rsidRDefault="007252FA" w:rsidP="007252FA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E66B9">
        <w:rPr>
          <w:szCs w:val="24"/>
        </w:rPr>
        <w:t>Бодунов Е.Н., Никитченко В.И., Петухов А.М. Интенсивный курс физики. Волновая оптика, элементы квантовой механики, атомной и ядерной физики. [Электронный ресур</w:t>
      </w:r>
      <w:r>
        <w:rPr>
          <w:szCs w:val="24"/>
        </w:rPr>
        <w:t>с] – Электрон</w:t>
      </w:r>
      <w:proofErr w:type="gramStart"/>
      <w:r>
        <w:rPr>
          <w:szCs w:val="24"/>
        </w:rPr>
        <w:t>.</w:t>
      </w:r>
      <w:proofErr w:type="gramEnd"/>
      <w:r>
        <w:rPr>
          <w:szCs w:val="24"/>
        </w:rPr>
        <w:t xml:space="preserve"> </w:t>
      </w:r>
      <w:proofErr w:type="gramStart"/>
      <w:r>
        <w:rPr>
          <w:szCs w:val="24"/>
        </w:rPr>
        <w:t>д</w:t>
      </w:r>
      <w:proofErr w:type="gramEnd"/>
      <w:r>
        <w:rPr>
          <w:szCs w:val="24"/>
        </w:rPr>
        <w:t>ан. – СПб</w:t>
      </w:r>
      <w:proofErr w:type="gramStart"/>
      <w:r>
        <w:rPr>
          <w:szCs w:val="24"/>
        </w:rPr>
        <w:t xml:space="preserve">.: </w:t>
      </w:r>
      <w:proofErr w:type="gramEnd"/>
      <w:r>
        <w:rPr>
          <w:szCs w:val="24"/>
        </w:rPr>
        <w:t>ПГУПС</w:t>
      </w:r>
      <w:r w:rsidRPr="001E66B9">
        <w:rPr>
          <w:szCs w:val="24"/>
        </w:rPr>
        <w:t xml:space="preserve">, 2015. – 99 с. – Режим доступа: </w:t>
      </w:r>
      <w:r w:rsidRPr="001E66B9">
        <w:rPr>
          <w:szCs w:val="24"/>
          <w:lang w:val="en-US"/>
        </w:rPr>
        <w:t>http</w:t>
      </w:r>
      <w:r w:rsidRPr="001E66B9">
        <w:rPr>
          <w:szCs w:val="24"/>
        </w:rPr>
        <w:t>://</w:t>
      </w:r>
      <w:r w:rsidRPr="001E66B9">
        <w:rPr>
          <w:szCs w:val="24"/>
          <w:lang w:val="en-US"/>
        </w:rPr>
        <w:t>e</w:t>
      </w:r>
      <w:r w:rsidRPr="001E66B9">
        <w:rPr>
          <w:szCs w:val="24"/>
        </w:rPr>
        <w:t>.</w:t>
      </w:r>
      <w:proofErr w:type="spellStart"/>
      <w:r w:rsidRPr="001E66B9">
        <w:rPr>
          <w:szCs w:val="24"/>
          <w:lang w:val="en-US"/>
        </w:rPr>
        <w:t>lanbook</w:t>
      </w:r>
      <w:proofErr w:type="spellEnd"/>
      <w:r w:rsidRPr="001E66B9">
        <w:rPr>
          <w:szCs w:val="24"/>
        </w:rPr>
        <w:t>.</w:t>
      </w:r>
      <w:r w:rsidRPr="001E66B9">
        <w:rPr>
          <w:szCs w:val="24"/>
          <w:lang w:val="en-US"/>
        </w:rPr>
        <w:t>com</w:t>
      </w:r>
      <w:r>
        <w:rPr>
          <w:szCs w:val="24"/>
        </w:rPr>
        <w:t>/</w:t>
      </w:r>
    </w:p>
    <w:p w:rsidR="007252FA" w:rsidRDefault="007252FA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2476B1" w:rsidRDefault="00104973" w:rsidP="00165A44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E010D6" w:rsidRPr="00DE346A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>Галанов Е.К., Данилов В.В., Титова Т.С. Оптические и спектральные методы и приборы на железнодорожном транспорте. 2014. – 126 с.</w:t>
      </w:r>
    </w:p>
    <w:p w:rsidR="00E010D6" w:rsidRDefault="00E010D6" w:rsidP="00E010D6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DE346A">
        <w:rPr>
          <w:szCs w:val="24"/>
        </w:rPr>
        <w:t>Антонов Ю.А. Олимпиадные задачи по физике с примерами решений. 2014. – 119 с.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65A44" w:rsidRDefault="00104973" w:rsidP="00165A44">
      <w:pPr>
        <w:spacing w:line="240" w:lineRule="auto"/>
        <w:ind w:firstLine="851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  <w:r w:rsidR="00165A44">
        <w:rPr>
          <w:rFonts w:eastAsia="Times New Roman"/>
          <w:bCs/>
          <w:sz w:val="28"/>
          <w:szCs w:val="28"/>
          <w:lang w:eastAsia="ru-RU"/>
        </w:rPr>
        <w:t xml:space="preserve">.  </w:t>
      </w:r>
    </w:p>
    <w:p w:rsidR="00E010D6" w:rsidRPr="00165A44" w:rsidRDefault="00E010D6" w:rsidP="00165A44">
      <w:pPr>
        <w:spacing w:line="240" w:lineRule="auto"/>
        <w:ind w:firstLine="851"/>
        <w:rPr>
          <w:rFonts w:eastAsia="Times New Roman"/>
          <w:bCs/>
          <w:sz w:val="28"/>
          <w:szCs w:val="28"/>
          <w:lang w:eastAsia="ru-RU"/>
        </w:rPr>
      </w:pPr>
      <w:r w:rsidRPr="00165A44">
        <w:rPr>
          <w:rFonts w:eastAsia="Times New Roman"/>
          <w:bCs/>
          <w:sz w:val="28"/>
          <w:szCs w:val="28"/>
          <w:lang w:eastAsia="ru-RU"/>
        </w:rPr>
        <w:t>При освоении данной дисциплины н</w:t>
      </w:r>
      <w:r w:rsidR="00792693" w:rsidRPr="00165A44">
        <w:rPr>
          <w:rFonts w:eastAsia="Times New Roman"/>
          <w:bCs/>
          <w:sz w:val="28"/>
          <w:szCs w:val="28"/>
          <w:lang w:eastAsia="ru-RU"/>
        </w:rPr>
        <w:t>ормативно-правовая документация</w:t>
      </w:r>
      <w:r w:rsidRPr="00165A44">
        <w:rPr>
          <w:rFonts w:eastAsia="Times New Roman"/>
          <w:bCs/>
          <w:sz w:val="28"/>
          <w:szCs w:val="28"/>
          <w:lang w:eastAsia="ru-RU"/>
        </w:rPr>
        <w:t xml:space="preserve"> не используется.</w:t>
      </w:r>
    </w:p>
    <w:p w:rsidR="00165A44" w:rsidRDefault="00165A44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bookmarkStart w:id="0" w:name="_GoBack"/>
      <w:bookmarkEnd w:id="0"/>
      <w:r w:rsidRPr="00104973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</w:t>
      </w:r>
      <w:r w:rsidRPr="00DF3698">
        <w:rPr>
          <w:szCs w:val="24"/>
        </w:rPr>
        <w:t xml:space="preserve"> указания</w:t>
      </w:r>
      <w:r>
        <w:rPr>
          <w:szCs w:val="24"/>
        </w:rPr>
        <w:t xml:space="preserve"> к лабораторной работе № 100. - </w:t>
      </w:r>
      <w:r w:rsidRPr="00DF3698">
        <w:rPr>
          <w:szCs w:val="24"/>
        </w:rPr>
        <w:t xml:space="preserve"> Обработка результатов лабораторного </w:t>
      </w:r>
      <w:r>
        <w:rPr>
          <w:szCs w:val="24"/>
        </w:rPr>
        <w:t xml:space="preserve">физического эксперимента. </w:t>
      </w:r>
      <w:r w:rsidR="00EF703D">
        <w:rPr>
          <w:szCs w:val="24"/>
        </w:rPr>
        <w:t>20</w:t>
      </w:r>
      <w:r w:rsidR="00EF703D">
        <w:rPr>
          <w:szCs w:val="24"/>
          <w:lang w:val="en-US"/>
        </w:rPr>
        <w:t>16</w:t>
      </w:r>
      <w:r w:rsidRPr="00DF3698">
        <w:rPr>
          <w:szCs w:val="24"/>
        </w:rPr>
        <w:t>. – 33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103. - Определение коэффициента поверхностного натяжения воды. 2012. – 9 с.</w:t>
      </w:r>
    </w:p>
    <w:p w:rsidR="001819D5" w:rsidRPr="00E31A39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lastRenderedPageBreak/>
        <w:t>Методические указания к лаб. работе № 106. - Определение коэффициента трения среды методом падающего шарика. 2011. – 8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111. - Изучение закона сохранения момента импульса. 2010. – 9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110. 2010. - Экспериментальная проверка закона сохранения импульса.–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указания к лаб. работе № 112. 2011. - Распространение звуковых волн. Методические – 11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113. - Интерференция звуковых волн. 2011. – 9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114. - Определение коэффициента теплопроводности тел. 2011. – 7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118. - Определение коэффициента трения методом наклонного маятника. 2013. – 10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119. - Определение скорости пули методом крутильного баллистического маятника. 2012. – 8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120. - Изучение движения маятника Максвелла. 2011. – 7 с.</w:t>
      </w:r>
    </w:p>
    <w:p w:rsidR="001819D5" w:rsidRPr="000719C7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 w:rsidRPr="000719C7">
        <w:rPr>
          <w:szCs w:val="24"/>
        </w:rPr>
        <w:t>Методические указания к лаб. работе № 128.</w:t>
      </w:r>
      <w:r>
        <w:rPr>
          <w:szCs w:val="24"/>
        </w:rPr>
        <w:t xml:space="preserve"> -</w:t>
      </w:r>
      <w:r w:rsidRPr="000719C7">
        <w:rPr>
          <w:szCs w:val="24"/>
        </w:rPr>
        <w:t xml:space="preserve"> Определение удельной теплоемкости жидкости. 2014. – 5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131. - Тепловое расширение твердых тел. 2012.– 6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137. - Внутреннее трение в газах. 2011. – 9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206. 2014. - Изучение магнитного поля кругового тока. – 9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208. 2010. - Определение электродвижущей силы и внутреннего сопротивления источника тока методом компенсации. – 8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214. - Релаксационные колебания в генераторе с неоновой лампой. 2012. – 11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224. - Определение температурного коэффициента сопротивления металлического проводника. 2013. – 11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227. - Исследование электростатических полей. 2007. – 14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228. - Исследование зависимости сопротивления полупроводника от температуры. 2016. – 8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236. - Изучение явления взаимной индукции. 2010. – 10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237. - Изучение свободных электромагнитных колебаний в колебательном контуре. 2012. – 8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242. - Определение емкости конденсатора.2015. – 7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303. - Основы спектрального анализа. 2012. – 8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304. - Исследование дифракции Фраунгофера. 2010. – 10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306. - Исследование зависимости силы фототока от интенсивности освещения. 2014. – 7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307. - Дифракция плоской волны на дифракционной решетке.2012. – 11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309. - Проверка закона </w:t>
      </w:r>
      <w:proofErr w:type="spellStart"/>
      <w:r>
        <w:rPr>
          <w:szCs w:val="24"/>
        </w:rPr>
        <w:t>Малюса</w:t>
      </w:r>
      <w:proofErr w:type="spellEnd"/>
      <w:r>
        <w:rPr>
          <w:szCs w:val="24"/>
        </w:rPr>
        <w:t>. 2014. – 7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312. - Определение электродвижущей силы элемента с запирающим слоем. 2013. – 13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lastRenderedPageBreak/>
        <w:t xml:space="preserve">Методические указания к лаб. работе № 318. – Определение длины волны света при помощи </w:t>
      </w:r>
      <w:proofErr w:type="spellStart"/>
      <w:r>
        <w:rPr>
          <w:szCs w:val="24"/>
        </w:rPr>
        <w:t>бипризмы</w:t>
      </w:r>
      <w:proofErr w:type="spellEnd"/>
      <w:r>
        <w:rPr>
          <w:szCs w:val="24"/>
        </w:rPr>
        <w:t>. 2016. – 10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323. - Определение граничной энергии и активности бета-препарата. 2014. – 9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324. - Определение эффективности счетной установки и активности радиоактивного источника. 2016. – 10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326. – Аннигиляция электронно-позитронных пар. 2016. – 9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331. - Поглощение бета-излучения различными веществами. 2012. – 12 с.</w:t>
      </w:r>
    </w:p>
    <w:p w:rsidR="001819D5" w:rsidRDefault="001819D5" w:rsidP="001819D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>Методические указания к лаб. работе № 343. - Исследование абсолютно черного тела.  2013. – 11 с.</w:t>
      </w:r>
    </w:p>
    <w:p w:rsidR="001819D5" w:rsidRDefault="001819D5" w:rsidP="00A95951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  <w:r>
        <w:rPr>
          <w:szCs w:val="24"/>
        </w:rPr>
        <w:t xml:space="preserve"> Методические указания к лаб. работе № 349. - Взаимодействие рентгеновского изл</w:t>
      </w:r>
      <w:r w:rsidR="00A95951">
        <w:rPr>
          <w:szCs w:val="24"/>
        </w:rPr>
        <w:t>учения с веществом. 2012. – 9 с.</w:t>
      </w:r>
    </w:p>
    <w:p w:rsidR="00A95951" w:rsidRPr="00A95951" w:rsidRDefault="00A95951" w:rsidP="00A95951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szCs w:val="24"/>
        </w:rPr>
      </w:pPr>
    </w:p>
    <w:p w:rsidR="007252FA" w:rsidRPr="007252FA" w:rsidRDefault="007252FA" w:rsidP="007252FA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252FA" w:rsidRPr="007E2243" w:rsidRDefault="007252FA" w:rsidP="007252FA">
      <w:pPr>
        <w:ind w:firstLine="851"/>
        <w:jc w:val="both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>1. Личный кабинет обучающегося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7252FA" w:rsidRPr="007E2243" w:rsidRDefault="007252FA" w:rsidP="007252F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7252FA" w:rsidRPr="004F0F13" w:rsidRDefault="007252FA" w:rsidP="007252F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r w:rsidRPr="007E2243">
        <w:rPr>
          <w:bCs/>
          <w:sz w:val="28"/>
          <w:szCs w:val="28"/>
        </w:rPr>
        <w:t>еLIBRARY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7252FA" w:rsidRPr="007252FA" w:rsidRDefault="007252FA" w:rsidP="007252FA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7252FA" w:rsidRDefault="007252FA" w:rsidP="007252FA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7252FA" w:rsidRDefault="007252FA" w:rsidP="007252FA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7252FA" w:rsidRDefault="007252FA" w:rsidP="007252FA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</w:t>
      </w:r>
      <w:r w:rsidR="00D03A5F">
        <w:rPr>
          <w:rFonts w:eastAsia="Arial Unicode MS"/>
          <w:bCs/>
          <w:sz w:val="28"/>
          <w:szCs w:val="28"/>
        </w:rPr>
        <w:t xml:space="preserve"> оценки знаний, умений, навыков, </w:t>
      </w:r>
      <w:r w:rsidRPr="00C5461B">
        <w:rPr>
          <w:rFonts w:eastAsia="Arial Unicode MS"/>
          <w:bCs/>
          <w:sz w:val="28"/>
          <w:szCs w:val="28"/>
        </w:rPr>
        <w:t>предусмотренные текущим контролем (см. фонд оценочных средств по дисциплине).</w:t>
      </w:r>
    </w:p>
    <w:p w:rsidR="007252FA" w:rsidRPr="00C3617E" w:rsidRDefault="007252FA" w:rsidP="007252FA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lastRenderedPageBreak/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252FA" w:rsidRPr="007252FA" w:rsidRDefault="007252FA" w:rsidP="007252FA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информационныхсправочных систем</w:t>
      </w:r>
    </w:p>
    <w:p w:rsidR="007252FA" w:rsidRPr="008E3E80" w:rsidRDefault="007252FA" w:rsidP="007252F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7252FA" w:rsidRPr="00104973" w:rsidRDefault="007252FA" w:rsidP="007252FA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7252FA" w:rsidRPr="003D6EFD" w:rsidRDefault="007252FA" w:rsidP="007252FA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 w:rsidRPr="00104973">
        <w:rPr>
          <w:rFonts w:eastAsia="Times New Roman"/>
          <w:bCs/>
          <w:sz w:val="28"/>
          <w:szCs w:val="28"/>
        </w:rPr>
        <w:t>й(</w:t>
      </w:r>
      <w:proofErr w:type="gramEnd"/>
      <w:r w:rsidRPr="00104973">
        <w:rPr>
          <w:rFonts w:eastAsia="Times New Roman"/>
          <w:bCs/>
          <w:sz w:val="28"/>
          <w:szCs w:val="28"/>
        </w:rPr>
        <w:t xml:space="preserve">демонстрация </w:t>
      </w:r>
      <w:proofErr w:type="spellStart"/>
      <w:r w:rsidRPr="00104973">
        <w:rPr>
          <w:rFonts w:eastAsia="Times New Roman"/>
          <w:bCs/>
          <w:sz w:val="28"/>
          <w:szCs w:val="28"/>
        </w:rPr>
        <w:t>мультимедийныхматериалов</w:t>
      </w:r>
      <w:proofErr w:type="spellEnd"/>
      <w:r>
        <w:rPr>
          <w:rFonts w:eastAsia="Times New Roman"/>
          <w:bCs/>
          <w:sz w:val="28"/>
          <w:szCs w:val="28"/>
        </w:rPr>
        <w:t>).</w:t>
      </w:r>
    </w:p>
    <w:p w:rsidR="003D6EFD" w:rsidRPr="003D6EFD" w:rsidRDefault="003D6EFD" w:rsidP="003D6EFD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</w:t>
      </w:r>
      <w:r w:rsidRPr="00483208">
        <w:rPr>
          <w:bCs/>
          <w:sz w:val="28"/>
          <w:szCs w:val="28"/>
        </w:rPr>
        <w:t xml:space="preserve"> [</w:t>
      </w:r>
      <w:r>
        <w:rPr>
          <w:bCs/>
          <w:sz w:val="28"/>
          <w:szCs w:val="28"/>
        </w:rPr>
        <w:t>Электронный ресурс</w:t>
      </w:r>
      <w:r w:rsidRPr="00483208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-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18478A">
        <w:rPr>
          <w:bCs/>
          <w:sz w:val="28"/>
          <w:szCs w:val="28"/>
        </w:rPr>
        <w:t>//</w:t>
      </w:r>
      <w:proofErr w:type="spellStart"/>
      <w:r>
        <w:rPr>
          <w:bCs/>
          <w:sz w:val="28"/>
          <w:szCs w:val="28"/>
          <w:lang w:val="en-US"/>
        </w:rPr>
        <w:t>sdo</w:t>
      </w:r>
      <w:proofErr w:type="spellEnd"/>
      <w:r w:rsidRPr="0018478A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pgups</w:t>
      </w:r>
      <w:proofErr w:type="spellEnd"/>
      <w:r w:rsidRPr="00483208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 w:rsidRPr="00483208">
        <w:rPr>
          <w:bCs/>
          <w:sz w:val="28"/>
          <w:szCs w:val="28"/>
        </w:rPr>
        <w:t>.</w:t>
      </w:r>
    </w:p>
    <w:p w:rsidR="007252FA" w:rsidRDefault="007252FA" w:rsidP="007252FA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7252FA" w:rsidRPr="007252FA" w:rsidRDefault="007252FA" w:rsidP="007252FA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252FA" w:rsidRPr="0042245E" w:rsidRDefault="007252FA" w:rsidP="007252FA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</w:t>
      </w:r>
      <w:r>
        <w:rPr>
          <w:rFonts w:eastAsia="Times New Roman"/>
          <w:bCs/>
          <w:sz w:val="28"/>
        </w:rPr>
        <w:t xml:space="preserve"> предусмотренных учебным планом,</w:t>
      </w:r>
      <w:r w:rsidRPr="0042245E">
        <w:rPr>
          <w:rFonts w:eastAsia="Times New Roman"/>
          <w:bCs/>
          <w:sz w:val="28"/>
        </w:rPr>
        <w:t xml:space="preserve"> соответствует действующим санитарным и противопожарным нормам и правилам.</w:t>
      </w:r>
    </w:p>
    <w:p w:rsidR="000D2559" w:rsidRDefault="007252FA" w:rsidP="007252FA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Она со</w:t>
      </w:r>
      <w:r>
        <w:rPr>
          <w:bCs/>
          <w:sz w:val="28"/>
        </w:rPr>
        <w:t xml:space="preserve">держит специальные помещения – </w:t>
      </w:r>
      <w:r w:rsidRPr="00C52654">
        <w:rPr>
          <w:bCs/>
          <w:sz w:val="28"/>
        </w:rPr>
        <w:t xml:space="preserve">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>, коллоквиумов, выполнения курсовых проектов,</w:t>
      </w:r>
      <w:r w:rsidRPr="00C52654">
        <w:rPr>
          <w:bCs/>
          <w:sz w:val="28"/>
        </w:rPr>
        <w:t xml:space="preserve"> 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0D2559" w:rsidRDefault="000D2559" w:rsidP="000D2559">
      <w:pPr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</w:t>
      </w:r>
    </w:p>
    <w:p w:rsidR="00104973" w:rsidRPr="00104973" w:rsidRDefault="00D03A5F" w:rsidP="00D03A5F">
      <w:pPr>
        <w:jc w:val="both"/>
        <w:rPr>
          <w:rFonts w:eastAsia="Times New Roman"/>
          <w:sz w:val="28"/>
          <w:szCs w:val="28"/>
          <w:lang w:eastAsia="ru-RU"/>
        </w:rPr>
      </w:pPr>
      <w:r>
        <w:rPr>
          <w:bCs/>
          <w:sz w:val="28"/>
        </w:rPr>
        <w:br w:type="page"/>
      </w:r>
      <w:r w:rsidR="006F04D6" w:rsidRPr="006F04D6">
        <w:rPr>
          <w:noProof/>
        </w:rPr>
        <w:lastRenderedPageBreak/>
        <w:pict>
          <v:shape id="_x0000_s1029" type="#_x0000_t75" style="position:absolute;left:0;text-align:left;margin-left:-81.85pt;margin-top:-54.45pt;width:595.5pt;height:841.5pt;z-index:-251657728">
            <v:imagedata r:id="rId9" o:title="IMG_0012"/>
          </v:shape>
        </w:pict>
      </w:r>
    </w:p>
    <w:p w:rsidR="00744617" w:rsidRDefault="00744617">
      <w:pPr>
        <w:rPr>
          <w:szCs w:val="24"/>
        </w:rPr>
      </w:pPr>
    </w:p>
    <w:sectPr w:rsidR="00744617" w:rsidSect="00354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2"/>
  </w:num>
  <w:num w:numId="3">
    <w:abstractNumId w:val="27"/>
  </w:num>
  <w:num w:numId="4">
    <w:abstractNumId w:val="12"/>
  </w:num>
  <w:num w:numId="5">
    <w:abstractNumId w:val="31"/>
  </w:num>
  <w:num w:numId="6">
    <w:abstractNumId w:val="29"/>
  </w:num>
  <w:num w:numId="7">
    <w:abstractNumId w:val="20"/>
  </w:num>
  <w:num w:numId="8">
    <w:abstractNumId w:val="25"/>
  </w:num>
  <w:num w:numId="9">
    <w:abstractNumId w:val="0"/>
  </w:num>
  <w:num w:numId="10">
    <w:abstractNumId w:val="19"/>
  </w:num>
  <w:num w:numId="11">
    <w:abstractNumId w:val="24"/>
  </w:num>
  <w:num w:numId="12">
    <w:abstractNumId w:val="32"/>
  </w:num>
  <w:num w:numId="13">
    <w:abstractNumId w:val="3"/>
  </w:num>
  <w:num w:numId="14">
    <w:abstractNumId w:val="14"/>
  </w:num>
  <w:num w:numId="15">
    <w:abstractNumId w:val="28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6"/>
  </w:num>
  <w:num w:numId="21">
    <w:abstractNumId w:val="21"/>
  </w:num>
  <w:num w:numId="22">
    <w:abstractNumId w:val="15"/>
  </w:num>
  <w:num w:numId="23">
    <w:abstractNumId w:val="13"/>
  </w:num>
  <w:num w:numId="24">
    <w:abstractNumId w:val="30"/>
  </w:num>
  <w:num w:numId="25">
    <w:abstractNumId w:val="8"/>
  </w:num>
  <w:num w:numId="26">
    <w:abstractNumId w:val="23"/>
  </w:num>
  <w:num w:numId="27">
    <w:abstractNumId w:val="6"/>
  </w:num>
  <w:num w:numId="28">
    <w:abstractNumId w:val="10"/>
  </w:num>
  <w:num w:numId="29">
    <w:abstractNumId w:val="26"/>
  </w:num>
  <w:num w:numId="30">
    <w:abstractNumId w:val="11"/>
  </w:num>
  <w:num w:numId="31">
    <w:abstractNumId w:val="1"/>
  </w:num>
  <w:num w:numId="32">
    <w:abstractNumId w:val="9"/>
  </w:num>
  <w:num w:numId="3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5133"/>
    <w:rsid w:val="00061DAB"/>
    <w:rsid w:val="000D2559"/>
    <w:rsid w:val="000D2638"/>
    <w:rsid w:val="000E1457"/>
    <w:rsid w:val="000E1863"/>
    <w:rsid w:val="001042C2"/>
    <w:rsid w:val="00104973"/>
    <w:rsid w:val="00117A0B"/>
    <w:rsid w:val="001259F3"/>
    <w:rsid w:val="00145133"/>
    <w:rsid w:val="00165A44"/>
    <w:rsid w:val="001679F7"/>
    <w:rsid w:val="001819D5"/>
    <w:rsid w:val="001A7CF3"/>
    <w:rsid w:val="001D0A30"/>
    <w:rsid w:val="001E5FDC"/>
    <w:rsid w:val="001F7BFA"/>
    <w:rsid w:val="002476B1"/>
    <w:rsid w:val="00287EEC"/>
    <w:rsid w:val="002C5FE0"/>
    <w:rsid w:val="00330960"/>
    <w:rsid w:val="00334D42"/>
    <w:rsid w:val="003540D1"/>
    <w:rsid w:val="003A3397"/>
    <w:rsid w:val="003A7553"/>
    <w:rsid w:val="003B58D5"/>
    <w:rsid w:val="003D424B"/>
    <w:rsid w:val="003D6EFD"/>
    <w:rsid w:val="003E370E"/>
    <w:rsid w:val="00400685"/>
    <w:rsid w:val="0041011A"/>
    <w:rsid w:val="00417D08"/>
    <w:rsid w:val="0043083B"/>
    <w:rsid w:val="00437D3C"/>
    <w:rsid w:val="00442332"/>
    <w:rsid w:val="00461115"/>
    <w:rsid w:val="00475951"/>
    <w:rsid w:val="00493922"/>
    <w:rsid w:val="004B0B4C"/>
    <w:rsid w:val="004C6809"/>
    <w:rsid w:val="004D1B70"/>
    <w:rsid w:val="004F67DC"/>
    <w:rsid w:val="00511672"/>
    <w:rsid w:val="0055170F"/>
    <w:rsid w:val="00566189"/>
    <w:rsid w:val="005B5A48"/>
    <w:rsid w:val="00663DF2"/>
    <w:rsid w:val="006F04D6"/>
    <w:rsid w:val="00717347"/>
    <w:rsid w:val="0071740E"/>
    <w:rsid w:val="007252FA"/>
    <w:rsid w:val="00744617"/>
    <w:rsid w:val="00786395"/>
    <w:rsid w:val="00791AF5"/>
    <w:rsid w:val="00792693"/>
    <w:rsid w:val="007A27AB"/>
    <w:rsid w:val="007B19F4"/>
    <w:rsid w:val="007D52E6"/>
    <w:rsid w:val="00804E1C"/>
    <w:rsid w:val="00826C0E"/>
    <w:rsid w:val="0084750D"/>
    <w:rsid w:val="008A6B50"/>
    <w:rsid w:val="008C6527"/>
    <w:rsid w:val="00946D6D"/>
    <w:rsid w:val="009749A3"/>
    <w:rsid w:val="00A95951"/>
    <w:rsid w:val="00A9611F"/>
    <w:rsid w:val="00A96175"/>
    <w:rsid w:val="00AA6CD0"/>
    <w:rsid w:val="00AC7200"/>
    <w:rsid w:val="00AD2955"/>
    <w:rsid w:val="00AD6C78"/>
    <w:rsid w:val="00AE3A8A"/>
    <w:rsid w:val="00AF2CA2"/>
    <w:rsid w:val="00AF70E5"/>
    <w:rsid w:val="00B1668E"/>
    <w:rsid w:val="00B34E85"/>
    <w:rsid w:val="00BA18A2"/>
    <w:rsid w:val="00BB776B"/>
    <w:rsid w:val="00BC6F57"/>
    <w:rsid w:val="00BF48B5"/>
    <w:rsid w:val="00C26BB2"/>
    <w:rsid w:val="00C708BA"/>
    <w:rsid w:val="00CA314D"/>
    <w:rsid w:val="00D03A5F"/>
    <w:rsid w:val="00D1619A"/>
    <w:rsid w:val="00D16F8F"/>
    <w:rsid w:val="00D96C21"/>
    <w:rsid w:val="00D96E0F"/>
    <w:rsid w:val="00DC0EC6"/>
    <w:rsid w:val="00DE7684"/>
    <w:rsid w:val="00E010D6"/>
    <w:rsid w:val="00E14F7D"/>
    <w:rsid w:val="00E420CC"/>
    <w:rsid w:val="00E446B0"/>
    <w:rsid w:val="00E540B0"/>
    <w:rsid w:val="00E55E7C"/>
    <w:rsid w:val="00E86325"/>
    <w:rsid w:val="00EC22E1"/>
    <w:rsid w:val="00EF703D"/>
    <w:rsid w:val="00F64AEA"/>
    <w:rsid w:val="00F70FE4"/>
    <w:rsid w:val="00F842D2"/>
    <w:rsid w:val="00FA5090"/>
    <w:rsid w:val="00FE29B4"/>
    <w:rsid w:val="00FF0EBB"/>
    <w:rsid w:val="00FF4E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0D1"/>
    <w:pPr>
      <w:spacing w:after="200" w:line="276" w:lineRule="auto"/>
    </w:pPr>
    <w:rPr>
      <w:sz w:val="24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1167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/>
      <w:u w:val="single"/>
    </w:rPr>
  </w:style>
  <w:style w:type="table" w:styleId="a5">
    <w:name w:val="Table Grid"/>
    <w:basedOn w:val="a1"/>
    <w:uiPriority w:val="59"/>
    <w:rsid w:val="00D9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Нормальный (таблица)"/>
    <w:basedOn w:val="a"/>
    <w:next w:val="a"/>
    <w:rsid w:val="007A27A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No Spacing"/>
    <w:uiPriority w:val="1"/>
    <w:qFormat/>
    <w:rsid w:val="004C6809"/>
    <w:rPr>
      <w:sz w:val="24"/>
      <w:szCs w:val="22"/>
      <w:lang w:eastAsia="en-US"/>
    </w:rPr>
  </w:style>
  <w:style w:type="paragraph" w:styleId="aa">
    <w:name w:val="Title"/>
    <w:basedOn w:val="a"/>
    <w:next w:val="a"/>
    <w:link w:val="ab"/>
    <w:uiPriority w:val="10"/>
    <w:qFormat/>
    <w:rsid w:val="0051167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uiPriority w:val="10"/>
    <w:rsid w:val="00511672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styleId="ac">
    <w:name w:val="Strong"/>
    <w:basedOn w:val="a0"/>
    <w:uiPriority w:val="22"/>
    <w:qFormat/>
    <w:rsid w:val="00511672"/>
    <w:rPr>
      <w:b/>
      <w:bCs/>
    </w:rPr>
  </w:style>
  <w:style w:type="character" w:styleId="ad">
    <w:name w:val="Subtle Emphasis"/>
    <w:basedOn w:val="a0"/>
    <w:uiPriority w:val="19"/>
    <w:qFormat/>
    <w:rsid w:val="00511672"/>
    <w:rPr>
      <w:i/>
      <w:iCs/>
      <w:color w:val="808080"/>
    </w:rPr>
  </w:style>
  <w:style w:type="paragraph" w:styleId="ae">
    <w:name w:val="Subtitle"/>
    <w:basedOn w:val="a"/>
    <w:next w:val="a"/>
    <w:link w:val="af"/>
    <w:uiPriority w:val="11"/>
    <w:qFormat/>
    <w:rsid w:val="00511672"/>
    <w:pPr>
      <w:spacing w:after="60"/>
      <w:jc w:val="center"/>
      <w:outlineLvl w:val="1"/>
    </w:pPr>
    <w:rPr>
      <w:rFonts w:ascii="Cambria" w:eastAsia="Times New Roman" w:hAnsi="Cambria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511672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51167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2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719C6-DA22-47EE-B740-8310194DA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3131</Words>
  <Characters>17853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20943</CharactersWithSpaces>
  <SharedDoc>false</SharedDoc>
  <HLinks>
    <vt:vector size="12" baseType="variant"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6488110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http://e.lanbook.com/book/92652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Анна</cp:lastModifiedBy>
  <cp:revision>8</cp:revision>
  <cp:lastPrinted>2017-12-04T06:28:00Z</cp:lastPrinted>
  <dcterms:created xsi:type="dcterms:W3CDTF">2017-12-04T06:12:00Z</dcterms:created>
  <dcterms:modified xsi:type="dcterms:W3CDTF">2017-12-07T13:39:00Z</dcterms:modified>
</cp:coreProperties>
</file>