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C915D4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915D4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</w:t>
      </w:r>
      <w:r w:rsidR="00D06585" w:rsidRPr="00C915D4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915D4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«</w:t>
      </w:r>
      <w:r w:rsidR="00C96600" w:rsidRPr="00C915D4">
        <w:rPr>
          <w:rFonts w:ascii="Times New Roman" w:hAnsi="Times New Roman" w:cs="Times New Roman"/>
          <w:sz w:val="24"/>
          <w:szCs w:val="24"/>
        </w:rPr>
        <w:t>Системы менеджмента качества при эксплуатации и обслуживании электроподвижного состава</w:t>
      </w:r>
      <w:r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915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– </w:t>
      </w:r>
      <w:r w:rsidRPr="00C915D4">
        <w:rPr>
          <w:rFonts w:ascii="Times New Roman" w:hAnsi="Times New Roman" w:cs="Times New Roman"/>
          <w:sz w:val="24"/>
          <w:szCs w:val="24"/>
        </w:rPr>
        <w:t>23.05.0</w:t>
      </w:r>
      <w:r w:rsidR="00C96600" w:rsidRPr="00C915D4">
        <w:rPr>
          <w:rFonts w:ascii="Times New Roman" w:hAnsi="Times New Roman" w:cs="Times New Roman"/>
          <w:sz w:val="24"/>
          <w:szCs w:val="24"/>
        </w:rPr>
        <w:t>3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C915D4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915D4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915D4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C915D4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915D4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C915D4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C915D4">
        <w:rPr>
          <w:rFonts w:ascii="Times New Roman" w:hAnsi="Times New Roman" w:cs="Times New Roman"/>
          <w:sz w:val="24"/>
          <w:szCs w:val="24"/>
        </w:rPr>
        <w:t>«</w:t>
      </w:r>
      <w:r w:rsidR="00C96600" w:rsidRPr="00C915D4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915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Дисциплина «</w:t>
      </w:r>
      <w:r w:rsidR="00C96600" w:rsidRPr="00C915D4">
        <w:rPr>
          <w:rFonts w:ascii="Times New Roman" w:hAnsi="Times New Roman" w:cs="Times New Roman"/>
          <w:sz w:val="24"/>
          <w:szCs w:val="24"/>
        </w:rPr>
        <w:t>Системы менеджмента качества при эксплуатации и обслуживании электроподвижного состава» (Б</w:t>
      </w:r>
      <w:proofErr w:type="gramStart"/>
      <w:r w:rsidR="00C96600" w:rsidRPr="00C915D4">
        <w:rPr>
          <w:rFonts w:ascii="Times New Roman" w:hAnsi="Times New Roman" w:cs="Times New Roman"/>
          <w:sz w:val="24"/>
          <w:szCs w:val="24"/>
        </w:rPr>
        <w:t>1.Б</w:t>
      </w:r>
      <w:r w:rsidR="001C1938" w:rsidRPr="00C91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6600" w:rsidRPr="00C915D4">
        <w:rPr>
          <w:rFonts w:ascii="Times New Roman" w:hAnsi="Times New Roman" w:cs="Times New Roman"/>
          <w:sz w:val="24"/>
          <w:szCs w:val="24"/>
        </w:rPr>
        <w:t>43</w:t>
      </w:r>
      <w:r w:rsidRPr="00C915D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B7C05" w:rsidRPr="00C915D4">
        <w:rPr>
          <w:rFonts w:ascii="Times New Roman" w:hAnsi="Times New Roman" w:cs="Times New Roman"/>
          <w:sz w:val="24"/>
          <w:szCs w:val="24"/>
        </w:rPr>
        <w:t>базовой дисциплине</w:t>
      </w:r>
      <w:r w:rsidR="00986C3D" w:rsidRPr="00C915D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15D4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A41DC" w:rsidRDefault="00C96600" w:rsidP="00EA41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Целью освоения дисциплины "Системы менеджмента качества при эксплуатации и обслуживании электроподвижного состава" является получение знаний о системе управления качеством продукции на предприятии на основе теоретических положений и практических исследований от</w:t>
      </w:r>
      <w:r w:rsidR="00EA41DC">
        <w:rPr>
          <w:rFonts w:ascii="Times New Roman" w:hAnsi="Times New Roman" w:cs="Times New Roman"/>
          <w:sz w:val="24"/>
          <w:szCs w:val="24"/>
        </w:rPr>
        <w:t>ечественной и зарубежной науки.</w:t>
      </w:r>
    </w:p>
    <w:p w:rsidR="001C1938" w:rsidRPr="00C915D4" w:rsidRDefault="001C1938" w:rsidP="00EA41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основных понятий качества как объекта управления</w:t>
      </w:r>
      <w:r w:rsidRPr="00C915D4">
        <w:rPr>
          <w:rFonts w:ascii="Times New Roman" w:hAnsi="Times New Roman" w:cs="Times New Roman"/>
          <w:sz w:val="24"/>
          <w:szCs w:val="24"/>
        </w:rPr>
        <w:t>;</w:t>
      </w:r>
    </w:p>
    <w:p w:rsidR="001C1938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методов оценки и измерения качества</w:t>
      </w:r>
      <w:r w:rsidRPr="00C915D4">
        <w:rPr>
          <w:rFonts w:ascii="Times New Roman" w:hAnsi="Times New Roman" w:cs="Times New Roman"/>
          <w:sz w:val="24"/>
          <w:szCs w:val="24"/>
        </w:rPr>
        <w:t>;</w:t>
      </w:r>
    </w:p>
    <w:p w:rsidR="00C96600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вопросов создания системы управления качеством на предприятии;</w:t>
      </w:r>
    </w:p>
    <w:p w:rsidR="00034F0A" w:rsidRPr="00C915D4" w:rsidRDefault="00C96600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>изучение нормативно-правовых</w:t>
      </w:r>
      <w:r w:rsidR="002C0923" w:rsidRPr="00C915D4">
        <w:rPr>
          <w:rFonts w:ascii="Times New Roman" w:hAnsi="Times New Roman" w:cs="Times New Roman"/>
          <w:sz w:val="24"/>
          <w:szCs w:val="24"/>
        </w:rPr>
        <w:t>, социально психологических и экономических аспектов управления качеством</w:t>
      </w:r>
      <w:r w:rsidR="001C1938" w:rsidRPr="00C915D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15D4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C915D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C915D4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C915D4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 w:rsidRPr="00C915D4">
        <w:rPr>
          <w:rFonts w:ascii="Times New Roman" w:hAnsi="Times New Roman" w:cs="Times New Roman"/>
          <w:sz w:val="24"/>
          <w:szCs w:val="24"/>
        </w:rPr>
        <w:t xml:space="preserve"> </w:t>
      </w:r>
      <w:r w:rsidR="00670646" w:rsidRPr="00C915D4">
        <w:rPr>
          <w:rFonts w:ascii="Times New Roman" w:hAnsi="Times New Roman" w:cs="Times New Roman"/>
          <w:sz w:val="24"/>
          <w:szCs w:val="24"/>
        </w:rPr>
        <w:t>ПК-11, ПСК-3.1</w:t>
      </w:r>
      <w:r w:rsidR="00925AF8" w:rsidRPr="00C915D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C915D4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C915D4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BE76BD" w:rsidRPr="00BE76BD" w:rsidRDefault="002C0923" w:rsidP="00BE76BD">
      <w:pPr>
        <w:pStyle w:val="a6"/>
        <w:ind w:firstLine="349"/>
        <w:rPr>
          <w:b/>
          <w:bCs/>
          <w:caps/>
        </w:rPr>
      </w:pPr>
      <w:r w:rsidRPr="00C915D4">
        <w:rPr>
          <w:b/>
          <w:bCs/>
          <w:caps/>
        </w:rPr>
        <w:t>Знать:</w:t>
      </w:r>
    </w:p>
    <w:p w:rsidR="00BE76BD" w:rsidRPr="00BE76BD" w:rsidRDefault="00BE76BD" w:rsidP="00BE76BD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>
        <w:t>Менеджмент качества при эксплуатации и обслуживания электроподвижного состава</w:t>
      </w:r>
      <w:r w:rsidR="002C0923" w:rsidRPr="00C915D4">
        <w:rPr>
          <w:color w:val="000000"/>
        </w:rPr>
        <w:t>;</w:t>
      </w:r>
    </w:p>
    <w:p w:rsidR="002C0923" w:rsidRPr="00C915D4" w:rsidRDefault="00BE76BD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>
        <w:t>Номенклатуру, методы измерения и оценки показателей качества продукции (услуг</w:t>
      </w:r>
      <w:r w:rsidR="002C0923" w:rsidRPr="00C915D4">
        <w:t>)</w:t>
      </w:r>
      <w:r>
        <w:t xml:space="preserve"> при эксплуатации и обслуживании электроподвижного состава</w:t>
      </w:r>
      <w:r w:rsidR="002C0923" w:rsidRPr="00C915D4">
        <w:t>;</w:t>
      </w:r>
    </w:p>
    <w:p w:rsidR="002C0923" w:rsidRPr="00C915D4" w:rsidRDefault="00BE76BD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>
        <w:t>Модели обеспечения качества</w:t>
      </w:r>
      <w:r w:rsidR="002C0923" w:rsidRPr="00C915D4">
        <w:t>;</w:t>
      </w:r>
    </w:p>
    <w:p w:rsidR="002C0923" w:rsidRPr="00BE76BD" w:rsidRDefault="00BE76BD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>
        <w:t>Международные стандарты управления качество</w:t>
      </w:r>
      <w:r>
        <w:rPr>
          <w:lang w:val="en-US"/>
        </w:rPr>
        <w:t>;</w:t>
      </w:r>
    </w:p>
    <w:p w:rsidR="00BE76BD" w:rsidRPr="00BE76BD" w:rsidRDefault="00BE76BD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>
        <w:t xml:space="preserve">Нормативные документы ОАО </w:t>
      </w:r>
      <w:r w:rsidRPr="00BE76BD">
        <w:t>“</w:t>
      </w:r>
      <w:r>
        <w:t>РЖД</w:t>
      </w:r>
      <w:r w:rsidRPr="00BE76BD">
        <w:t>”</w:t>
      </w:r>
      <w:r>
        <w:t xml:space="preserve"> по обеспечению качества продукции (услуг) при эксплуатации и обслуживании электроподвижного состава</w:t>
      </w:r>
      <w:r w:rsidRPr="00BE76BD">
        <w:t>;</w:t>
      </w:r>
    </w:p>
    <w:p w:rsidR="00BE76BD" w:rsidRPr="00C915D4" w:rsidRDefault="00F6205B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>
        <w:t>Организацию сертификации систем менеджмента качества при эксплуатации и обслуживании электроподвижного состава.</w:t>
      </w:r>
    </w:p>
    <w:p w:rsidR="002C0923" w:rsidRPr="00C915D4" w:rsidRDefault="002C0923" w:rsidP="002C0923">
      <w:pPr>
        <w:pStyle w:val="a6"/>
        <w:ind w:left="709" w:firstLine="0"/>
        <w:rPr>
          <w:color w:val="000000"/>
        </w:rPr>
      </w:pPr>
      <w:r w:rsidRPr="00C915D4">
        <w:rPr>
          <w:b/>
          <w:bCs/>
          <w:iCs/>
          <w:caps/>
          <w:color w:val="000000"/>
        </w:rPr>
        <w:t>уметь</w:t>
      </w:r>
      <w:r w:rsidRPr="00C915D4">
        <w:rPr>
          <w:color w:val="000000"/>
        </w:rPr>
        <w:t>:</w:t>
      </w:r>
    </w:p>
    <w:p w:rsidR="002C0923" w:rsidRPr="00C915D4" w:rsidRDefault="00F6205B" w:rsidP="002C0923">
      <w:pPr>
        <w:pStyle w:val="a6"/>
        <w:numPr>
          <w:ilvl w:val="0"/>
          <w:numId w:val="22"/>
        </w:numPr>
        <w:ind w:left="0" w:firstLine="284"/>
        <w:jc w:val="both"/>
        <w:rPr>
          <w:b/>
          <w:bCs/>
          <w:caps/>
        </w:rPr>
      </w:pPr>
      <w:r>
        <w:t>Разрабатывать требования к обеспечению безотказности, готовности и безопасности электроподвижного состава, оценивать стоимость его жизненного цикла</w:t>
      </w:r>
      <w:r w:rsidR="002C0923" w:rsidRPr="00C915D4">
        <w:rPr>
          <w:color w:val="000000"/>
        </w:rPr>
        <w:t>;</w:t>
      </w:r>
    </w:p>
    <w:p w:rsidR="002C0923" w:rsidRPr="00C915D4" w:rsidRDefault="002C0923" w:rsidP="002C0923">
      <w:pPr>
        <w:pStyle w:val="a6"/>
        <w:ind w:left="709"/>
        <w:rPr>
          <w:color w:val="000000"/>
        </w:rPr>
      </w:pPr>
      <w:r w:rsidRPr="00C915D4">
        <w:rPr>
          <w:b/>
          <w:bCs/>
          <w:iCs/>
          <w:caps/>
          <w:color w:val="000000"/>
        </w:rPr>
        <w:t>владеть</w:t>
      </w:r>
      <w:r w:rsidRPr="00C915D4">
        <w:rPr>
          <w:color w:val="000000"/>
        </w:rPr>
        <w:t>:</w:t>
      </w:r>
    </w:p>
    <w:p w:rsidR="002C0923" w:rsidRPr="00C915D4" w:rsidRDefault="00F6205B" w:rsidP="002C0923">
      <w:pPr>
        <w:pStyle w:val="a6"/>
        <w:numPr>
          <w:ilvl w:val="0"/>
          <w:numId w:val="19"/>
        </w:numPr>
        <w:tabs>
          <w:tab w:val="num" w:pos="1134"/>
        </w:tabs>
        <w:ind w:left="0" w:firstLine="284"/>
        <w:jc w:val="both"/>
        <w:rPr>
          <w:b/>
          <w:bCs/>
          <w:caps/>
        </w:rPr>
      </w:pPr>
      <w:r>
        <w:t>Новыми принципами управления качеством электроподвижного состава на всех этапах его жизненного цикла.</w:t>
      </w: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C915D4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EA41DC" w:rsidRPr="0054423E" w:rsidRDefault="00EA41DC" w:rsidP="00EA41D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4423E">
        <w:rPr>
          <w:rFonts w:ascii="Times New Roman" w:hAnsi="Times New Roman" w:cs="Times New Roman"/>
          <w:sz w:val="24"/>
          <w:szCs w:val="24"/>
        </w:rPr>
        <w:t xml:space="preserve">1. </w:t>
      </w:r>
      <w:r w:rsidRPr="0054423E">
        <w:rPr>
          <w:rFonts w:ascii="Times New Roman" w:eastAsia="Calibri" w:hAnsi="Times New Roman" w:cs="Times New Roman"/>
          <w:sz w:val="24"/>
          <w:szCs w:val="28"/>
          <w:lang w:eastAsia="en-US"/>
        </w:rPr>
        <w:t>Опыт применения и развития систем менеджмента качества</w:t>
      </w:r>
    </w:p>
    <w:p w:rsidR="00EA41DC" w:rsidRPr="0054423E" w:rsidRDefault="00EA41DC" w:rsidP="00EA41DC">
      <w:pPr>
        <w:spacing w:after="0"/>
        <w:ind w:firstLine="851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 w:rsidRPr="0054423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2. </w:t>
      </w:r>
      <w:r w:rsidRPr="0054423E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Создание, внедрение и совершенствование систем менеджмента</w:t>
      </w:r>
    </w:p>
    <w:p w:rsidR="00EA41DC" w:rsidRPr="0054423E" w:rsidRDefault="00EA41DC" w:rsidP="00EA41DC">
      <w:pPr>
        <w:spacing w:after="0"/>
        <w:ind w:firstLine="851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 w:rsidRPr="0054423E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3. Оценка системы менеджмента качества</w:t>
      </w:r>
    </w:p>
    <w:p w:rsidR="00EA41DC" w:rsidRPr="0054423E" w:rsidRDefault="00EA41DC" w:rsidP="00EA41D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4423E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4. </w:t>
      </w:r>
      <w:r w:rsidRPr="0054423E">
        <w:rPr>
          <w:rFonts w:ascii="Times New Roman" w:eastAsia="Calibri" w:hAnsi="Times New Roman" w:cs="Times New Roman"/>
          <w:sz w:val="24"/>
          <w:szCs w:val="28"/>
          <w:lang w:eastAsia="en-US"/>
        </w:rPr>
        <w:t>Методы и инструменты управления качеством</w:t>
      </w:r>
    </w:p>
    <w:p w:rsidR="0016412E" w:rsidRPr="00EA41DC" w:rsidRDefault="00EA41DC" w:rsidP="00EA41D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4423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5. </w:t>
      </w:r>
      <w:r w:rsidRPr="0054423E">
        <w:rPr>
          <w:rFonts w:ascii="Times New Roman" w:eastAsia="Calibri" w:hAnsi="Times New Roman" w:cs="Times New Roman"/>
          <w:sz w:val="24"/>
          <w:szCs w:val="28"/>
          <w:lang w:val="ru" w:eastAsia="en-US"/>
        </w:rPr>
        <w:t>Современные системы менеджмента качества и методы повышения эффективности организаций</w:t>
      </w: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7E3C95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зачет.</w:t>
      </w:r>
    </w:p>
    <w:p w:rsidR="007A3A29" w:rsidRDefault="007A3A2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1F4" w:rsidRPr="000D7744" w:rsidRDefault="00E651F4" w:rsidP="00E651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 (2012</w:t>
      </w:r>
      <w:r>
        <w:rPr>
          <w:rFonts w:ascii="Times New Roman" w:hAnsi="Times New Roman" w:cs="Times New Roman"/>
          <w:sz w:val="24"/>
          <w:szCs w:val="24"/>
        </w:rPr>
        <w:t xml:space="preserve"> год начала подготовки)</w:t>
      </w:r>
      <w:r w:rsidRPr="000D7744">
        <w:rPr>
          <w:rFonts w:ascii="Times New Roman" w:hAnsi="Times New Roman" w:cs="Times New Roman"/>
          <w:sz w:val="24"/>
          <w:szCs w:val="24"/>
        </w:rPr>
        <w:t>:</w:t>
      </w:r>
    </w:p>
    <w:p w:rsidR="00E651F4" w:rsidRPr="000D7744" w:rsidRDefault="00E651F4" w:rsidP="00E651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651F4" w:rsidRPr="000D7744" w:rsidRDefault="00E651F4" w:rsidP="00E651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651F4" w:rsidRPr="000D7744" w:rsidRDefault="00E651F4" w:rsidP="00E651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E651F4" w:rsidRPr="007E3C95" w:rsidRDefault="00E651F4" w:rsidP="00E651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зачет.</w:t>
      </w:r>
    </w:p>
    <w:p w:rsidR="00E651F4" w:rsidRDefault="00E651F4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E651F4">
        <w:rPr>
          <w:rFonts w:ascii="Times New Roman" w:hAnsi="Times New Roman" w:cs="Times New Roman"/>
          <w:sz w:val="24"/>
          <w:szCs w:val="24"/>
        </w:rPr>
        <w:t xml:space="preserve"> (2013 год начала подготовки)</w:t>
      </w:r>
      <w:r w:rsidRPr="000D7744">
        <w:rPr>
          <w:rFonts w:ascii="Times New Roman" w:hAnsi="Times New Roman" w:cs="Times New Roman"/>
          <w:sz w:val="24"/>
          <w:szCs w:val="24"/>
        </w:rPr>
        <w:t>: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A3A29" w:rsidRPr="000D7744" w:rsidRDefault="003D480A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16</w:t>
      </w:r>
      <w:r w:rsidR="007A3A29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D480A">
        <w:rPr>
          <w:rFonts w:ascii="Times New Roman" w:hAnsi="Times New Roman" w:cs="Times New Roman"/>
          <w:sz w:val="24"/>
          <w:szCs w:val="24"/>
        </w:rPr>
        <w:t>47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7E3C95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proofErr w:type="gramStart"/>
      <w:r w:rsidR="003D48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7744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 xml:space="preserve"> – зачет.</w:t>
      </w:r>
    </w:p>
    <w:p w:rsidR="007A3A29" w:rsidRDefault="007A3A2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0D7744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A3A29" w:rsidRDefault="003D480A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8</w:t>
      </w:r>
      <w:r w:rsidR="007A3A29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3D480A" w:rsidRPr="000D7744" w:rsidRDefault="003D480A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4 час.;</w:t>
      </w:r>
    </w:p>
    <w:p w:rsidR="007A3A29" w:rsidRPr="000D7744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D480A">
        <w:rPr>
          <w:rFonts w:ascii="Times New Roman" w:hAnsi="Times New Roman" w:cs="Times New Roman"/>
          <w:sz w:val="24"/>
          <w:szCs w:val="24"/>
        </w:rPr>
        <w:t>56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0D7744" w:rsidRDefault="003D480A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</w:t>
      </w:r>
      <w:r w:rsidR="007A3A29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7A3A29" w:rsidRPr="007E3C95" w:rsidRDefault="007A3A29" w:rsidP="007A3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3D480A">
        <w:rPr>
          <w:rFonts w:ascii="Times New Roman" w:hAnsi="Times New Roman" w:cs="Times New Roman"/>
          <w:sz w:val="24"/>
          <w:szCs w:val="24"/>
        </w:rPr>
        <w:t>5 курс</w:t>
      </w:r>
      <w:r>
        <w:rPr>
          <w:rFonts w:ascii="Times New Roman" w:hAnsi="Times New Roman" w:cs="Times New Roman"/>
          <w:sz w:val="24"/>
          <w:szCs w:val="24"/>
        </w:rPr>
        <w:t xml:space="preserve"> – 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16412E"/>
    <w:rsid w:val="00176C0D"/>
    <w:rsid w:val="0018685C"/>
    <w:rsid w:val="00192D06"/>
    <w:rsid w:val="001C1938"/>
    <w:rsid w:val="001C27F9"/>
    <w:rsid w:val="001D352A"/>
    <w:rsid w:val="002528F3"/>
    <w:rsid w:val="002C0923"/>
    <w:rsid w:val="00304772"/>
    <w:rsid w:val="003879B4"/>
    <w:rsid w:val="003B2404"/>
    <w:rsid w:val="003C24FC"/>
    <w:rsid w:val="003D480A"/>
    <w:rsid w:val="00403D4E"/>
    <w:rsid w:val="00554D26"/>
    <w:rsid w:val="00595963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174B2"/>
    <w:rsid w:val="00723430"/>
    <w:rsid w:val="00755167"/>
    <w:rsid w:val="00781391"/>
    <w:rsid w:val="007A12E7"/>
    <w:rsid w:val="007A3A29"/>
    <w:rsid w:val="007D37CF"/>
    <w:rsid w:val="007E3C95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D3A97"/>
    <w:rsid w:val="00AE13A5"/>
    <w:rsid w:val="00BE76BD"/>
    <w:rsid w:val="00BF0E1C"/>
    <w:rsid w:val="00C24BF2"/>
    <w:rsid w:val="00C915D4"/>
    <w:rsid w:val="00C96600"/>
    <w:rsid w:val="00CA296E"/>
    <w:rsid w:val="00CA35C1"/>
    <w:rsid w:val="00CB3E9E"/>
    <w:rsid w:val="00CD100F"/>
    <w:rsid w:val="00D00295"/>
    <w:rsid w:val="00D06585"/>
    <w:rsid w:val="00D5166C"/>
    <w:rsid w:val="00DB7C05"/>
    <w:rsid w:val="00E00D05"/>
    <w:rsid w:val="00E651F4"/>
    <w:rsid w:val="00EA41DC"/>
    <w:rsid w:val="00F6205B"/>
    <w:rsid w:val="00FB609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FFE2"/>
  <w15:docId w15:val="{ABF0A75F-F14D-4C29-ADBB-EA4D2BFE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6590-ED82-4DC9-8777-29FF89AA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6</cp:revision>
  <cp:lastPrinted>2016-02-19T06:41:00Z</cp:lastPrinted>
  <dcterms:created xsi:type="dcterms:W3CDTF">2017-11-09T12:39:00Z</dcterms:created>
  <dcterms:modified xsi:type="dcterms:W3CDTF">2018-01-31T08:46:00Z</dcterms:modified>
</cp:coreProperties>
</file>