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4C" w:rsidRDefault="00CF2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71544C" w:rsidRDefault="00CF2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71544C" w:rsidRDefault="00CF2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 ИНОСТРАННЫЙ ЯЗЫК»</w:t>
      </w:r>
    </w:p>
    <w:p w:rsidR="0071544C" w:rsidRDefault="00715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</w:t>
      </w:r>
    </w:p>
    <w:p w:rsidR="0071544C" w:rsidRDefault="00CF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71544C" w:rsidRDefault="00CF2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– «Электрический транспорт железных дорог»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«Деловой иностранный язык»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>.1.1) относится к вариативной части и является дисциплиной по выбору.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1544C" w:rsidRDefault="00CF2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«Деловой иностранный язык» является </w:t>
      </w:r>
      <w:r>
        <w:rPr>
          <w:rFonts w:ascii="Times New Roman" w:eastAsia="Calibri" w:hAnsi="Times New Roman"/>
          <w:sz w:val="24"/>
          <w:szCs w:val="24"/>
        </w:rPr>
        <w:t>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eastAsia="Calibri" w:hAnsi="Times New Roman" w:cs="Tahoma"/>
          <w:sz w:val="24"/>
          <w:szCs w:val="24"/>
        </w:rPr>
        <w:t>.</w:t>
      </w:r>
    </w:p>
    <w:p w:rsidR="0071544C" w:rsidRDefault="00CF2B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1544C" w:rsidRDefault="00CF2B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 обучающихся когнитивной компетентности</w:t>
      </w:r>
    </w:p>
    <w:p w:rsidR="0071544C" w:rsidRDefault="00CF2B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социокультурной компетентности</w:t>
      </w:r>
    </w:p>
    <w:p w:rsidR="0071544C" w:rsidRDefault="00CF2B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прагматической компетентности</w:t>
      </w:r>
    </w:p>
    <w:p w:rsidR="0071544C" w:rsidRDefault="00CF2B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учебных умений и навыков</w:t>
      </w:r>
    </w:p>
    <w:p w:rsidR="0071544C" w:rsidRDefault="00CF2B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воспитание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личностных качеств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</w:t>
      </w:r>
    </w:p>
    <w:p w:rsidR="0071544C" w:rsidRDefault="00CF2B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иностранного языка.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7D4925">
        <w:rPr>
          <w:rFonts w:ascii="Times New Roman" w:hAnsi="Times New Roman" w:cs="Times New Roman"/>
          <w:sz w:val="24"/>
          <w:szCs w:val="24"/>
        </w:rPr>
        <w:t>следующих компетенций: ОК-8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1544C" w:rsidRDefault="00CF2B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лексический минимум общего и терминологического характера, необходимый для делового и профессионального общения на иностранном языке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1544C" w:rsidRDefault="00CF2BC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и оценивать ситуацию делового и профессионального общения; планировать и осуществлять свою языковую деятельность с учетом результатов этого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1544C" w:rsidRDefault="00CF2B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иностранным языком в объеме, необходимом для делового и профессионального общения;</w:t>
      </w:r>
    </w:p>
    <w:p w:rsidR="0071544C" w:rsidRDefault="00CF2B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публичной речи, аргументации, ведения дискуссии и полемики, практического анализа логики различного рода рассуждений.</w:t>
      </w:r>
    </w:p>
    <w:p w:rsidR="0071544C" w:rsidRDefault="00CF2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544C" w:rsidRDefault="00CF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71544C" w:rsidRDefault="00CF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71544C" w:rsidRDefault="00CF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</w:p>
    <w:p w:rsidR="0071544C" w:rsidRDefault="00CF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</w:t>
      </w:r>
    </w:p>
    <w:p w:rsidR="0071544C" w:rsidRDefault="00CF2B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Языковые средства: лексические и грамматические.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1544C" w:rsidRPr="007D4925" w:rsidRDefault="00CF2BCD" w:rsidP="007D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92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1544C" w:rsidRDefault="007D4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BCD"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71544C" w:rsidRDefault="007D4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2BCD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71544C" w:rsidRDefault="007D4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1 семестр – </w:t>
      </w:r>
      <w:r w:rsidR="00CF2BCD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925" w:rsidRDefault="007D4925" w:rsidP="007D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4925" w:rsidRPr="007D4925" w:rsidRDefault="007D4925" w:rsidP="007D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92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7D4925" w:rsidRDefault="007D4925" w:rsidP="007D49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D4925" w:rsidRDefault="007D4925" w:rsidP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18 час.</w:t>
      </w:r>
    </w:p>
    <w:p w:rsidR="007D4925" w:rsidRDefault="007D4925" w:rsidP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54 час.</w:t>
      </w:r>
    </w:p>
    <w:p w:rsidR="007D4925" w:rsidRDefault="007D4925" w:rsidP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6 семестр – зачет.</w:t>
      </w:r>
    </w:p>
    <w:p w:rsidR="007D4925" w:rsidRDefault="007D4925" w:rsidP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44C" w:rsidRPr="007D4925" w:rsidRDefault="00CF2BCD" w:rsidP="006B6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492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71544C" w:rsidRDefault="00CF2B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1544C" w:rsidRDefault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BCD"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71544C" w:rsidRDefault="007D49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с</w:t>
      </w:r>
      <w:r w:rsidR="00CF2BCD">
        <w:rPr>
          <w:rFonts w:ascii="Times New Roman" w:hAnsi="Times New Roman" w:cs="Times New Roman"/>
          <w:sz w:val="24"/>
          <w:szCs w:val="24"/>
        </w:rPr>
        <w:t>амостоятельная работа – 56 час.</w:t>
      </w:r>
    </w:p>
    <w:p w:rsidR="0071544C" w:rsidRDefault="007D49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 w:rsidR="00CF2BCD">
        <w:rPr>
          <w:rFonts w:ascii="Times New Roman" w:hAnsi="Times New Roman" w:cs="Times New Roman"/>
          <w:sz w:val="24"/>
          <w:szCs w:val="24"/>
        </w:rPr>
        <w:t>4 час.</w:t>
      </w:r>
    </w:p>
    <w:p w:rsidR="0071544C" w:rsidRDefault="007D4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6 курс – </w:t>
      </w:r>
      <w:r w:rsidR="00CF2BCD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44C" w:rsidRDefault="0071544C"/>
    <w:sectPr w:rsidR="0071544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F3"/>
    <w:multiLevelType w:val="multilevel"/>
    <w:tmpl w:val="8930841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B2767"/>
    <w:multiLevelType w:val="multilevel"/>
    <w:tmpl w:val="90F6C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7B117C"/>
    <w:multiLevelType w:val="multilevel"/>
    <w:tmpl w:val="036A5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44C"/>
    <w:rsid w:val="006B6981"/>
    <w:rsid w:val="0071544C"/>
    <w:rsid w:val="007D4925"/>
    <w:rsid w:val="00C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DBB4"/>
  <w15:docId w15:val="{09401FC4-ADC6-44DA-8109-A04DC8A7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4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SimSun" w:hAnsi="Times New Roman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Times New Roman" w:hAnsi="Times New Roman"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8">
    <w:name w:val="List Paragraph"/>
    <w:basedOn w:val="a"/>
    <w:uiPriority w:val="99"/>
    <w:qFormat/>
    <w:rsid w:val="003D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ПГУПС</cp:lastModifiedBy>
  <cp:revision>7</cp:revision>
  <dcterms:created xsi:type="dcterms:W3CDTF">2017-01-19T11:42:00Z</dcterms:created>
  <dcterms:modified xsi:type="dcterms:W3CDTF">2018-01-29T12:52:00Z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