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– </w:t>
      </w:r>
      <w:r w:rsidRPr="00CC7CDF">
        <w:rPr>
          <w:rFonts w:ascii="Times New Roman" w:hAnsi="Times New Roman" w:cs="Times New Roman"/>
          <w:sz w:val="24"/>
          <w:szCs w:val="24"/>
        </w:rPr>
        <w:t>23.05.0</w:t>
      </w:r>
      <w:r w:rsidR="004C2F0D" w:rsidRPr="00CC7CDF">
        <w:rPr>
          <w:rFonts w:ascii="Times New Roman" w:hAnsi="Times New Roman" w:cs="Times New Roman"/>
          <w:sz w:val="24"/>
          <w:szCs w:val="24"/>
        </w:rPr>
        <w:t>3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CC7CD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C7CD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C414DF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940CEB" w:rsidRPr="00716C32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034F0A" w:rsidRPr="00716C32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E5102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E51020">
        <w:rPr>
          <w:rFonts w:ascii="Times New Roman" w:hAnsi="Times New Roman" w:cs="Times New Roman"/>
          <w:sz w:val="24"/>
          <w:szCs w:val="24"/>
        </w:rPr>
        <w:t>1.</w:t>
      </w:r>
      <w:r w:rsidR="00CC7CDF" w:rsidRPr="00E51020">
        <w:rPr>
          <w:rFonts w:ascii="Times New Roman" w:hAnsi="Times New Roman" w:cs="Times New Roman"/>
          <w:sz w:val="24"/>
          <w:szCs w:val="24"/>
        </w:rPr>
        <w:t>Б</w:t>
      </w:r>
      <w:r w:rsidR="00A22411" w:rsidRPr="00E5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F0D" w:rsidRPr="00E51020">
        <w:rPr>
          <w:rFonts w:ascii="Times New Roman" w:hAnsi="Times New Roman" w:cs="Times New Roman"/>
          <w:sz w:val="24"/>
          <w:szCs w:val="24"/>
        </w:rPr>
        <w:t>39</w:t>
      </w:r>
      <w:r w:rsidRPr="00E5102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="00C414D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 xml:space="preserve">обучение основам тяги поездов; </w:t>
      </w:r>
      <w:r w:rsidR="00940CEB">
        <w:rPr>
          <w:rFonts w:ascii="Times New Roman" w:hAnsi="Times New Roman" w:cs="Times New Roman"/>
          <w:sz w:val="24"/>
          <w:szCs w:val="24"/>
        </w:rPr>
        <w:t>навыкам самостоятельного</w:t>
      </w:r>
      <w:r w:rsidR="00716C32">
        <w:rPr>
          <w:rFonts w:ascii="Times New Roman" w:hAnsi="Times New Roman" w:cs="Times New Roman"/>
          <w:sz w:val="24"/>
          <w:szCs w:val="24"/>
        </w:rPr>
        <w:t xml:space="preserve"> анализа с использованием возможностей персональных компьютеров условий и показателей работы электроподвижного состава </w:t>
      </w:r>
      <w:r w:rsidR="00940CEB">
        <w:rPr>
          <w:rFonts w:ascii="Times New Roman" w:hAnsi="Times New Roman" w:cs="Times New Roman"/>
          <w:sz w:val="24"/>
          <w:szCs w:val="24"/>
        </w:rPr>
        <w:t>как неавтономного</w:t>
      </w:r>
      <w:r w:rsidR="00716C32">
        <w:rPr>
          <w:rFonts w:ascii="Times New Roman" w:hAnsi="Times New Roman" w:cs="Times New Roman"/>
          <w:sz w:val="24"/>
          <w:szCs w:val="24"/>
        </w:rPr>
        <w:t xml:space="preserve">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методов расчета нагревания тягового электрооборудования;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E053C7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86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E053C7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D4D4B" w:rsidRPr="007E3C95" w:rsidRDefault="00FD4D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1C1938" w:rsidRPr="00FD4D4B" w:rsidRDefault="00867020" w:rsidP="00FD4D4B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пределение и содержание науки о тяге поездов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FD4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</w:p>
        </w:tc>
        <w:tc>
          <w:tcPr>
            <w:tcW w:w="5860" w:type="dxa"/>
          </w:tcPr>
          <w:p w:rsidR="001C1938" w:rsidRPr="001C1938" w:rsidRDefault="0086702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равнение движения одиночного экипажа (одиночно следующего локомотива)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D4D4B" w:rsidRDefault="0086702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равнение движения поезда;</w:t>
            </w:r>
          </w:p>
          <w:p w:rsidR="001C1938" w:rsidRPr="00916D48" w:rsidRDefault="00867020" w:rsidP="00916D4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етоды интегрирования уравнения движения поезда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сновное сопротивление движению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ополнительное сопротивление движению;</w:t>
            </w:r>
          </w:p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обавочное сопротивление движению;</w:t>
            </w:r>
          </w:p>
          <w:p w:rsidR="001C193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ероприятия по снижению сопротивления движению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бразование силы тяги при точечном контакте колеса и рельса;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еализация силы тяги с учетом упругой деформации колеса и рельса;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рактическая оценка коэффициента сцепления;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акторы, влияющие на реализацию силы тяги;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ероприятия по повышению использования сцепной массы;</w:t>
            </w:r>
          </w:p>
          <w:p w:rsidR="001C1938" w:rsidRPr="001C193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стройства обнаружения боксования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6D48" w:rsidRPr="001C1938" w:rsidTr="0019703D">
        <w:tc>
          <w:tcPr>
            <w:tcW w:w="9286" w:type="dxa"/>
            <w:gridSpan w:val="3"/>
          </w:tcPr>
          <w:p w:rsidR="00916D48" w:rsidRPr="00916D48" w:rsidRDefault="00916D48" w:rsidP="0091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лассификация систем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ринцип возникновения тормозной силы при механическом колодочном торможении;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асчетный тормозной коэффициент;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бщие требования к системам электрического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лассификация электрического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еостатное торможение с самовозбуждением тяговых двигателей;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еостатное торможение с независимым возбуждением тяговых двигателей;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еверсивное торможение;</w:t>
            </w:r>
          </w:p>
          <w:p w:rsidR="001C1938" w:rsidRPr="001C193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екуперативное торможение.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861582" w:rsidRPr="001C1938" w:rsidTr="00784682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адачи расчета расхода электроэнергии на движение поезда;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налитический метод определения расхода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татистические методы определения расхода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ценка расхода электроэнергии на движение поезда по перегону;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акторы, влияющие на расход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ыбор </w:t>
            </w:r>
            <w:proofErr w:type="spellStart"/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энергооптимального</w:t>
            </w:r>
            <w:proofErr w:type="spellEnd"/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режима движения поезда по перегону;</w:t>
            </w:r>
          </w:p>
          <w:p w:rsidR="00861582" w:rsidRDefault="00867020" w:rsidP="000767A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етоды энергооптимизации скорости движения поезда.</w:t>
            </w:r>
          </w:p>
          <w:p w:rsidR="000767AD" w:rsidRPr="000767AD" w:rsidRDefault="000767AD" w:rsidP="000767A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</w:p>
        </w:tc>
      </w:tr>
      <w:tr w:rsidR="00861582" w:rsidRPr="001C1938" w:rsidTr="00C93173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еобходимость проверки тягового электрооборудования на нагревание;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налитический расчет нагревания тягового электрооборудования;</w:t>
            </w:r>
          </w:p>
          <w:p w:rsidR="00861582" w:rsidRPr="00425655" w:rsidRDefault="00867020" w:rsidP="0042565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остроение кривой</w:t>
            </w:r>
            <w:r w:rsidR="006669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="00861582"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</w:t>
            </w:r>
            <w:r w:rsidR="00861582"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температурных кривых;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роверка мощности тягового электрооборудования методом среднеквадратичного тока;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асчет нагрева тягового электрооборудования при повторных рейсах;</w:t>
            </w:r>
          </w:p>
          <w:p w:rsidR="00861582" w:rsidRP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пределение тепловых характеристик тягового электрооборудования по номинальным данным.</w:t>
            </w:r>
          </w:p>
        </w:tc>
      </w:tr>
      <w:tr w:rsidR="00425655" w:rsidRPr="001C1938" w:rsidTr="00BA63C3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яговые свойства асинхронного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ормозные свойства асинхронного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яговые свойства вентильного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ормозные свойства вентильного тягового двигателя;</w:t>
            </w:r>
          </w:p>
          <w:p w:rsidR="00425655" w:rsidRP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лектрическая устойчивость вентильного тягового двигателя.</w:t>
            </w:r>
          </w:p>
        </w:tc>
      </w:tr>
      <w:tr w:rsidR="00425655" w:rsidRPr="001C1938" w:rsidTr="00956345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собенности движения поездов повышенной массы и длины;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ыбор </w:t>
            </w:r>
            <w:r w:rsidR="00012F1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рациональных сх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ем формирования грузовых поездов.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азначение и классификация испытаний;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F2DB6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2DB6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0CEB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40CEB" w:rsidRPr="00C07BE3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585" w:rsidRPr="001F2DB6" w:rsidRDefault="00940CEB" w:rsidP="00940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курс</w:t>
      </w:r>
      <w:r w:rsidRPr="001F2D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2F15"/>
    <w:rsid w:val="00034F0A"/>
    <w:rsid w:val="000600F2"/>
    <w:rsid w:val="000767AD"/>
    <w:rsid w:val="000A497D"/>
    <w:rsid w:val="000B66D8"/>
    <w:rsid w:val="000C23B7"/>
    <w:rsid w:val="000C4CC6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42FD9"/>
    <w:rsid w:val="002528F3"/>
    <w:rsid w:val="002C462F"/>
    <w:rsid w:val="00304772"/>
    <w:rsid w:val="003879B4"/>
    <w:rsid w:val="00390161"/>
    <w:rsid w:val="003C24FC"/>
    <w:rsid w:val="00400167"/>
    <w:rsid w:val="00403D4E"/>
    <w:rsid w:val="00422192"/>
    <w:rsid w:val="00425655"/>
    <w:rsid w:val="00456A2A"/>
    <w:rsid w:val="004C2F0D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94F75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861582"/>
    <w:rsid w:val="00867020"/>
    <w:rsid w:val="00881E3A"/>
    <w:rsid w:val="008B5D20"/>
    <w:rsid w:val="008F1B4A"/>
    <w:rsid w:val="00916D48"/>
    <w:rsid w:val="00925AF8"/>
    <w:rsid w:val="00940CEB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F0E1C"/>
    <w:rsid w:val="00C24BF2"/>
    <w:rsid w:val="00C414DF"/>
    <w:rsid w:val="00CA35C1"/>
    <w:rsid w:val="00CB3E9E"/>
    <w:rsid w:val="00CC7CDF"/>
    <w:rsid w:val="00D00295"/>
    <w:rsid w:val="00D06585"/>
    <w:rsid w:val="00D5166C"/>
    <w:rsid w:val="00E00D05"/>
    <w:rsid w:val="00E053C7"/>
    <w:rsid w:val="00E51020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3F04-F7F0-4DE7-B094-0D3CDDE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6AB8-23F2-4700-AB80-7F94181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27</cp:revision>
  <cp:lastPrinted>2017-01-16T11:30:00Z</cp:lastPrinted>
  <dcterms:created xsi:type="dcterms:W3CDTF">2017-01-16T09:23:00Z</dcterms:created>
  <dcterms:modified xsi:type="dcterms:W3CDTF">2018-01-31T11:23:00Z</dcterms:modified>
</cp:coreProperties>
</file>