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A16C2" w:rsidRDefault="00D06585" w:rsidP="006312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АННОТАЦИЯ</w:t>
      </w:r>
    </w:p>
    <w:p w:rsidR="005014AE" w:rsidRPr="007A16C2" w:rsidRDefault="00CA35C1" w:rsidP="005014AE">
      <w:pPr>
        <w:pStyle w:val="zagsait"/>
        <w:rPr>
          <w:b w:val="0"/>
          <w:sz w:val="24"/>
          <w:szCs w:val="24"/>
        </w:rPr>
      </w:pPr>
      <w:r w:rsidRPr="007A16C2">
        <w:rPr>
          <w:b w:val="0"/>
          <w:sz w:val="24"/>
          <w:szCs w:val="24"/>
        </w:rPr>
        <w:t>д</w:t>
      </w:r>
      <w:r w:rsidR="00D06585" w:rsidRPr="007A16C2">
        <w:rPr>
          <w:b w:val="0"/>
          <w:sz w:val="24"/>
          <w:szCs w:val="24"/>
        </w:rPr>
        <w:t>исциплины</w:t>
      </w:r>
      <w:r w:rsidR="005014AE" w:rsidRPr="007A16C2">
        <w:rPr>
          <w:b w:val="0"/>
          <w:sz w:val="24"/>
          <w:szCs w:val="24"/>
        </w:rPr>
        <w:t xml:space="preserve"> </w:t>
      </w:r>
    </w:p>
    <w:p w:rsidR="00C00175" w:rsidRPr="007A16C2" w:rsidRDefault="00C00175" w:rsidP="0063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C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A16C2">
        <w:rPr>
          <w:rFonts w:ascii="Times New Roman" w:eastAsia="Times New Roman" w:hAnsi="Times New Roman" w:cs="Arial"/>
          <w:sz w:val="24"/>
          <w:szCs w:val="24"/>
        </w:rPr>
        <w:t>ЭЛЕКТРОМАГНИТНОЕ ПОЛЕ</w:t>
      </w:r>
      <w:r w:rsidR="006312C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06585" w:rsidRPr="007A16C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A16C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A16C2">
        <w:rPr>
          <w:rFonts w:ascii="Times New Roman" w:hAnsi="Times New Roman" w:cs="Times New Roman"/>
          <w:sz w:val="24"/>
          <w:szCs w:val="24"/>
        </w:rPr>
        <w:t xml:space="preserve"> – </w:t>
      </w:r>
      <w:r w:rsidR="005014AE" w:rsidRPr="007A16C2">
        <w:rPr>
          <w:rFonts w:ascii="Times New Roman" w:eastAsia="Times New Roman" w:hAnsi="Times New Roman" w:cs="Times New Roman"/>
          <w:sz w:val="24"/>
          <w:szCs w:val="24"/>
        </w:rPr>
        <w:t>23.05.03</w:t>
      </w:r>
      <w:r w:rsidR="00D06585" w:rsidRPr="007A16C2">
        <w:rPr>
          <w:rFonts w:ascii="Times New Roman" w:hAnsi="Times New Roman" w:cs="Times New Roman"/>
          <w:sz w:val="24"/>
          <w:szCs w:val="24"/>
        </w:rPr>
        <w:t xml:space="preserve"> </w:t>
      </w:r>
      <w:r w:rsidR="008B65C3" w:rsidRPr="007A16C2">
        <w:rPr>
          <w:rFonts w:ascii="Times New Roman" w:eastAsia="Times New Roman" w:hAnsi="Times New Roman" w:cs="Times New Roman"/>
          <w:sz w:val="24"/>
          <w:szCs w:val="24"/>
        </w:rPr>
        <w:t>«Подвижной состав желе</w:t>
      </w:r>
      <w:r w:rsidR="005014AE" w:rsidRPr="007A16C2">
        <w:rPr>
          <w:rFonts w:ascii="Times New Roman" w:eastAsia="Times New Roman" w:hAnsi="Times New Roman" w:cs="Times New Roman"/>
          <w:sz w:val="24"/>
          <w:szCs w:val="24"/>
        </w:rPr>
        <w:t>зных дорог»</w:t>
      </w:r>
      <w:r w:rsidR="005014AE" w:rsidRPr="007A1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7A16C2" w:rsidRDefault="00D06585" w:rsidP="004C3F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7A16C2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A16C2">
        <w:rPr>
          <w:rFonts w:ascii="Times New Roman" w:hAnsi="Times New Roman" w:cs="Times New Roman"/>
          <w:sz w:val="24"/>
          <w:szCs w:val="24"/>
        </w:rPr>
        <w:t>выпускника –</w:t>
      </w:r>
      <w:r w:rsidR="006312CA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7A16C2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8F5414" w:rsidRPr="007A16C2" w:rsidRDefault="005A2389" w:rsidP="00E96F4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Специализаци</w:t>
      </w:r>
      <w:r w:rsidR="006312CA">
        <w:rPr>
          <w:rFonts w:ascii="Times New Roman" w:hAnsi="Times New Roman" w:cs="Times New Roman"/>
          <w:sz w:val="24"/>
          <w:szCs w:val="24"/>
        </w:rPr>
        <w:t>я:</w:t>
      </w:r>
      <w:r w:rsidR="00E96F4B" w:rsidRPr="007A1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414" w:rsidRPr="007A16C2">
        <w:rPr>
          <w:rFonts w:ascii="Times New Roman" w:eastAsia="Times New Roman" w:hAnsi="Times New Roman" w:cs="Times New Roman"/>
          <w:sz w:val="24"/>
          <w:szCs w:val="24"/>
        </w:rPr>
        <w:t>«Электрический транспорт железных дорог»</w:t>
      </w:r>
    </w:p>
    <w:p w:rsidR="0009030F" w:rsidRPr="007A16C2" w:rsidRDefault="00E96F4B" w:rsidP="00E96F4B">
      <w:pPr>
        <w:pStyle w:val="a3"/>
        <w:spacing w:line="240" w:lineRule="auto"/>
        <w:ind w:left="0"/>
        <w:jc w:val="both"/>
        <w:rPr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A16C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09030F" w:rsidRPr="007A16C2">
        <w:rPr>
          <w:sz w:val="24"/>
          <w:szCs w:val="24"/>
        </w:rPr>
        <w:t xml:space="preserve"> </w:t>
      </w:r>
    </w:p>
    <w:p w:rsidR="006312CA" w:rsidRPr="000F6B06" w:rsidRDefault="006312CA" w:rsidP="006312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6B06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sz w:val="24"/>
          <w:szCs w:val="24"/>
        </w:rPr>
        <w:t>Электромагнитное поле</w:t>
      </w:r>
      <w:r w:rsidRPr="000F6B0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B0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0F6B06">
        <w:rPr>
          <w:rFonts w:ascii="Times New Roman" w:eastAsia="Times New Roman" w:hAnsi="Times New Roman" w:cs="Times New Roman"/>
          <w:sz w:val="24"/>
          <w:szCs w:val="24"/>
        </w:rPr>
        <w:t>1.В.ДВ</w:t>
      </w:r>
      <w:proofErr w:type="gramEnd"/>
      <w:r w:rsidRPr="000F6B06">
        <w:rPr>
          <w:rFonts w:ascii="Times New Roman" w:eastAsia="Times New Roman" w:hAnsi="Times New Roman" w:cs="Times New Roman"/>
          <w:sz w:val="24"/>
          <w:szCs w:val="24"/>
        </w:rPr>
        <w:t xml:space="preserve">.2.2 относится </w:t>
      </w:r>
      <w:r>
        <w:rPr>
          <w:rFonts w:ascii="Times New Roman" w:eastAsia="Times New Roman" w:hAnsi="Times New Roman" w:cs="Times New Roman"/>
          <w:sz w:val="24"/>
          <w:szCs w:val="24"/>
        </w:rPr>
        <w:t>вариативной части</w:t>
      </w:r>
      <w:r w:rsidRPr="000F6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является дисциплиной по выбору.</w:t>
      </w:r>
    </w:p>
    <w:p w:rsidR="00D06585" w:rsidRPr="007A16C2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A16C2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00175" w:rsidRPr="007A16C2" w:rsidRDefault="00C00175" w:rsidP="00C0017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6312CA" w:rsidRPr="007A16C2">
        <w:rPr>
          <w:rFonts w:ascii="Times New Roman" w:hAnsi="Times New Roman" w:cs="Times New Roman"/>
          <w:sz w:val="24"/>
          <w:szCs w:val="24"/>
        </w:rPr>
        <w:t>преподавания дисциплины</w:t>
      </w:r>
      <w:r w:rsidRPr="007A16C2">
        <w:rPr>
          <w:rFonts w:ascii="Times New Roman" w:hAnsi="Times New Roman" w:cs="Times New Roman"/>
          <w:sz w:val="24"/>
          <w:szCs w:val="24"/>
        </w:rPr>
        <w:t xml:space="preserve"> «Электромагнитное поле» является приобретение студентами знаний, умений и </w:t>
      </w:r>
      <w:r w:rsidR="006312CA" w:rsidRPr="007A16C2">
        <w:rPr>
          <w:rFonts w:ascii="Times New Roman" w:hAnsi="Times New Roman" w:cs="Times New Roman"/>
          <w:sz w:val="24"/>
          <w:szCs w:val="24"/>
        </w:rPr>
        <w:t>навыков в</w:t>
      </w:r>
      <w:r w:rsidRPr="007A16C2">
        <w:rPr>
          <w:rFonts w:ascii="Times New Roman" w:hAnsi="Times New Roman" w:cs="Times New Roman"/>
          <w:sz w:val="24"/>
          <w:szCs w:val="24"/>
        </w:rPr>
        <w:t xml:space="preserve"> области анализа электромагнитного поля, являющейся фундаментом для изучения последующих курсов, связанных с функционированием электрических и </w:t>
      </w:r>
      <w:r w:rsidR="006312CA" w:rsidRPr="007A16C2">
        <w:rPr>
          <w:rFonts w:ascii="Times New Roman" w:hAnsi="Times New Roman" w:cs="Times New Roman"/>
          <w:sz w:val="24"/>
          <w:szCs w:val="24"/>
        </w:rPr>
        <w:t>магнитных приборов</w:t>
      </w:r>
      <w:r w:rsidRPr="007A16C2">
        <w:rPr>
          <w:rFonts w:ascii="Times New Roman" w:hAnsi="Times New Roman" w:cs="Times New Roman"/>
          <w:sz w:val="24"/>
          <w:szCs w:val="24"/>
        </w:rPr>
        <w:t>, машин и аппаратов</w:t>
      </w:r>
      <w:r w:rsidRPr="007A16C2">
        <w:rPr>
          <w:sz w:val="24"/>
          <w:szCs w:val="24"/>
        </w:rPr>
        <w:t>,</w:t>
      </w:r>
      <w:r w:rsidRPr="007A16C2">
        <w:rPr>
          <w:rFonts w:ascii="Times New Roman" w:hAnsi="Times New Roman" w:cs="Times New Roman"/>
          <w:sz w:val="24"/>
          <w:szCs w:val="24"/>
        </w:rPr>
        <w:t xml:space="preserve"> работающих с использованием энергии электромагнитного поля.</w:t>
      </w:r>
    </w:p>
    <w:p w:rsidR="00C00175" w:rsidRPr="007A16C2" w:rsidRDefault="00C00175" w:rsidP="00C00175">
      <w:pPr>
        <w:tabs>
          <w:tab w:val="left" w:pos="5955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C00175" w:rsidRPr="007A16C2" w:rsidRDefault="00C00175" w:rsidP="00C00175">
      <w:pPr>
        <w:tabs>
          <w:tab w:val="left" w:pos="5955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– формирование у студентов </w:t>
      </w:r>
      <w:r w:rsidR="006312CA" w:rsidRPr="007A16C2">
        <w:rPr>
          <w:rFonts w:ascii="Times New Roman" w:hAnsi="Times New Roman" w:cs="Times New Roman"/>
          <w:sz w:val="24"/>
          <w:szCs w:val="24"/>
        </w:rPr>
        <w:t>знаний основ</w:t>
      </w:r>
      <w:r w:rsidRPr="007A16C2">
        <w:rPr>
          <w:rFonts w:ascii="Times New Roman" w:hAnsi="Times New Roman" w:cs="Times New Roman"/>
          <w:sz w:val="24"/>
          <w:szCs w:val="24"/>
        </w:rPr>
        <w:t xml:space="preserve"> электротехники, методов расчетов электрических цепей и электромагнитных полей; </w:t>
      </w:r>
    </w:p>
    <w:p w:rsidR="00C00175" w:rsidRPr="007A16C2" w:rsidRDefault="00C00175" w:rsidP="00C00175">
      <w:pPr>
        <w:tabs>
          <w:tab w:val="left" w:pos="5955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– получение навыков в использовании методов и средств электрических измерений при выполнении лабораторных и исследовательских работ;</w:t>
      </w:r>
    </w:p>
    <w:p w:rsidR="00C00175" w:rsidRPr="007A16C2" w:rsidRDefault="00C00175" w:rsidP="00C00175">
      <w:pPr>
        <w:tabs>
          <w:tab w:val="left" w:pos="5955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– получение навыков в использовании </w:t>
      </w:r>
      <w:r w:rsidR="006312CA" w:rsidRPr="007A16C2">
        <w:rPr>
          <w:rFonts w:ascii="Times New Roman" w:hAnsi="Times New Roman" w:cs="Times New Roman"/>
          <w:sz w:val="24"/>
          <w:szCs w:val="24"/>
        </w:rPr>
        <w:t>методов анализа нелинейных</w:t>
      </w:r>
      <w:r w:rsidRPr="007A16C2">
        <w:rPr>
          <w:rFonts w:ascii="Times New Roman" w:hAnsi="Times New Roman" w:cs="Times New Roman"/>
          <w:sz w:val="24"/>
          <w:szCs w:val="24"/>
        </w:rPr>
        <w:t xml:space="preserve"> </w:t>
      </w:r>
      <w:r w:rsidR="006312CA" w:rsidRPr="007A16C2">
        <w:rPr>
          <w:rFonts w:ascii="Times New Roman" w:hAnsi="Times New Roman" w:cs="Times New Roman"/>
          <w:sz w:val="24"/>
          <w:szCs w:val="24"/>
        </w:rPr>
        <w:t>электрических и</w:t>
      </w:r>
      <w:r w:rsidRPr="007A16C2">
        <w:rPr>
          <w:rFonts w:ascii="Times New Roman" w:hAnsi="Times New Roman" w:cs="Times New Roman"/>
          <w:sz w:val="24"/>
          <w:szCs w:val="24"/>
        </w:rPr>
        <w:t xml:space="preserve"> магнитных </w:t>
      </w:r>
      <w:r w:rsidR="006312CA" w:rsidRPr="007A16C2">
        <w:rPr>
          <w:rFonts w:ascii="Times New Roman" w:hAnsi="Times New Roman" w:cs="Times New Roman"/>
          <w:sz w:val="24"/>
          <w:szCs w:val="24"/>
        </w:rPr>
        <w:t>полей при</w:t>
      </w:r>
      <w:r w:rsidRPr="007A16C2">
        <w:rPr>
          <w:rFonts w:ascii="Times New Roman" w:hAnsi="Times New Roman" w:cs="Times New Roman"/>
          <w:sz w:val="24"/>
          <w:szCs w:val="24"/>
        </w:rPr>
        <w:t xml:space="preserve"> выполнении лабораторных и исследовательских работ по смежным дисциплинам.</w:t>
      </w:r>
    </w:p>
    <w:p w:rsidR="00D06585" w:rsidRPr="007A16C2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A16C2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4C3FAA" w:rsidRPr="007A16C2" w:rsidRDefault="004C3FAA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A16C2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6312CA" w:rsidRPr="007A16C2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7A16C2">
        <w:rPr>
          <w:rFonts w:ascii="Times New Roman" w:hAnsi="Times New Roman" w:cs="Times New Roman"/>
          <w:sz w:val="24"/>
          <w:szCs w:val="24"/>
        </w:rPr>
        <w:t xml:space="preserve">: </w:t>
      </w:r>
      <w:r w:rsidR="00D2231A" w:rsidRPr="007A16C2">
        <w:rPr>
          <w:rFonts w:ascii="Times New Roman" w:hAnsi="Times New Roman" w:cs="Times New Roman"/>
          <w:sz w:val="24"/>
          <w:szCs w:val="24"/>
        </w:rPr>
        <w:t>О</w:t>
      </w:r>
      <w:r w:rsidR="008F5414" w:rsidRPr="007A16C2">
        <w:rPr>
          <w:rFonts w:ascii="Times New Roman" w:eastAsia="Times New Roman" w:hAnsi="Times New Roman" w:cs="Times New Roman"/>
          <w:sz w:val="24"/>
          <w:szCs w:val="24"/>
        </w:rPr>
        <w:t>ПК-1</w:t>
      </w:r>
      <w:r w:rsidR="008F5414" w:rsidRPr="007A16C2">
        <w:rPr>
          <w:rFonts w:ascii="Times New Roman" w:hAnsi="Times New Roman" w:cs="Times New Roman"/>
          <w:sz w:val="24"/>
          <w:szCs w:val="24"/>
        </w:rPr>
        <w:t>,</w:t>
      </w:r>
      <w:r w:rsidR="008F5414" w:rsidRPr="007A1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31A" w:rsidRPr="007A16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F5414" w:rsidRPr="007A16C2">
        <w:rPr>
          <w:rFonts w:ascii="Times New Roman" w:eastAsia="Times New Roman" w:hAnsi="Times New Roman" w:cs="Times New Roman"/>
          <w:sz w:val="24"/>
          <w:szCs w:val="24"/>
        </w:rPr>
        <w:t>ПК-</w:t>
      </w:r>
      <w:r w:rsidR="006312CA" w:rsidRPr="007A16C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312CA" w:rsidRPr="007A16C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06585" w:rsidRPr="007A16C2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00175" w:rsidRPr="007A16C2" w:rsidRDefault="00C00175" w:rsidP="00C0017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00175" w:rsidRPr="007A16C2" w:rsidRDefault="00C00175" w:rsidP="00C0017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- фундаментальные законы, понятия и положения основ теории электромагнитного поля;</w:t>
      </w:r>
    </w:p>
    <w:p w:rsidR="00C00175" w:rsidRPr="007A16C2" w:rsidRDefault="00C00175" w:rsidP="00C00175">
      <w:pPr>
        <w:ind w:right="-68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-  свойства электрических и магнитных полей;</w:t>
      </w:r>
    </w:p>
    <w:p w:rsidR="00C00175" w:rsidRPr="007A16C2" w:rsidRDefault="00C00175" w:rsidP="00C00175">
      <w:pPr>
        <w:ind w:right="-68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-  учет магнитных свойств стальных сердечников электрических машин;</w:t>
      </w:r>
    </w:p>
    <w:p w:rsidR="00C00175" w:rsidRPr="007A16C2" w:rsidRDefault="00C00175" w:rsidP="00C00175">
      <w:pPr>
        <w:tabs>
          <w:tab w:val="left" w:pos="5955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- стандарты условных обозначений элементов электрической цепи,</w:t>
      </w:r>
    </w:p>
    <w:p w:rsidR="00C00175" w:rsidRPr="007A16C2" w:rsidRDefault="00C00175" w:rsidP="00C00175">
      <w:pPr>
        <w:tabs>
          <w:tab w:val="left" w:pos="5955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-  </w:t>
      </w:r>
      <w:r w:rsidR="006312CA" w:rsidRPr="007A16C2">
        <w:rPr>
          <w:rFonts w:ascii="Times New Roman" w:hAnsi="Times New Roman" w:cs="Times New Roman"/>
          <w:sz w:val="24"/>
          <w:szCs w:val="24"/>
        </w:rPr>
        <w:t>методы приближенных</w:t>
      </w:r>
      <w:r w:rsidRPr="007A16C2">
        <w:rPr>
          <w:rFonts w:ascii="Times New Roman" w:hAnsi="Times New Roman" w:cs="Times New Roman"/>
          <w:sz w:val="24"/>
          <w:szCs w:val="24"/>
        </w:rPr>
        <w:t xml:space="preserve"> </w:t>
      </w:r>
      <w:r w:rsidR="006312CA" w:rsidRPr="007A16C2">
        <w:rPr>
          <w:rFonts w:ascii="Times New Roman" w:hAnsi="Times New Roman" w:cs="Times New Roman"/>
          <w:sz w:val="24"/>
          <w:szCs w:val="24"/>
        </w:rPr>
        <w:t>расчетов нелинейных</w:t>
      </w:r>
      <w:r w:rsidRPr="007A16C2">
        <w:rPr>
          <w:rFonts w:ascii="Times New Roman" w:hAnsi="Times New Roman" w:cs="Times New Roman"/>
          <w:sz w:val="24"/>
          <w:szCs w:val="24"/>
        </w:rPr>
        <w:t xml:space="preserve"> электрических и магнитных полей.</w:t>
      </w:r>
    </w:p>
    <w:p w:rsidR="00C00175" w:rsidRPr="007A16C2" w:rsidRDefault="00C00175" w:rsidP="00C00175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00175" w:rsidRPr="007A16C2" w:rsidRDefault="00C00175" w:rsidP="00C00175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- использовать на практике знания о природе и свойствах электромагнитного поля и методах его расчета.</w:t>
      </w:r>
    </w:p>
    <w:p w:rsidR="00C00175" w:rsidRPr="007A16C2" w:rsidRDefault="00C00175" w:rsidP="00C00175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 - осуществлять рациональный </w:t>
      </w:r>
      <w:r w:rsidR="006312CA" w:rsidRPr="007A16C2">
        <w:rPr>
          <w:rFonts w:ascii="Times New Roman" w:hAnsi="Times New Roman" w:cs="Times New Roman"/>
          <w:sz w:val="24"/>
          <w:szCs w:val="24"/>
        </w:rPr>
        <w:t>выбор магнитной</w:t>
      </w:r>
      <w:r w:rsidRPr="007A16C2">
        <w:rPr>
          <w:rFonts w:ascii="Times New Roman" w:hAnsi="Times New Roman" w:cs="Times New Roman"/>
          <w:sz w:val="24"/>
          <w:szCs w:val="24"/>
        </w:rPr>
        <w:t xml:space="preserve"> цепи электрических машин и устройств;</w:t>
      </w:r>
    </w:p>
    <w:p w:rsidR="00C00175" w:rsidRPr="007A16C2" w:rsidRDefault="00C00175" w:rsidP="00C00175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- </w:t>
      </w:r>
      <w:r w:rsidR="006312CA" w:rsidRPr="007A16C2">
        <w:rPr>
          <w:rFonts w:ascii="Times New Roman" w:hAnsi="Times New Roman" w:cs="Times New Roman"/>
          <w:sz w:val="24"/>
          <w:szCs w:val="24"/>
        </w:rPr>
        <w:t>измерять характеристики электромагнитного</w:t>
      </w:r>
      <w:r w:rsidRPr="007A16C2">
        <w:rPr>
          <w:rFonts w:ascii="Times New Roman" w:hAnsi="Times New Roman" w:cs="Times New Roman"/>
          <w:sz w:val="24"/>
          <w:szCs w:val="24"/>
        </w:rPr>
        <w:t xml:space="preserve"> поля.</w:t>
      </w:r>
    </w:p>
    <w:p w:rsidR="00C00175" w:rsidRPr="007A16C2" w:rsidRDefault="00C00175" w:rsidP="00C0017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7A16C2">
        <w:rPr>
          <w:rFonts w:ascii="Times New Roman" w:hAnsi="Times New Roman" w:cs="Times New Roman"/>
          <w:sz w:val="24"/>
          <w:szCs w:val="24"/>
        </w:rPr>
        <w:t>:</w:t>
      </w:r>
    </w:p>
    <w:p w:rsidR="006312CA" w:rsidRDefault="00C00175" w:rsidP="00C00175">
      <w:pPr>
        <w:tabs>
          <w:tab w:val="left" w:pos="5955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- методами обоснования, выбора, проектирования и расчета электромагнитных полей </w:t>
      </w:r>
      <w:r w:rsidRPr="007A16C2">
        <w:rPr>
          <w:rFonts w:ascii="Times New Roman" w:hAnsi="Times New Roman" w:cs="Times New Roman"/>
          <w:spacing w:val="-20"/>
          <w:sz w:val="24"/>
          <w:szCs w:val="24"/>
        </w:rPr>
        <w:t xml:space="preserve">применительно </w:t>
      </w:r>
      <w:r w:rsidRPr="007A16C2">
        <w:rPr>
          <w:rFonts w:ascii="Times New Roman" w:hAnsi="Times New Roman" w:cs="Times New Roman"/>
          <w:sz w:val="24"/>
          <w:szCs w:val="24"/>
        </w:rPr>
        <w:t xml:space="preserve">к задачам, входящим в круг </w:t>
      </w:r>
      <w:r w:rsidRPr="007A16C2">
        <w:rPr>
          <w:rFonts w:ascii="Times New Roman" w:hAnsi="Times New Roman" w:cs="Times New Roman"/>
          <w:spacing w:val="-20"/>
          <w:sz w:val="24"/>
          <w:szCs w:val="24"/>
        </w:rPr>
        <w:t xml:space="preserve">своей </w:t>
      </w:r>
      <w:r w:rsidRPr="007A16C2">
        <w:rPr>
          <w:rFonts w:ascii="Times New Roman" w:hAnsi="Times New Roman" w:cs="Times New Roman"/>
          <w:sz w:val="24"/>
          <w:szCs w:val="24"/>
        </w:rPr>
        <w:t xml:space="preserve">компетенции.                       </w:t>
      </w:r>
    </w:p>
    <w:p w:rsidR="00C00175" w:rsidRPr="007A16C2" w:rsidRDefault="00C00175" w:rsidP="00C00175">
      <w:pPr>
        <w:tabs>
          <w:tab w:val="left" w:pos="5955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- методами и средствами анализа работы силовых и контрольно-</w:t>
      </w:r>
      <w:r w:rsidR="006312CA" w:rsidRPr="007A16C2">
        <w:rPr>
          <w:rFonts w:ascii="Times New Roman" w:hAnsi="Times New Roman" w:cs="Times New Roman"/>
          <w:sz w:val="24"/>
          <w:szCs w:val="24"/>
        </w:rPr>
        <w:t>измерительных электрических</w:t>
      </w:r>
      <w:r w:rsidRPr="007A16C2">
        <w:rPr>
          <w:rFonts w:ascii="Times New Roman" w:hAnsi="Times New Roman" w:cs="Times New Roman"/>
          <w:sz w:val="24"/>
          <w:szCs w:val="24"/>
        </w:rPr>
        <w:t xml:space="preserve"> цепей с использованием энергии электромагнитного поля;</w:t>
      </w:r>
    </w:p>
    <w:p w:rsidR="00C00175" w:rsidRPr="007A16C2" w:rsidRDefault="00C00175" w:rsidP="00C00175">
      <w:pPr>
        <w:spacing w:before="1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lastRenderedPageBreak/>
        <w:t>- методами анализа технического задания и задач проектирования приборов на основе изучения технической литературы и патентных источников;</w:t>
      </w:r>
    </w:p>
    <w:p w:rsidR="00C00175" w:rsidRPr="007A16C2" w:rsidRDefault="00C00175" w:rsidP="00C00175">
      <w:pPr>
        <w:spacing w:before="1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- методами проектирования и конструирования электромагнитных </w:t>
      </w:r>
      <w:r w:rsidR="006312CA" w:rsidRPr="007A16C2">
        <w:rPr>
          <w:rFonts w:ascii="Times New Roman" w:hAnsi="Times New Roman" w:cs="Times New Roman"/>
          <w:sz w:val="24"/>
          <w:szCs w:val="24"/>
        </w:rPr>
        <w:t>устройств с</w:t>
      </w:r>
      <w:r w:rsidRPr="007A16C2">
        <w:rPr>
          <w:rFonts w:ascii="Times New Roman" w:hAnsi="Times New Roman" w:cs="Times New Roman"/>
          <w:sz w:val="24"/>
          <w:szCs w:val="24"/>
        </w:rPr>
        <w:t xml:space="preserve"> элементами с использованием стандартных средств компьютерного проектирования.</w:t>
      </w:r>
    </w:p>
    <w:p w:rsidR="00C00175" w:rsidRPr="007A16C2" w:rsidRDefault="00C00175" w:rsidP="00C00175">
      <w:pPr>
        <w:spacing w:before="1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A16C2" w:rsidRDefault="007E3C95" w:rsidP="00CD13A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A16C2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C3FAA" w:rsidRPr="007A16C2" w:rsidRDefault="00C00175" w:rsidP="00CD13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Глава 1.  Уравнения электромагнитного поля</w:t>
      </w:r>
    </w:p>
    <w:p w:rsidR="00C00175" w:rsidRPr="007A16C2" w:rsidRDefault="00C00175" w:rsidP="00CD13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Глава 2.  Электростатическое поле</w:t>
      </w:r>
    </w:p>
    <w:p w:rsidR="00C00175" w:rsidRPr="007A16C2" w:rsidRDefault="00C00175" w:rsidP="00CD13A5">
      <w:pPr>
        <w:pStyle w:val="a5"/>
        <w:ind w:firstLine="0"/>
        <w:contextualSpacing/>
        <w:jc w:val="both"/>
        <w:rPr>
          <w:color w:val="auto"/>
          <w:sz w:val="24"/>
        </w:rPr>
      </w:pPr>
      <w:r w:rsidRPr="007A16C2">
        <w:rPr>
          <w:color w:val="auto"/>
          <w:sz w:val="24"/>
        </w:rPr>
        <w:t>Глава 3. Электрическое поле постоянных токов</w:t>
      </w:r>
    </w:p>
    <w:p w:rsidR="00C00175" w:rsidRPr="007A16C2" w:rsidRDefault="00C00175" w:rsidP="00CD13A5">
      <w:pPr>
        <w:pStyle w:val="a5"/>
        <w:ind w:firstLine="0"/>
        <w:contextualSpacing/>
        <w:rPr>
          <w:color w:val="auto"/>
          <w:sz w:val="24"/>
        </w:rPr>
      </w:pPr>
      <w:r w:rsidRPr="007A16C2">
        <w:rPr>
          <w:color w:val="auto"/>
          <w:sz w:val="24"/>
        </w:rPr>
        <w:t>Глава 4. Магнитное поле постоянных</w:t>
      </w:r>
    </w:p>
    <w:p w:rsidR="00C00175" w:rsidRPr="007A16C2" w:rsidRDefault="00C00175" w:rsidP="00CD13A5">
      <w:pPr>
        <w:pStyle w:val="a5"/>
        <w:ind w:firstLine="0"/>
        <w:contextualSpacing/>
        <w:jc w:val="both"/>
        <w:rPr>
          <w:color w:val="auto"/>
          <w:sz w:val="24"/>
        </w:rPr>
      </w:pPr>
      <w:r w:rsidRPr="007A16C2">
        <w:rPr>
          <w:color w:val="auto"/>
          <w:sz w:val="24"/>
        </w:rPr>
        <w:t xml:space="preserve"> токов</w:t>
      </w:r>
    </w:p>
    <w:p w:rsidR="00C00175" w:rsidRPr="007A16C2" w:rsidRDefault="00C00175" w:rsidP="00CD13A5">
      <w:pPr>
        <w:pStyle w:val="a5"/>
        <w:ind w:firstLine="0"/>
        <w:contextualSpacing/>
        <w:jc w:val="both"/>
        <w:rPr>
          <w:color w:val="auto"/>
          <w:sz w:val="24"/>
        </w:rPr>
      </w:pPr>
      <w:r w:rsidRPr="007A16C2">
        <w:rPr>
          <w:color w:val="auto"/>
          <w:sz w:val="24"/>
        </w:rPr>
        <w:t>Глава 5.  Переменное электромагнитное поле.</w:t>
      </w:r>
    </w:p>
    <w:p w:rsidR="00C00175" w:rsidRPr="007A16C2" w:rsidRDefault="00C00175" w:rsidP="00CD13A5">
      <w:pPr>
        <w:pStyle w:val="a5"/>
        <w:ind w:firstLine="0"/>
        <w:contextualSpacing/>
        <w:jc w:val="both"/>
        <w:rPr>
          <w:color w:val="auto"/>
          <w:sz w:val="24"/>
        </w:rPr>
      </w:pPr>
      <w:r w:rsidRPr="007A16C2">
        <w:rPr>
          <w:color w:val="auto"/>
          <w:sz w:val="24"/>
        </w:rPr>
        <w:t xml:space="preserve">Глава </w:t>
      </w:r>
      <w:bookmarkStart w:id="0" w:name="_GoBack"/>
      <w:bookmarkEnd w:id="0"/>
      <w:r w:rsidR="006312CA" w:rsidRPr="007A16C2">
        <w:rPr>
          <w:color w:val="auto"/>
          <w:sz w:val="24"/>
        </w:rPr>
        <w:t>6.</w:t>
      </w:r>
      <w:r w:rsidRPr="007A16C2">
        <w:rPr>
          <w:color w:val="auto"/>
          <w:sz w:val="24"/>
        </w:rPr>
        <w:t xml:space="preserve"> Общие принципы постановки полевых задач</w:t>
      </w:r>
    </w:p>
    <w:p w:rsidR="00C00175" w:rsidRPr="007A16C2" w:rsidRDefault="00C00175" w:rsidP="001575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A16C2" w:rsidRDefault="0015754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12CA" w:rsidRDefault="006312CA" w:rsidP="006312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6312CA" w:rsidRDefault="006312CA" w:rsidP="0063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6312CA" w:rsidRDefault="006312CA" w:rsidP="0063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18 час.</w:t>
      </w:r>
    </w:p>
    <w:p w:rsidR="006312CA" w:rsidRDefault="006312CA" w:rsidP="0063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18 час.</w:t>
      </w:r>
    </w:p>
    <w:p w:rsidR="006312CA" w:rsidRDefault="006312CA" w:rsidP="0063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36 час.</w:t>
      </w:r>
    </w:p>
    <w:p w:rsidR="006312CA" w:rsidRDefault="006312CA" w:rsidP="0063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5 семестр – зачет.</w:t>
      </w:r>
    </w:p>
    <w:p w:rsidR="006312CA" w:rsidRDefault="006312CA" w:rsidP="0063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CA" w:rsidRDefault="006312CA" w:rsidP="006312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очно-заочной формы обучения:</w:t>
      </w:r>
    </w:p>
    <w:p w:rsidR="006312CA" w:rsidRDefault="006312CA" w:rsidP="0063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6312CA" w:rsidRDefault="006312CA" w:rsidP="0063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18 час.</w:t>
      </w:r>
    </w:p>
    <w:p w:rsidR="006312CA" w:rsidRDefault="006312CA" w:rsidP="0063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лабораторные работы – 18 час. </w:t>
      </w:r>
    </w:p>
    <w:p w:rsidR="006312CA" w:rsidRDefault="006312CA" w:rsidP="0063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36 час.</w:t>
      </w:r>
    </w:p>
    <w:p w:rsidR="006312CA" w:rsidRDefault="006312CA" w:rsidP="0063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6 семестр – зачет.</w:t>
      </w:r>
    </w:p>
    <w:p w:rsidR="006312CA" w:rsidRDefault="006312CA" w:rsidP="0063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CA" w:rsidRDefault="006312CA" w:rsidP="006312C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Для заочной формы обучения:</w:t>
      </w:r>
    </w:p>
    <w:p w:rsidR="006312CA" w:rsidRDefault="006312CA" w:rsidP="006312C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6312CA" w:rsidRDefault="006312CA" w:rsidP="006312C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4 час.</w:t>
      </w:r>
    </w:p>
    <w:p w:rsidR="006312CA" w:rsidRDefault="006312CA" w:rsidP="006312C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4 час.</w:t>
      </w:r>
    </w:p>
    <w:p w:rsidR="006312CA" w:rsidRDefault="006312CA" w:rsidP="006312C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60 час.</w:t>
      </w:r>
    </w:p>
    <w:p w:rsidR="006312CA" w:rsidRDefault="006312CA" w:rsidP="006312C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 час.</w:t>
      </w:r>
    </w:p>
    <w:p w:rsidR="006312CA" w:rsidRDefault="006312CA" w:rsidP="0063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2 курс – зачет.</w:t>
      </w:r>
    </w:p>
    <w:p w:rsidR="00157546" w:rsidRPr="007A16C2" w:rsidRDefault="00157546" w:rsidP="006312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57546" w:rsidRPr="007A16C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EC4673"/>
    <w:multiLevelType w:val="hybridMultilevel"/>
    <w:tmpl w:val="31F4B964"/>
    <w:lvl w:ilvl="0" w:tplc="CE088134">
      <w:start w:val="1"/>
      <w:numFmt w:val="decimal"/>
      <w:lvlText w:val="%1."/>
      <w:lvlJc w:val="left"/>
      <w:pPr>
        <w:ind w:left="1035" w:hanging="750"/>
      </w:pPr>
      <w:rPr>
        <w:rFonts w:ascii="Times New Roman" w:hAnsi="Times New Roman" w:cs="Times New Roman" w:hint="default"/>
        <w:b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566D"/>
    <w:rsid w:val="0009030F"/>
    <w:rsid w:val="000D2D18"/>
    <w:rsid w:val="00157546"/>
    <w:rsid w:val="0018685C"/>
    <w:rsid w:val="001C17F1"/>
    <w:rsid w:val="00226166"/>
    <w:rsid w:val="00277D7B"/>
    <w:rsid w:val="003879B4"/>
    <w:rsid w:val="00403D4E"/>
    <w:rsid w:val="00444A73"/>
    <w:rsid w:val="004C3FAA"/>
    <w:rsid w:val="005014AE"/>
    <w:rsid w:val="00554D26"/>
    <w:rsid w:val="005A2389"/>
    <w:rsid w:val="005C6785"/>
    <w:rsid w:val="006312CA"/>
    <w:rsid w:val="00632136"/>
    <w:rsid w:val="00677863"/>
    <w:rsid w:val="006E419F"/>
    <w:rsid w:val="006E519C"/>
    <w:rsid w:val="00723430"/>
    <w:rsid w:val="007A16C2"/>
    <w:rsid w:val="007E3C95"/>
    <w:rsid w:val="008B65C3"/>
    <w:rsid w:val="008F5414"/>
    <w:rsid w:val="00960B5F"/>
    <w:rsid w:val="00986C3D"/>
    <w:rsid w:val="00A3637B"/>
    <w:rsid w:val="00BD0B75"/>
    <w:rsid w:val="00C00175"/>
    <w:rsid w:val="00CA35C1"/>
    <w:rsid w:val="00CD13A5"/>
    <w:rsid w:val="00D06585"/>
    <w:rsid w:val="00D2231A"/>
    <w:rsid w:val="00D250D6"/>
    <w:rsid w:val="00D5166C"/>
    <w:rsid w:val="00D55FB5"/>
    <w:rsid w:val="00E96F4B"/>
    <w:rsid w:val="00ED4F92"/>
    <w:rsid w:val="00F41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9573"/>
  <w15:docId w15:val="{41F476C3-5509-4F12-BC95-B5D44308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zagsait">
    <w:name w:val="zagsait"/>
    <w:basedOn w:val="a"/>
    <w:rsid w:val="005014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Normal">
    <w:name w:val="ConsPlusNormal"/>
    <w:rsid w:val="008F5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157546"/>
    <w:pPr>
      <w:spacing w:after="12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5754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a7">
    <w:name w:val="таблулятор"/>
    <w:basedOn w:val="a"/>
    <w:rsid w:val="00C00175"/>
    <w:pPr>
      <w:tabs>
        <w:tab w:val="left" w:pos="0"/>
        <w:tab w:val="left" w:pos="720"/>
        <w:tab w:val="left" w:pos="4717"/>
        <w:tab w:val="left" w:pos="5897"/>
        <w:tab w:val="left" w:pos="7076"/>
      </w:tabs>
      <w:spacing w:after="0" w:line="360" w:lineRule="auto"/>
      <w:ind w:firstLine="709"/>
    </w:pPr>
    <w:rPr>
      <w:rFonts w:ascii="Courier New" w:eastAsia="Times New Roman" w:hAnsi="Courier New" w:cs="Courier New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FDFB-8236-4876-9EF2-41712B4A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4</cp:revision>
  <cp:lastPrinted>2016-02-19T06:41:00Z</cp:lastPrinted>
  <dcterms:created xsi:type="dcterms:W3CDTF">2017-11-09T13:19:00Z</dcterms:created>
  <dcterms:modified xsi:type="dcterms:W3CDTF">2018-01-31T15:14:00Z</dcterms:modified>
</cp:coreProperties>
</file>