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2799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27991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1E284A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«Производство и ремонт подвижного состава» является приобретение студентами теоретических и практических знаний для построения моделей и разработки научно-обоснованных технологических процессов производства и ремонта подвижного состава.</w:t>
      </w:r>
    </w:p>
    <w:p w:rsidR="00927991" w:rsidRPr="001E284A" w:rsidRDefault="00927991" w:rsidP="00927991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27991" w:rsidRPr="001E284A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 xml:space="preserve">- изучение достижений науки и техники в области технологий производства и ремонта подвижного состава, моделирования технологических процессов, технологической подготовки производства; </w:t>
      </w:r>
    </w:p>
    <w:p w:rsidR="00927991" w:rsidRPr="001E284A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 xml:space="preserve">- освоение прогрессивных приемов и эффективных методов производства и ремонта подвижного состава, основ теории изнашивания и восстановления элементов подвижного состава; теоретических основ технологии производства и ремонта подвижного состава; </w:t>
      </w:r>
    </w:p>
    <w:p w:rsidR="00927991" w:rsidRDefault="00927991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-  изучение нормативно-технических документов в области производства и ремонта подвижного состава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927991">
        <w:rPr>
          <w:rFonts w:ascii="Times New Roman" w:hAnsi="Times New Roman" w:cs="Times New Roman"/>
          <w:sz w:val="24"/>
          <w:szCs w:val="24"/>
        </w:rPr>
        <w:t>1; ПК-3; ПК-7; ПК-8; ПК-11; ПК-12; ПК-15; ПК-16.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27991" w:rsidRPr="001C25C9" w:rsidRDefault="00927991" w:rsidP="0092799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1C25C9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C9">
        <w:rPr>
          <w:rFonts w:ascii="Times New Roman" w:hAnsi="Times New Roman" w:cs="Times New Roman"/>
          <w:sz w:val="24"/>
          <w:szCs w:val="24"/>
        </w:rPr>
        <w:t>- вопросы моделирования и проектирования технологических процессов, технологической подготовки производства, прогрессивные приемы и эффективные методы производства и ремонта подвижного состава, основы теории изнашивания и восстановления элементов подвижного состава; методы оценки технологичности конструкций подвижного состава; материалы, применяемые при изготовлении элементов подвижного состава и методы их выбора; технологические процессы и оборудование предприятий по производству и ремонту подвижного состава;</w:t>
      </w:r>
      <w:proofErr w:type="gramEnd"/>
      <w:r w:rsidRPr="001C25C9">
        <w:rPr>
          <w:rFonts w:ascii="Times New Roman" w:hAnsi="Times New Roman" w:cs="Times New Roman"/>
          <w:sz w:val="24"/>
          <w:szCs w:val="24"/>
        </w:rPr>
        <w:t xml:space="preserve">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покрытия подвижного состава и его деталей; методы оценки качества производства и ремонта элементов подвижного состава;</w:t>
      </w:r>
    </w:p>
    <w:p w:rsidR="00927991" w:rsidRPr="001C25C9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1C25C9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 разрабатывать технологические процессы производства и ремонта узлов и деталей подвижного состава с использованием информационных технологий; выбирать необходимое оборудование и средства технического оснащения,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среды; </w:t>
      </w:r>
    </w:p>
    <w:p w:rsidR="00927991" w:rsidRPr="001C25C9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27991" w:rsidRPr="001C25C9" w:rsidRDefault="00927991" w:rsidP="0092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 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</w:t>
      </w:r>
      <w:r w:rsidRPr="001C25C9">
        <w:rPr>
          <w:rFonts w:ascii="Times New Roman" w:hAnsi="Times New Roman" w:cs="Times New Roman"/>
          <w:sz w:val="24"/>
          <w:szCs w:val="24"/>
        </w:rPr>
        <w:lastRenderedPageBreak/>
        <w:t>развития железнодорожного транспорта; методами приемки подвижного состава после производства и ремонта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5103"/>
      </w:tblGrid>
      <w:tr w:rsidR="00983C43" w:rsidRPr="001C25C9" w:rsidTr="005725D0">
        <w:trPr>
          <w:trHeight w:val="814"/>
        </w:trPr>
        <w:tc>
          <w:tcPr>
            <w:tcW w:w="675" w:type="dxa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103" w:type="dxa"/>
            <w:vAlign w:val="center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Введение, значение и история развития систем и технологий производства  и ремонта подвижного состава. Производство и ремонт подвижного состава на предприятиях ОАО РЖД.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определения, Нормативно-техническая документация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Нормативно-техническая документация, термины и определения при производстве и ремонте подвижного состава. Ремонтопригодность подвижного состава и его агрегатов. 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 Определение технического состояния объекта без разборки.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Неисправности, повреждения механических частей подвижного состава, инструментарий для определения неисправностей и классификация повреждений. Определение технического состояния объекта без разборки, правила разборки объекта ремонта.</w:t>
            </w:r>
            <w:r w:rsidRPr="001C2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объекта. Способы восстановления.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Начальный период технологического процесса ремонта, очистка объекта. Виды и способы очистки различных загрязнений. Способы очистки. Способы восстановления геометрических размеров объектов и деталей при ремонте, восстановление механических повреждений, использование при ремонте полимерных материалов. Методы повышения износостойкости и прочности деталей.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комплектования узлов и агрегатов. Сборка агрегатов и узлов.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комплектования узлов и агрегатов при производстве и ремонте подвижного состава. Сборка агрегатов и узлов, методы сборки и контроль состояния объекта после сборки.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Типовые соединения. Резьбовые соединения.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Типовые соединения и сборочные единицы при производстве и ремонте подвижного состава. Особенности производства и ремонта резьбовых соединений.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rPr>
          <w:trHeight w:val="804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Зубчатые передачи. Конические соединения, подшипники.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технологических процессов производства и ремонта зубчатых передач в агрегатах подвижного состава, а также конических соединений, подшипников качения и скольжения узлов с наличием прессовых </w:t>
            </w:r>
            <w:r w:rsidRPr="001C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соединений деталей и других типовых соединений. </w:t>
            </w:r>
          </w:p>
        </w:tc>
      </w:tr>
      <w:tr w:rsidR="00983C43" w:rsidRPr="001C25C9" w:rsidTr="005725D0">
        <w:trPr>
          <w:trHeight w:val="1128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дизелей подвижного состава, их агрегатов и деталей, а также тележек, колесных пар, охлаждающих устройств, кузовов и рам.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технологического процесса производства и ремонта дизелей подвижного состава, их агрегатов и деталей, а также тележек, колесных пар, охлаждающих устройств, кузовов и рам. Основные устройства, стенды и приборы контроля, используемые на производстве.</w:t>
            </w:r>
          </w:p>
        </w:tc>
      </w:tr>
      <w:tr w:rsidR="00983C43" w:rsidRPr="001C25C9" w:rsidTr="005725D0">
        <w:trPr>
          <w:trHeight w:val="1703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электрических машин, аккумуляторных батарей.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технологических процессов при производстве и ремонте электрических агрегатов, машин, проводников и аккумуляторных батарей подвижного состава. Диагностика, испытания и  оборудование производственных предприятий.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43" w:rsidRPr="001C25C9" w:rsidTr="005725D0">
        <w:trPr>
          <w:trHeight w:val="709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Сборка и испытания.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Общая сборка, требования при сборке и испытания при производстве и ремонте подвижного состава. Виды испытаний, требования по охране труда и экологии окружающей среды.</w:t>
            </w:r>
          </w:p>
          <w:p w:rsidR="00983C43" w:rsidRPr="001C25C9" w:rsidRDefault="00983C43" w:rsidP="005725D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C43" w:rsidRPr="001C25C9" w:rsidTr="005725D0">
        <w:trPr>
          <w:trHeight w:val="807"/>
        </w:trPr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производства и ремонта подвижного состава.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Пути совершенствования производства и ремонта объектов подвижного состава. Последние достижения технологий, диагностики и контроля  состояния объектов. Современные методы очистки подвижного состава и его агрегатов.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технологии, полимерные материалы,   упрочнение колесных пар.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технологии, применения полимерных материалов при ремонте подвижного состава. Экспериментальные технологии упрочнения и диагностики колесных пар.</w:t>
            </w:r>
          </w:p>
        </w:tc>
      </w:tr>
      <w:tr w:rsidR="00983C43" w:rsidRPr="001C25C9" w:rsidTr="005725D0">
        <w:tc>
          <w:tcPr>
            <w:tcW w:w="675" w:type="dxa"/>
            <w:shd w:val="clear" w:color="auto" w:fill="auto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983C43" w:rsidRPr="001C25C9" w:rsidRDefault="00983C43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службы подвижного состава. </w:t>
            </w:r>
          </w:p>
        </w:tc>
        <w:tc>
          <w:tcPr>
            <w:tcW w:w="5103" w:type="dxa"/>
          </w:tcPr>
          <w:p w:rsidR="00983C43" w:rsidRPr="001C25C9" w:rsidRDefault="00983C43" w:rsidP="005725D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службы подвижного состава, совершенствование систем ремонта.  Модернизация отдельных технологий и узлов подвижного состава. 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360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="0016796B"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50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6796B">
        <w:rPr>
          <w:rFonts w:ascii="Times New Roman" w:hAnsi="Times New Roman"/>
          <w:sz w:val="24"/>
          <w:szCs w:val="24"/>
        </w:rPr>
        <w:t>136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Pr="00FC7566" w:rsidRDefault="0016796B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90 </w:t>
      </w:r>
      <w:r w:rsidR="006433AE">
        <w:rPr>
          <w:rFonts w:ascii="Times New Roman" w:hAnsi="Times New Roman"/>
          <w:sz w:val="24"/>
          <w:szCs w:val="24"/>
        </w:rPr>
        <w:t>час.</w:t>
      </w:r>
    </w:p>
    <w:p w:rsidR="006433AE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экзамен, зачет, курсовой проект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360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22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297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433AE" w:rsidRPr="00FC7566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 13час.</w:t>
      </w:r>
    </w:p>
    <w:p w:rsidR="006433AE" w:rsidRDefault="006433AE" w:rsidP="006433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зачет, курсовой проект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6796B"/>
    <w:rsid w:val="00176C0D"/>
    <w:rsid w:val="0018685C"/>
    <w:rsid w:val="00192D06"/>
    <w:rsid w:val="001C27F9"/>
    <w:rsid w:val="001D352A"/>
    <w:rsid w:val="00383C82"/>
    <w:rsid w:val="003879B4"/>
    <w:rsid w:val="00403D4E"/>
    <w:rsid w:val="00554D26"/>
    <w:rsid w:val="00570CAE"/>
    <w:rsid w:val="005A2389"/>
    <w:rsid w:val="005B3624"/>
    <w:rsid w:val="005F40AF"/>
    <w:rsid w:val="005F7EB2"/>
    <w:rsid w:val="006251D4"/>
    <w:rsid w:val="00632136"/>
    <w:rsid w:val="006433AE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27991"/>
    <w:rsid w:val="00960B5F"/>
    <w:rsid w:val="00983C43"/>
    <w:rsid w:val="00986C3D"/>
    <w:rsid w:val="009F2C18"/>
    <w:rsid w:val="00A3637B"/>
    <w:rsid w:val="00A76C17"/>
    <w:rsid w:val="00AE13A5"/>
    <w:rsid w:val="00BF0E1C"/>
    <w:rsid w:val="00C226CC"/>
    <w:rsid w:val="00C24BF2"/>
    <w:rsid w:val="00CA35C1"/>
    <w:rsid w:val="00CB3E9E"/>
    <w:rsid w:val="00CE5D44"/>
    <w:rsid w:val="00D00295"/>
    <w:rsid w:val="00D06585"/>
    <w:rsid w:val="00D5166C"/>
    <w:rsid w:val="00E00D0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22DA-6024-4FB3-884D-4280B71D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2017-10-29T17:47:00Z</dcterms:created>
  <dcterms:modified xsi:type="dcterms:W3CDTF">2017-10-29T17:47:00Z</dcterms:modified>
</cp:coreProperties>
</file>