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2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256F84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6F84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545B2" w:rsidRPr="007E3C95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F84" w:rsidRPr="00403D4E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256F84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специалист.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«Подъемно-транспортны</w:t>
      </w:r>
      <w:r w:rsidR="006F4E60">
        <w:rPr>
          <w:rFonts w:ascii="Times New Roman" w:hAnsi="Times New Roman"/>
          <w:sz w:val="24"/>
          <w:szCs w:val="24"/>
        </w:rPr>
        <w:t>е, строительные, дорожные средства</w:t>
      </w:r>
      <w:r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256F84" w:rsidRPr="007E3C95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«Автомобили, трактора и автотракторное оборудование»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.В.ОД</w:t>
      </w:r>
      <w:r w:rsidRPr="005A23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545B2" w:rsidRPr="007E3C95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545B2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B2" w:rsidRPr="001545B2" w:rsidRDefault="00256F84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Calibri" w:hAnsi="Times New Roman" w:cs="Times New Roman"/>
          <w:sz w:val="24"/>
          <w:szCs w:val="24"/>
        </w:rPr>
        <w:t>Целью изучения д</w:t>
      </w:r>
      <w:r w:rsidR="001545B2" w:rsidRPr="001545B2">
        <w:rPr>
          <w:rFonts w:ascii="Times New Roman" w:eastAsia="Calibri" w:hAnsi="Times New Roman" w:cs="Times New Roman"/>
          <w:sz w:val="24"/>
          <w:szCs w:val="24"/>
        </w:rPr>
        <w:t>исциплины «</w:t>
      </w:r>
      <w:r w:rsidR="001545B2" w:rsidRPr="001545B2"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1545B2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изучение теории и практики инженерно-технических  и организационных мероприятий, обеспечивающих наиболее эффективное использование возм</w:t>
      </w:r>
      <w:r w:rsidR="001545B2">
        <w:rPr>
          <w:rFonts w:ascii="Times New Roman" w:hAnsi="Times New Roman" w:cs="Times New Roman"/>
          <w:sz w:val="24"/>
          <w:szCs w:val="24"/>
        </w:rPr>
        <w:t xml:space="preserve">ожностей автотракторной техники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используемой на железнодорожном транспорте, в транспортном строительстве и других отраслях промышленности.</w:t>
      </w:r>
    </w:p>
    <w:p w:rsidR="001545B2" w:rsidRPr="001545B2" w:rsidRDefault="001545B2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освоение студентами конструкций механизмов и агрегатов автомобилей и тракторов и их взаимодействие;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обучение студентов основам теории автомобиля и трактора;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приобретение умений и навыков определения эксплуатационных свойств автомобилей и тракторов.</w:t>
      </w:r>
    </w:p>
    <w:p w:rsidR="001545B2" w:rsidRDefault="001545B2" w:rsidP="00256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56F84" w:rsidRDefault="00256F84" w:rsidP="006535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50052E">
        <w:rPr>
          <w:rFonts w:ascii="Times New Roman" w:hAnsi="Times New Roman" w:cs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3005D1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0052E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5D1" w:rsidRPr="007E3C95" w:rsidRDefault="003005D1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56F84" w:rsidRDefault="00256F84" w:rsidP="00500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0052E" w:rsidRPr="0050052E" w:rsidRDefault="0050052E" w:rsidP="0050052E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caps/>
          <w:sz w:val="24"/>
          <w:szCs w:val="24"/>
        </w:rPr>
        <w:t>-</w:t>
      </w:r>
      <w:r w:rsidRPr="0050052E">
        <w:rPr>
          <w:rFonts w:ascii="Times New Roman" w:hAnsi="Times New Roman" w:cs="Times New Roman"/>
          <w:sz w:val="24"/>
          <w:szCs w:val="24"/>
        </w:rPr>
        <w:t xml:space="preserve"> современное состояние транспорта и перспективы его развития;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назначение, классификацию и основные параметры автомобилей и тракторов;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-принципиальное устройство и работу механизмов и систем автомобилей и тракторов;</w:t>
      </w:r>
    </w:p>
    <w:p w:rsidR="0050052E" w:rsidRPr="0050052E" w:rsidRDefault="0050052E" w:rsidP="0050052E">
      <w:pPr>
        <w:pStyle w:val="a3"/>
        <w:spacing w:after="0"/>
        <w:ind w:left="-57" w:firstLine="766"/>
        <w:jc w:val="both"/>
      </w:pPr>
      <w:r w:rsidRPr="0050052E">
        <w:t>- основы теории автомобилей и тракторов;</w:t>
      </w:r>
    </w:p>
    <w:p w:rsidR="0050052E" w:rsidRDefault="0050052E" w:rsidP="0050052E">
      <w:pPr>
        <w:pStyle w:val="a3"/>
        <w:spacing w:after="0"/>
        <w:ind w:left="-57" w:firstLine="766"/>
        <w:jc w:val="both"/>
      </w:pPr>
      <w:r w:rsidRPr="0050052E">
        <w:t>- методологию инженерных расчетов  эксплуатационных свойств автомобиля.</w:t>
      </w:r>
    </w:p>
    <w:p w:rsidR="0050052E" w:rsidRPr="0050052E" w:rsidRDefault="0050052E" w:rsidP="00FB511D">
      <w:pPr>
        <w:pStyle w:val="a3"/>
        <w:spacing w:after="0"/>
        <w:ind w:left="-57" w:firstLine="57"/>
        <w:jc w:val="both"/>
      </w:pPr>
      <w:r w:rsidRPr="0050052E">
        <w:rPr>
          <w:caps/>
        </w:rPr>
        <w:t>Уметь:</w:t>
      </w:r>
    </w:p>
    <w:p w:rsidR="0050052E" w:rsidRPr="0050052E" w:rsidRDefault="0050052E" w:rsidP="0050052E">
      <w:pPr>
        <w:pStyle w:val="a3"/>
        <w:spacing w:after="0"/>
        <w:ind w:left="284" w:firstLine="539"/>
        <w:jc w:val="both"/>
      </w:pPr>
      <w:r w:rsidRPr="0050052E">
        <w:t>- вырабатывать рациональные управленческие решения для эффективной эксплуатации автотракторных средств;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 xml:space="preserve">- определять пути экономии </w:t>
      </w:r>
      <w:proofErr w:type="gramStart"/>
      <w:r w:rsidRPr="0050052E">
        <w:rPr>
          <w:rFonts w:ascii="Times New Roman" w:hAnsi="Times New Roman" w:cs="Times New Roman"/>
          <w:sz w:val="24"/>
          <w:szCs w:val="24"/>
        </w:rPr>
        <w:t>топливо-смазочных</w:t>
      </w:r>
      <w:proofErr w:type="gramEnd"/>
      <w:r w:rsidRPr="0050052E">
        <w:rPr>
          <w:rFonts w:ascii="Times New Roman" w:hAnsi="Times New Roman" w:cs="Times New Roman"/>
          <w:sz w:val="24"/>
          <w:szCs w:val="24"/>
        </w:rPr>
        <w:t xml:space="preserve"> и материальных ресурсов на транспорте;</w:t>
      </w:r>
    </w:p>
    <w:p w:rsidR="0050052E" w:rsidRPr="0050052E" w:rsidRDefault="0050052E" w:rsidP="0050052E">
      <w:pPr>
        <w:spacing w:after="0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 xml:space="preserve">- выполнять инженерные расчеты эксплуатационных свойств автомобилей и тракторов с применением современных вычислительных средств и программных продуктов; </w:t>
      </w:r>
    </w:p>
    <w:p w:rsidR="0050052E" w:rsidRPr="00FB511D" w:rsidRDefault="0050052E" w:rsidP="00FB511D">
      <w:pPr>
        <w:spacing w:after="0"/>
        <w:ind w:left="-57" w:firstLine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11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методами анализа состояния и перспектив развития автотракторной техники;</w:t>
      </w:r>
    </w:p>
    <w:p w:rsidR="0050052E" w:rsidRPr="0050052E" w:rsidRDefault="0050052E" w:rsidP="005005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52E">
        <w:rPr>
          <w:rFonts w:ascii="Times New Roman" w:hAnsi="Times New Roman" w:cs="Times New Roman"/>
          <w:sz w:val="24"/>
          <w:szCs w:val="24"/>
        </w:rPr>
        <w:t>методами инженерных расчетов эксплуатационных свойств автотракторной техники.</w:t>
      </w:r>
    </w:p>
    <w:p w:rsidR="0050052E" w:rsidRPr="0050052E" w:rsidRDefault="0050052E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B511D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Краткий исторический обзор развития автотракторной техники.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Общие сведения об устройстве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  <w:r w:rsidRPr="00504D43">
        <w:rPr>
          <w:rFonts w:ascii="Times New Roman" w:hAnsi="Times New Roman" w:cs="Times New Roman"/>
          <w:sz w:val="24"/>
          <w:szCs w:val="24"/>
        </w:rPr>
        <w:t>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Классификация, работа и конструкция двигателей внутреннего сгорания.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Электрооборудование автомобиля.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Трансмиссия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Ходовая часть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Механизмы управления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Основы теории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Тормозная динамичность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Проходимость, устойчивость и управляемость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Топливная экономичность и методы сбережения энергоресурсов на автомобильном транспорте.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Конструктивная безопасность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4D4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4D43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6F84" w:rsidRPr="007E3C95" w:rsidRDefault="009C6F7E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256F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4D43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4D43">
        <w:rPr>
          <w:rFonts w:ascii="Times New Roman" w:hAnsi="Times New Roman" w:cs="Times New Roman"/>
          <w:sz w:val="24"/>
          <w:szCs w:val="24"/>
        </w:rPr>
        <w:t xml:space="preserve"> зачет с оценкой.</w:t>
      </w:r>
    </w:p>
    <w:p w:rsidR="00504D43" w:rsidRPr="007921A7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Pr="007E3C95" w:rsidRDefault="009C6F7E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- 4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9C6F7E">
        <w:rPr>
          <w:rFonts w:ascii="Times New Roman" w:hAnsi="Times New Roman"/>
          <w:sz w:val="24"/>
          <w:szCs w:val="24"/>
        </w:rPr>
        <w:t>зачет с оценкой.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816" w:rsidRDefault="00922816"/>
    <w:sectPr w:rsidR="0092281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F84"/>
    <w:rsid w:val="001545B2"/>
    <w:rsid w:val="00256F84"/>
    <w:rsid w:val="003005D1"/>
    <w:rsid w:val="00316DD2"/>
    <w:rsid w:val="00382FB1"/>
    <w:rsid w:val="0050052E"/>
    <w:rsid w:val="00504D43"/>
    <w:rsid w:val="006535C2"/>
    <w:rsid w:val="00662DE4"/>
    <w:rsid w:val="00687BB3"/>
    <w:rsid w:val="006F4E60"/>
    <w:rsid w:val="00922816"/>
    <w:rsid w:val="009C6F7E"/>
    <w:rsid w:val="00C54FEC"/>
    <w:rsid w:val="00FB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5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45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Рита</cp:lastModifiedBy>
  <cp:revision>7</cp:revision>
  <dcterms:created xsi:type="dcterms:W3CDTF">2017-01-11T20:51:00Z</dcterms:created>
  <dcterms:modified xsi:type="dcterms:W3CDTF">2017-10-30T09:28:00Z</dcterms:modified>
</cp:coreProperties>
</file>