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BD" w:rsidRPr="00482D11" w:rsidRDefault="008A13B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50E0" w:rsidRPr="00030C8A">
        <w:rPr>
          <w:rFonts w:ascii="Times New Roman" w:hAnsi="Times New Roman" w:cs="Times New Roman"/>
          <w:bCs/>
          <w:szCs w:val="24"/>
        </w:rPr>
        <w:t>ПОГРУЗОЧНО-РАЗГРУЗОЧНЫЕ МАШИНЫ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13BD" w:rsidRPr="0030657B" w:rsidRDefault="008A13BD" w:rsidP="0030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E0" w:rsidRPr="00104973" w:rsidRDefault="009450E0" w:rsidP="009450E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395E5D">
        <w:rPr>
          <w:rFonts w:ascii="Times New Roman" w:hAnsi="Times New Roman" w:cs="Times New Roman"/>
          <w:sz w:val="24"/>
          <w:szCs w:val="24"/>
        </w:rPr>
        <w:t>23.05.01 «Наземные транспортно-технологические средства»</w:t>
      </w:r>
    </w:p>
    <w:p w:rsidR="008A13BD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450E0">
        <w:rPr>
          <w:rFonts w:ascii="Times New Roman" w:hAnsi="Times New Roman" w:cs="Times New Roman"/>
          <w:sz w:val="24"/>
          <w:szCs w:val="24"/>
        </w:rPr>
        <w:t>инженер</w:t>
      </w:r>
    </w:p>
    <w:p w:rsidR="009450E0" w:rsidRPr="007E3C95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395E5D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57B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450E0" w:rsidRPr="007E3C95" w:rsidRDefault="008A13BD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0E0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450E0" w:rsidRPr="00030C8A">
        <w:rPr>
          <w:rFonts w:ascii="Times New Roman" w:hAnsi="Times New Roman" w:cs="Times New Roman"/>
          <w:bCs/>
          <w:szCs w:val="24"/>
        </w:rPr>
        <w:t>ПОГРУЗОЧНО-РАЗГРУЗОЧНЫЕ МАШИНЫ</w:t>
      </w:r>
      <w:r w:rsidR="009450E0"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="009450E0" w:rsidRPr="00395E5D">
        <w:rPr>
          <w:rFonts w:ascii="Times New Roman" w:hAnsi="Times New Roman" w:cs="Times New Roman"/>
          <w:sz w:val="24"/>
          <w:szCs w:val="24"/>
        </w:rPr>
        <w:t>(</w:t>
      </w:r>
      <w:r w:rsidR="009450E0" w:rsidRPr="00030C8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450E0" w:rsidRPr="00030C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450E0" w:rsidRPr="00030C8A">
        <w:rPr>
          <w:rFonts w:ascii="Times New Roman" w:hAnsi="Times New Roman" w:cs="Times New Roman"/>
          <w:sz w:val="24"/>
          <w:szCs w:val="24"/>
        </w:rPr>
        <w:t>.В.ОД.9</w:t>
      </w:r>
      <w:r w:rsidR="009450E0"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450E0">
        <w:rPr>
          <w:rFonts w:ascii="Times New Roman" w:hAnsi="Times New Roman" w:cs="Times New Roman"/>
          <w:sz w:val="24"/>
          <w:szCs w:val="24"/>
        </w:rPr>
        <w:t>вариати</w:t>
      </w:r>
      <w:r w:rsidR="009450E0" w:rsidRPr="005A2389">
        <w:rPr>
          <w:rFonts w:ascii="Times New Roman" w:hAnsi="Times New Roman" w:cs="Times New Roman"/>
          <w:sz w:val="24"/>
          <w:szCs w:val="24"/>
        </w:rPr>
        <w:t>в</w:t>
      </w:r>
      <w:r w:rsidR="009450E0">
        <w:rPr>
          <w:rFonts w:ascii="Times New Roman" w:hAnsi="Times New Roman" w:cs="Times New Roman"/>
          <w:sz w:val="24"/>
          <w:szCs w:val="24"/>
        </w:rPr>
        <w:t>н</w:t>
      </w:r>
      <w:r w:rsidR="009450E0"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450E0" w:rsidRPr="00986C3D">
        <w:rPr>
          <w:rFonts w:ascii="Times New Roman" w:hAnsi="Times New Roman" w:cs="Times New Roman"/>
          <w:sz w:val="24"/>
          <w:szCs w:val="24"/>
        </w:rPr>
        <w:t>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450E0" w:rsidRPr="00030C8A" w:rsidRDefault="009450E0" w:rsidP="009450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Целью освоения дисциплины «Погрузочно-разгрузочные машины» является изучение общего устройства, теории рабочих процессов, методов инженерных расчетов основных параметров рабочих органов машин и оборудования погрузочно-разгрузочных машин (ПРМ), используемых на железнодорожном транспорте, в транспортном строительстве и других отраслях промышленности.</w:t>
      </w:r>
    </w:p>
    <w:p w:rsidR="009450E0" w:rsidRPr="00030C8A" w:rsidRDefault="009450E0" w:rsidP="00945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8A">
        <w:rPr>
          <w:rFonts w:ascii="Times New Roman" w:hAnsi="Times New Roman" w:cs="Times New Roman"/>
          <w:sz w:val="24"/>
          <w:szCs w:val="24"/>
        </w:rPr>
        <w:t>- освоение студентами современных конструкций ПРМ;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8A">
        <w:rPr>
          <w:rFonts w:ascii="Times New Roman" w:hAnsi="Times New Roman" w:cs="Times New Roman"/>
          <w:sz w:val="24"/>
          <w:szCs w:val="24"/>
        </w:rPr>
        <w:t>- обучение студентов принципам проектирования современных конструкций ПРМ; - приобретение умений и навыков использования современных конструкций ПРМ.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450E0" w:rsidRPr="00104973" w:rsidRDefault="009450E0" w:rsidP="009450E0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9450E0" w:rsidRPr="00030C8A" w:rsidRDefault="009450E0" w:rsidP="009450E0">
      <w:pPr>
        <w:spacing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 назначение, классификацию и основные параметры ПРМ;</w:t>
      </w:r>
    </w:p>
    <w:p w:rsidR="009450E0" w:rsidRPr="00030C8A" w:rsidRDefault="009450E0" w:rsidP="009450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 xml:space="preserve">         - физические основы взаимодействия транспортируемых грузов с рабочими органами ПРМ;</w:t>
      </w:r>
    </w:p>
    <w:p w:rsidR="009450E0" w:rsidRPr="00030C8A" w:rsidRDefault="009450E0" w:rsidP="009450E0">
      <w:pPr>
        <w:spacing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 рабочие функции ПРМ, устройства их рабочих органов, систем приводов и управления, вопросы промышленной безопасности и экологии при их эксплуатации;</w:t>
      </w:r>
    </w:p>
    <w:p w:rsidR="009450E0" w:rsidRPr="00030C8A" w:rsidRDefault="009450E0" w:rsidP="009450E0">
      <w:pPr>
        <w:spacing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 методологию инженерных расчетов и выбора параметров рабочих органов ПРМ, а также факторы, определяющие их конструктивные особенности.</w:t>
      </w:r>
    </w:p>
    <w:p w:rsidR="009450E0" w:rsidRPr="00030C8A" w:rsidRDefault="009450E0" w:rsidP="009450E0">
      <w:pPr>
        <w:spacing w:line="240" w:lineRule="auto"/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30C8A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030C8A">
        <w:rPr>
          <w:rFonts w:ascii="Times New Roman" w:hAnsi="Times New Roman" w:cs="Times New Roman"/>
          <w:caps/>
          <w:sz w:val="24"/>
          <w:szCs w:val="24"/>
        </w:rPr>
        <w:t>:</w:t>
      </w:r>
    </w:p>
    <w:p w:rsidR="009450E0" w:rsidRPr="00030C8A" w:rsidRDefault="009450E0" w:rsidP="009450E0">
      <w:pPr>
        <w:spacing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 описывать функции, подлежащие реализации рабочими органами ПРМ, с учетом условий и ограничений, накладываемых на выбор параметров рабочих органов;</w:t>
      </w:r>
    </w:p>
    <w:p w:rsidR="009450E0" w:rsidRPr="00030C8A" w:rsidRDefault="009450E0" w:rsidP="009450E0">
      <w:pPr>
        <w:spacing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 xml:space="preserve">- выполнять инженерные расчеты рабочих органов ПРМ с применением современных вычислительных средств и программных продуктов; </w:t>
      </w:r>
    </w:p>
    <w:p w:rsidR="009450E0" w:rsidRPr="00030C8A" w:rsidRDefault="009450E0" w:rsidP="009450E0">
      <w:pPr>
        <w:spacing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 разрабатывать варианты проектных решений (выполнение чертежей, схем, графиков, диаграмм) рабочих органов ПРМ;</w:t>
      </w:r>
    </w:p>
    <w:p w:rsidR="009450E0" w:rsidRPr="00030C8A" w:rsidRDefault="009450E0" w:rsidP="009450E0">
      <w:pPr>
        <w:spacing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 xml:space="preserve"> - использовать основные положения расчета параметров рабочих процессов ПРМ для оценки их экономической эффективности, </w:t>
      </w:r>
      <w:proofErr w:type="spellStart"/>
      <w:r w:rsidRPr="00030C8A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030C8A">
        <w:rPr>
          <w:rFonts w:ascii="Times New Roman" w:hAnsi="Times New Roman" w:cs="Times New Roman"/>
          <w:sz w:val="24"/>
          <w:szCs w:val="24"/>
        </w:rPr>
        <w:t xml:space="preserve"> и промышленной безопасности.</w:t>
      </w:r>
    </w:p>
    <w:p w:rsidR="009450E0" w:rsidRPr="00030C8A" w:rsidRDefault="009450E0" w:rsidP="009450E0">
      <w:pPr>
        <w:spacing w:line="240" w:lineRule="auto"/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8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450E0" w:rsidRPr="00030C8A" w:rsidRDefault="009450E0" w:rsidP="009450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030C8A">
        <w:rPr>
          <w:rFonts w:ascii="Times New Roman" w:hAnsi="Times New Roman" w:cs="Times New Roman"/>
          <w:sz w:val="24"/>
          <w:szCs w:val="24"/>
        </w:rPr>
        <w:t>методами проектирования основных типов ПРМ;</w:t>
      </w:r>
    </w:p>
    <w:p w:rsidR="009450E0" w:rsidRPr="00030C8A" w:rsidRDefault="009450E0" w:rsidP="009450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 методами адаптации существующих типов ПРМ к современным транспортным операциям;</w:t>
      </w:r>
    </w:p>
    <w:p w:rsidR="009450E0" w:rsidRDefault="009450E0" w:rsidP="0094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 методами оценки технологичности конструкций ПРМ</w:t>
      </w:r>
    </w:p>
    <w:p w:rsidR="009450E0" w:rsidRDefault="009450E0" w:rsidP="00945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D" w:rsidRPr="007E3C95" w:rsidRDefault="008A13BD" w:rsidP="00945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450E0" w:rsidRPr="00030C8A" w:rsidRDefault="009450E0" w:rsidP="009450E0">
      <w:pPr>
        <w:jc w:val="both"/>
        <w:rPr>
          <w:rFonts w:ascii="Times New Roman" w:hAnsi="Times New Roman" w:cs="Times New Roman"/>
          <w:bCs/>
        </w:rPr>
      </w:pPr>
      <w:r w:rsidRPr="00030C8A">
        <w:rPr>
          <w:rFonts w:ascii="Times New Roman" w:hAnsi="Times New Roman" w:cs="Times New Roman"/>
          <w:bCs/>
        </w:rPr>
        <w:t xml:space="preserve">Область применения ПРМ. Обзор конструкций </w:t>
      </w:r>
      <w:r w:rsidRPr="00030C8A">
        <w:rPr>
          <w:rFonts w:ascii="Times New Roman" w:hAnsi="Times New Roman" w:cs="Times New Roman"/>
        </w:rPr>
        <w:t>ПР</w:t>
      </w:r>
      <w:r w:rsidRPr="00030C8A">
        <w:rPr>
          <w:rFonts w:ascii="Times New Roman" w:hAnsi="Times New Roman" w:cs="Times New Roman"/>
          <w:bCs/>
        </w:rPr>
        <w:t xml:space="preserve">М. </w:t>
      </w:r>
      <w:r w:rsidRPr="00030C8A">
        <w:rPr>
          <w:rFonts w:ascii="Times New Roman" w:hAnsi="Times New Roman" w:cs="Times New Roman"/>
        </w:rPr>
        <w:t xml:space="preserve">Общие положения и основные понятия. Определение </w:t>
      </w:r>
      <w:proofErr w:type="spellStart"/>
      <w:r w:rsidRPr="00030C8A">
        <w:rPr>
          <w:rFonts w:ascii="Times New Roman" w:hAnsi="Times New Roman" w:cs="Times New Roman"/>
        </w:rPr>
        <w:t>нагружности</w:t>
      </w:r>
      <w:proofErr w:type="spellEnd"/>
      <w:r w:rsidRPr="00030C8A">
        <w:rPr>
          <w:rFonts w:ascii="Times New Roman" w:hAnsi="Times New Roman" w:cs="Times New Roman"/>
        </w:rPr>
        <w:t xml:space="preserve"> ПРМ. Механические  погрузчики, </w:t>
      </w:r>
      <w:proofErr w:type="spellStart"/>
      <w:r w:rsidRPr="00030C8A">
        <w:rPr>
          <w:rFonts w:ascii="Times New Roman" w:hAnsi="Times New Roman" w:cs="Times New Roman"/>
        </w:rPr>
        <w:t>штабелеры</w:t>
      </w:r>
      <w:proofErr w:type="spellEnd"/>
      <w:r w:rsidRPr="00030C8A">
        <w:rPr>
          <w:rFonts w:ascii="Times New Roman" w:hAnsi="Times New Roman" w:cs="Times New Roman"/>
        </w:rPr>
        <w:t xml:space="preserve">.  </w:t>
      </w:r>
      <w:r w:rsidRPr="00030C8A">
        <w:rPr>
          <w:rFonts w:ascii="Times New Roman" w:hAnsi="Times New Roman" w:cs="Times New Roman"/>
          <w:bCs/>
        </w:rPr>
        <w:t>Навесные грузозахватные устройства ПРМ.</w:t>
      </w:r>
      <w:r w:rsidRPr="00030C8A">
        <w:rPr>
          <w:rFonts w:ascii="Times New Roman" w:hAnsi="Times New Roman" w:cs="Times New Roman"/>
        </w:rPr>
        <w:t xml:space="preserve"> Устройство и расчет исполнительных устройств:  </w:t>
      </w:r>
      <w:r w:rsidRPr="00030C8A">
        <w:rPr>
          <w:rFonts w:ascii="Times New Roman" w:hAnsi="Times New Roman" w:cs="Times New Roman"/>
          <w:bCs/>
        </w:rPr>
        <w:t>стреловых, р</w:t>
      </w:r>
      <w:r w:rsidRPr="00030C8A">
        <w:rPr>
          <w:rFonts w:ascii="Times New Roman" w:hAnsi="Times New Roman" w:cs="Times New Roman"/>
        </w:rPr>
        <w:t>амных, рычажных.</w:t>
      </w:r>
      <w:r w:rsidRPr="00030C8A">
        <w:rPr>
          <w:rFonts w:ascii="Times New Roman" w:hAnsi="Times New Roman" w:cs="Times New Roman"/>
          <w:bCs/>
        </w:rPr>
        <w:t xml:space="preserve"> Привод механизмов ПРМ.</w:t>
      </w:r>
      <w:r w:rsidRPr="00030C8A">
        <w:rPr>
          <w:rFonts w:ascii="Times New Roman" w:hAnsi="Times New Roman" w:cs="Times New Roman"/>
        </w:rPr>
        <w:t xml:space="preserve"> Ходовая часть  автопогрузчиков  и </w:t>
      </w:r>
      <w:proofErr w:type="spellStart"/>
      <w:r w:rsidRPr="00030C8A">
        <w:rPr>
          <w:rFonts w:ascii="Times New Roman" w:hAnsi="Times New Roman" w:cs="Times New Roman"/>
        </w:rPr>
        <w:t>электроштабелеров</w:t>
      </w:r>
      <w:proofErr w:type="spellEnd"/>
      <w:r w:rsidRPr="00030C8A">
        <w:rPr>
          <w:rFonts w:ascii="Times New Roman" w:hAnsi="Times New Roman" w:cs="Times New Roman"/>
        </w:rPr>
        <w:t xml:space="preserve">. </w:t>
      </w:r>
      <w:r w:rsidRPr="00030C8A">
        <w:rPr>
          <w:rFonts w:ascii="Times New Roman" w:hAnsi="Times New Roman" w:cs="Times New Roman"/>
          <w:bCs/>
        </w:rPr>
        <w:t xml:space="preserve">Устойчивость </w:t>
      </w:r>
      <w:r w:rsidRPr="00030C8A">
        <w:rPr>
          <w:rFonts w:ascii="Times New Roman" w:hAnsi="Times New Roman" w:cs="Times New Roman"/>
        </w:rPr>
        <w:t>ПРМ</w:t>
      </w:r>
      <w:r w:rsidRPr="00030C8A">
        <w:rPr>
          <w:rFonts w:ascii="Times New Roman" w:hAnsi="Times New Roman" w:cs="Times New Roman"/>
          <w:bCs/>
        </w:rPr>
        <w:t xml:space="preserve"> против опрокидывания.</w:t>
      </w:r>
      <w:r w:rsidRPr="00030C8A">
        <w:rPr>
          <w:rFonts w:ascii="Times New Roman" w:hAnsi="Times New Roman" w:cs="Times New Roman"/>
        </w:rPr>
        <w:t xml:space="preserve"> Пневмотранспортные ПРМ. </w:t>
      </w:r>
      <w:proofErr w:type="spellStart"/>
      <w:r w:rsidRPr="00030C8A">
        <w:rPr>
          <w:rFonts w:ascii="Times New Roman" w:hAnsi="Times New Roman" w:cs="Times New Roman"/>
        </w:rPr>
        <w:t>Вагоно</w:t>
      </w:r>
      <w:proofErr w:type="spellEnd"/>
      <w:r w:rsidRPr="00030C8A">
        <w:rPr>
          <w:rFonts w:ascii="Times New Roman" w:hAnsi="Times New Roman" w:cs="Times New Roman"/>
        </w:rPr>
        <w:t xml:space="preserve"> - опрокидыватели. Статическая  и динамическая устойчивость ПРМ. Безопасность эксплуатации ПРМ.  Организация технического надзора на предприятии. Приборы безопасности, блокировочные устройства и защитные средства. Методы и средства диагностирования ПРМ.</w:t>
      </w:r>
    </w:p>
    <w:p w:rsidR="008A13BD" w:rsidRPr="007E3C95" w:rsidRDefault="008A13BD" w:rsidP="0097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450E0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50E0" w:rsidRPr="007E3C95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120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50E0" w:rsidRPr="007E3C95" w:rsidRDefault="00072A67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9450E0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9450E0">
        <w:rPr>
          <w:rFonts w:ascii="Times New Roman" w:hAnsi="Times New Roman" w:cs="Times New Roman"/>
          <w:sz w:val="24"/>
          <w:szCs w:val="24"/>
        </w:rPr>
        <w:t>1</w:t>
      </w:r>
      <w:r w:rsidR="00120C16">
        <w:rPr>
          <w:rFonts w:ascii="Times New Roman" w:hAnsi="Times New Roman" w:cs="Times New Roman"/>
          <w:sz w:val="24"/>
          <w:szCs w:val="24"/>
        </w:rPr>
        <w:t>8</w:t>
      </w:r>
      <w:r w:rsidR="009450E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50E0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0C16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2A67" w:rsidRDefault="00072A67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36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9450E0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9450E0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0E0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450E0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50E0" w:rsidRPr="007E3C95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450E0" w:rsidRPr="007E3C95" w:rsidRDefault="00072A67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9450E0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9450E0">
        <w:rPr>
          <w:rFonts w:ascii="Times New Roman" w:hAnsi="Times New Roman" w:cs="Times New Roman"/>
          <w:sz w:val="24"/>
          <w:szCs w:val="24"/>
        </w:rPr>
        <w:t>8</w:t>
      </w:r>
      <w:r w:rsidR="009450E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50E0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50E0" w:rsidRPr="00E83508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350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50E0" w:rsidRDefault="009450E0" w:rsidP="00945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8A13BD" w:rsidRDefault="008A13BD" w:rsidP="003E446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3BD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F15"/>
    <w:multiLevelType w:val="hybridMultilevel"/>
    <w:tmpl w:val="580C2E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3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6">
    <w:nsid w:val="2FA51186"/>
    <w:multiLevelType w:val="hybridMultilevel"/>
    <w:tmpl w:val="CE040E84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04D61AE"/>
    <w:multiLevelType w:val="hybridMultilevel"/>
    <w:tmpl w:val="43C8C52A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967"/>
    <w:rsid w:val="000072D9"/>
    <w:rsid w:val="00072A67"/>
    <w:rsid w:val="000D4747"/>
    <w:rsid w:val="0011033C"/>
    <w:rsid w:val="00120C16"/>
    <w:rsid w:val="00142E74"/>
    <w:rsid w:val="0029701D"/>
    <w:rsid w:val="002A1752"/>
    <w:rsid w:val="002B4630"/>
    <w:rsid w:val="0030657B"/>
    <w:rsid w:val="00314E58"/>
    <w:rsid w:val="00385612"/>
    <w:rsid w:val="003B3BDD"/>
    <w:rsid w:val="003E4464"/>
    <w:rsid w:val="004000A7"/>
    <w:rsid w:val="00416BC7"/>
    <w:rsid w:val="00482D11"/>
    <w:rsid w:val="004E02FE"/>
    <w:rsid w:val="00561517"/>
    <w:rsid w:val="00574405"/>
    <w:rsid w:val="005D530F"/>
    <w:rsid w:val="005F09AC"/>
    <w:rsid w:val="006048CA"/>
    <w:rsid w:val="00607EA0"/>
    <w:rsid w:val="00632136"/>
    <w:rsid w:val="006821A6"/>
    <w:rsid w:val="006918D5"/>
    <w:rsid w:val="007E3C95"/>
    <w:rsid w:val="008813D5"/>
    <w:rsid w:val="00884A21"/>
    <w:rsid w:val="008A13BD"/>
    <w:rsid w:val="008F5E1F"/>
    <w:rsid w:val="009450E0"/>
    <w:rsid w:val="00955B14"/>
    <w:rsid w:val="00975D67"/>
    <w:rsid w:val="009C6BC0"/>
    <w:rsid w:val="00A07594"/>
    <w:rsid w:val="00AC49B7"/>
    <w:rsid w:val="00AC4D58"/>
    <w:rsid w:val="00AC58D1"/>
    <w:rsid w:val="00B1721C"/>
    <w:rsid w:val="00B36B67"/>
    <w:rsid w:val="00B72783"/>
    <w:rsid w:val="00BF0F71"/>
    <w:rsid w:val="00C903BC"/>
    <w:rsid w:val="00CA35C1"/>
    <w:rsid w:val="00D03C00"/>
    <w:rsid w:val="00D06585"/>
    <w:rsid w:val="00D3704D"/>
    <w:rsid w:val="00D5166C"/>
    <w:rsid w:val="00DB04C3"/>
    <w:rsid w:val="00DE3148"/>
    <w:rsid w:val="00E01C65"/>
    <w:rsid w:val="00E227E9"/>
    <w:rsid w:val="00E40D77"/>
    <w:rsid w:val="00E57DC7"/>
    <w:rsid w:val="00EC0993"/>
    <w:rsid w:val="00F0043A"/>
    <w:rsid w:val="00F34A28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4E02F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072D9"/>
    <w:pPr>
      <w:spacing w:after="0" w:line="240" w:lineRule="auto"/>
      <w:ind w:left="720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3107</Characters>
  <Application>Microsoft Office Word</Application>
  <DocSecurity>0</DocSecurity>
  <Lines>25</Lines>
  <Paragraphs>7</Paragraphs>
  <ScaleCrop>false</ScaleCrop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11</cp:revision>
  <cp:lastPrinted>2016-02-10T06:34:00Z</cp:lastPrinted>
  <dcterms:created xsi:type="dcterms:W3CDTF">2017-02-02T15:57:00Z</dcterms:created>
  <dcterms:modified xsi:type="dcterms:W3CDTF">2017-10-26T13:56:00Z</dcterms:modified>
</cp:coreProperties>
</file>