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«Иностранные языки»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ind w:left="5245"/>
        <w:rPr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002116" w:rsidRDefault="00002116" w:rsidP="00002116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«ИНОСТРАННЫЙ ЯЗЫК» (Б</w:t>
      </w:r>
      <w:proofErr w:type="gramStart"/>
      <w:r>
        <w:rPr>
          <w:sz w:val="28"/>
          <w:szCs w:val="28"/>
        </w:rPr>
        <w:t>1.Б.</w:t>
      </w:r>
      <w:proofErr w:type="gramEnd"/>
      <w:r>
        <w:rPr>
          <w:sz w:val="28"/>
          <w:szCs w:val="28"/>
        </w:rPr>
        <w:t>3)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</w:p>
    <w:p w:rsidR="00002116" w:rsidRDefault="00B010D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23.05.05</w:t>
      </w:r>
      <w:r w:rsidR="00002116">
        <w:rPr>
          <w:sz w:val="28"/>
          <w:szCs w:val="28"/>
        </w:rPr>
        <w:t xml:space="preserve"> «</w:t>
      </w:r>
      <w:r>
        <w:rPr>
          <w:sz w:val="28"/>
          <w:szCs w:val="28"/>
        </w:rPr>
        <w:t>Системы обеспечения движения поездов</w:t>
      </w:r>
      <w:r w:rsidR="00002116">
        <w:rPr>
          <w:sz w:val="28"/>
          <w:szCs w:val="28"/>
        </w:rPr>
        <w:t xml:space="preserve">» 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специализации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E60D7F">
        <w:rPr>
          <w:sz w:val="28"/>
          <w:szCs w:val="28"/>
        </w:rPr>
        <w:t>Радиотехнические системы на железнодорожном транспорте</w:t>
      </w:r>
      <w:r>
        <w:rPr>
          <w:sz w:val="28"/>
          <w:szCs w:val="28"/>
        </w:rPr>
        <w:t xml:space="preserve">» </w:t>
      </w:r>
    </w:p>
    <w:p w:rsidR="00002116" w:rsidRDefault="00002116" w:rsidP="00002116">
      <w:pPr>
        <w:jc w:val="center"/>
        <w:rPr>
          <w:i/>
          <w:sz w:val="28"/>
          <w:szCs w:val="28"/>
        </w:rPr>
      </w:pPr>
    </w:p>
    <w:p w:rsidR="00002116" w:rsidRDefault="00002116" w:rsidP="00002116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002116" w:rsidRDefault="00002116" w:rsidP="00002116">
      <w:pPr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noProof/>
          <w:sz w:val="28"/>
          <w:szCs w:val="28"/>
        </w:rPr>
      </w:pPr>
    </w:p>
    <w:p w:rsidR="00002116" w:rsidRDefault="00002116" w:rsidP="00002116">
      <w:pPr>
        <w:jc w:val="center"/>
        <w:rPr>
          <w:noProof/>
          <w:sz w:val="28"/>
          <w:szCs w:val="28"/>
        </w:rPr>
      </w:pPr>
    </w:p>
    <w:p w:rsidR="00002116" w:rsidRDefault="00002116" w:rsidP="00002116">
      <w:pPr>
        <w:jc w:val="center"/>
        <w:rPr>
          <w:noProof/>
          <w:sz w:val="28"/>
          <w:szCs w:val="28"/>
        </w:rPr>
      </w:pPr>
    </w:p>
    <w:p w:rsidR="00002116" w:rsidRDefault="00002116" w:rsidP="00002116">
      <w:pPr>
        <w:jc w:val="center"/>
        <w:rPr>
          <w:noProof/>
          <w:sz w:val="28"/>
          <w:szCs w:val="28"/>
        </w:rPr>
      </w:pPr>
    </w:p>
    <w:p w:rsidR="00002116" w:rsidRDefault="00002116" w:rsidP="00002116">
      <w:pPr>
        <w:jc w:val="center"/>
        <w:rPr>
          <w:noProof/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317632" w:rsidRDefault="00317632" w:rsidP="00002116">
      <w:pPr>
        <w:jc w:val="center"/>
        <w:rPr>
          <w:sz w:val="28"/>
          <w:szCs w:val="28"/>
        </w:rPr>
      </w:pPr>
    </w:p>
    <w:p w:rsidR="00317632" w:rsidRDefault="00317632" w:rsidP="00002116">
      <w:pPr>
        <w:jc w:val="center"/>
        <w:rPr>
          <w:sz w:val="28"/>
          <w:szCs w:val="28"/>
        </w:rPr>
      </w:pPr>
    </w:p>
    <w:p w:rsidR="00317632" w:rsidRPr="00317632" w:rsidRDefault="00A62985" w:rsidP="00317632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-459933</wp:posOffset>
            </wp:positionH>
            <wp:positionV relativeFrom="paragraph">
              <wp:posOffset>-433844</wp:posOffset>
            </wp:positionV>
            <wp:extent cx="6399934" cy="922351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05.03 скан оборота рп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961" cy="923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7632" w:rsidRPr="00317632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317632" w:rsidRPr="00317632" w:rsidRDefault="00317632" w:rsidP="00317632">
      <w:pPr>
        <w:rPr>
          <w:rFonts w:eastAsia="Times New Roman"/>
          <w:sz w:val="28"/>
          <w:szCs w:val="28"/>
        </w:rPr>
      </w:pPr>
      <w:r w:rsidRPr="00317632">
        <w:rPr>
          <w:rFonts w:eastAsia="Times New Roman"/>
          <w:sz w:val="28"/>
          <w:szCs w:val="28"/>
        </w:rPr>
        <w:t>«</w:t>
      </w:r>
      <w:r w:rsidRPr="00317632">
        <w:rPr>
          <w:noProof/>
          <w:sz w:val="28"/>
          <w:szCs w:val="28"/>
        </w:rPr>
        <w:t>Иностранные языки</w:t>
      </w:r>
      <w:r w:rsidRPr="00317632">
        <w:rPr>
          <w:rFonts w:eastAsia="Times New Roman"/>
          <w:sz w:val="28"/>
          <w:szCs w:val="28"/>
        </w:rPr>
        <w:t>»</w:t>
      </w:r>
    </w:p>
    <w:p w:rsidR="00317632" w:rsidRPr="00317632" w:rsidRDefault="00317632" w:rsidP="00317632">
      <w:pPr>
        <w:rPr>
          <w:rFonts w:eastAsia="Times New Roman"/>
          <w:sz w:val="28"/>
          <w:szCs w:val="28"/>
        </w:rPr>
      </w:pPr>
      <w:r w:rsidRPr="00317632">
        <w:rPr>
          <w:rFonts w:eastAsia="Times New Roman"/>
          <w:sz w:val="28"/>
          <w:szCs w:val="28"/>
        </w:rPr>
        <w:t>Протокол № __ от «___» _________ 201 __ г.</w:t>
      </w:r>
    </w:p>
    <w:p w:rsidR="00317632" w:rsidRPr="00317632" w:rsidRDefault="00317632" w:rsidP="00317632">
      <w:pPr>
        <w:rPr>
          <w:rFonts w:eastAsia="Times New Roman"/>
          <w:sz w:val="28"/>
          <w:szCs w:val="28"/>
        </w:rPr>
      </w:pPr>
    </w:p>
    <w:p w:rsidR="00317632" w:rsidRPr="00317632" w:rsidRDefault="00317632" w:rsidP="00317632">
      <w:pPr>
        <w:jc w:val="both"/>
        <w:rPr>
          <w:rFonts w:eastAsia="Times New Roman"/>
          <w:sz w:val="28"/>
          <w:szCs w:val="28"/>
        </w:rPr>
      </w:pPr>
      <w:r w:rsidRPr="00317632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317632" w:rsidRPr="00317632" w:rsidRDefault="00317632" w:rsidP="00317632">
      <w:pPr>
        <w:rPr>
          <w:rFonts w:eastAsia="Times New Roman"/>
          <w:sz w:val="28"/>
          <w:szCs w:val="28"/>
        </w:rPr>
      </w:pPr>
    </w:p>
    <w:tbl>
      <w:tblPr>
        <w:tblW w:w="9498" w:type="dxa"/>
        <w:tblLook w:val="00A0" w:firstRow="1" w:lastRow="0" w:firstColumn="1" w:lastColumn="0" w:noHBand="0" w:noVBand="0"/>
      </w:tblPr>
      <w:tblGrid>
        <w:gridCol w:w="4820"/>
        <w:gridCol w:w="1966"/>
        <w:gridCol w:w="2712"/>
      </w:tblGrid>
      <w:tr w:rsidR="00317632" w:rsidRPr="00317632" w:rsidTr="004A3C03">
        <w:tc>
          <w:tcPr>
            <w:tcW w:w="4820" w:type="dxa"/>
            <w:hideMark/>
          </w:tcPr>
          <w:p w:rsidR="00317632" w:rsidRPr="00317632" w:rsidRDefault="00317632" w:rsidP="004A3C03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317632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317632">
              <w:rPr>
                <w:noProof/>
                <w:sz w:val="28"/>
                <w:szCs w:val="28"/>
              </w:rPr>
              <w:t>Иностранные языки</w:t>
            </w:r>
            <w:r w:rsidRPr="00317632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66" w:type="dxa"/>
            <w:vAlign w:val="bottom"/>
            <w:hideMark/>
          </w:tcPr>
          <w:p w:rsidR="00317632" w:rsidRPr="00317632" w:rsidRDefault="00317632" w:rsidP="004A3C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317632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712" w:type="dxa"/>
            <w:vAlign w:val="bottom"/>
            <w:hideMark/>
          </w:tcPr>
          <w:p w:rsidR="00317632" w:rsidRPr="00317632" w:rsidRDefault="00317632" w:rsidP="004A3C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317632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317632" w:rsidRPr="00317632" w:rsidTr="004A3C03">
        <w:tc>
          <w:tcPr>
            <w:tcW w:w="4820" w:type="dxa"/>
            <w:hideMark/>
          </w:tcPr>
          <w:p w:rsidR="00317632" w:rsidRPr="00317632" w:rsidRDefault="00317632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317632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66" w:type="dxa"/>
          </w:tcPr>
          <w:p w:rsidR="00317632" w:rsidRPr="00317632" w:rsidRDefault="00317632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12" w:type="dxa"/>
          </w:tcPr>
          <w:p w:rsidR="00317632" w:rsidRPr="00317632" w:rsidRDefault="00317632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317632" w:rsidRPr="00317632" w:rsidRDefault="00317632" w:rsidP="00317632">
      <w:pPr>
        <w:rPr>
          <w:rFonts w:eastAsia="Times New Roman"/>
          <w:sz w:val="28"/>
          <w:szCs w:val="28"/>
        </w:rPr>
      </w:pPr>
    </w:p>
    <w:p w:rsidR="00317632" w:rsidRPr="00317632" w:rsidRDefault="00317632" w:rsidP="00317632">
      <w:pPr>
        <w:rPr>
          <w:rFonts w:eastAsia="Times New Roman"/>
          <w:sz w:val="28"/>
          <w:szCs w:val="28"/>
        </w:rPr>
      </w:pPr>
      <w:r w:rsidRPr="00317632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317632" w:rsidRPr="00317632" w:rsidRDefault="00317632" w:rsidP="00317632">
      <w:pPr>
        <w:rPr>
          <w:rFonts w:eastAsia="Times New Roman"/>
          <w:sz w:val="28"/>
          <w:szCs w:val="28"/>
        </w:rPr>
      </w:pPr>
      <w:r w:rsidRPr="00317632">
        <w:rPr>
          <w:rFonts w:eastAsia="Times New Roman"/>
          <w:sz w:val="28"/>
          <w:szCs w:val="28"/>
        </w:rPr>
        <w:t>«</w:t>
      </w:r>
      <w:r w:rsidRPr="00317632">
        <w:rPr>
          <w:noProof/>
          <w:sz w:val="28"/>
          <w:szCs w:val="28"/>
        </w:rPr>
        <w:t>Иностранные языки</w:t>
      </w:r>
      <w:r w:rsidRPr="00317632">
        <w:rPr>
          <w:rFonts w:eastAsia="Times New Roman"/>
          <w:sz w:val="28"/>
          <w:szCs w:val="28"/>
        </w:rPr>
        <w:t>»</w:t>
      </w:r>
    </w:p>
    <w:p w:rsidR="00317632" w:rsidRPr="00317632" w:rsidRDefault="00317632" w:rsidP="00317632">
      <w:pPr>
        <w:rPr>
          <w:rFonts w:eastAsia="Times New Roman"/>
          <w:sz w:val="28"/>
          <w:szCs w:val="28"/>
        </w:rPr>
      </w:pPr>
      <w:r w:rsidRPr="00317632">
        <w:rPr>
          <w:rFonts w:eastAsia="Times New Roman"/>
          <w:sz w:val="28"/>
          <w:szCs w:val="28"/>
        </w:rPr>
        <w:t>Протокол № __ от «___» _________ 201 __ г.</w:t>
      </w:r>
    </w:p>
    <w:p w:rsidR="00317632" w:rsidRPr="00317632" w:rsidRDefault="00317632" w:rsidP="00317632">
      <w:pPr>
        <w:rPr>
          <w:rFonts w:eastAsia="Times New Roman"/>
          <w:sz w:val="28"/>
          <w:szCs w:val="28"/>
        </w:rPr>
      </w:pPr>
    </w:p>
    <w:p w:rsidR="00317632" w:rsidRPr="00317632" w:rsidRDefault="00317632" w:rsidP="00317632">
      <w:pPr>
        <w:jc w:val="both"/>
        <w:rPr>
          <w:rFonts w:eastAsia="Times New Roman"/>
          <w:sz w:val="28"/>
          <w:szCs w:val="28"/>
        </w:rPr>
      </w:pPr>
      <w:r w:rsidRPr="00317632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317632" w:rsidRPr="00317632" w:rsidRDefault="00317632" w:rsidP="00317632">
      <w:pPr>
        <w:rPr>
          <w:rFonts w:eastAsia="Times New Roman"/>
          <w:sz w:val="28"/>
          <w:szCs w:val="28"/>
        </w:rPr>
      </w:pPr>
    </w:p>
    <w:tbl>
      <w:tblPr>
        <w:tblW w:w="9639" w:type="dxa"/>
        <w:tblLook w:val="00A0" w:firstRow="1" w:lastRow="0" w:firstColumn="1" w:lastColumn="0" w:noHBand="0" w:noVBand="0"/>
      </w:tblPr>
      <w:tblGrid>
        <w:gridCol w:w="4820"/>
        <w:gridCol w:w="1980"/>
        <w:gridCol w:w="2839"/>
      </w:tblGrid>
      <w:tr w:rsidR="00317632" w:rsidRPr="00317632" w:rsidTr="004A3C03">
        <w:tc>
          <w:tcPr>
            <w:tcW w:w="4820" w:type="dxa"/>
            <w:hideMark/>
          </w:tcPr>
          <w:p w:rsidR="00317632" w:rsidRPr="00317632" w:rsidRDefault="00317632" w:rsidP="004A3C03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317632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317632">
              <w:rPr>
                <w:noProof/>
                <w:sz w:val="28"/>
                <w:szCs w:val="28"/>
              </w:rPr>
              <w:t>Иностранные языки</w:t>
            </w:r>
            <w:r w:rsidRPr="00317632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317632" w:rsidRPr="00317632" w:rsidRDefault="00317632" w:rsidP="004A3C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317632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839" w:type="dxa"/>
            <w:vAlign w:val="bottom"/>
            <w:hideMark/>
          </w:tcPr>
          <w:p w:rsidR="00317632" w:rsidRPr="00317632" w:rsidRDefault="00317632" w:rsidP="004A3C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317632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317632" w:rsidRPr="00C203B9" w:rsidTr="004A3C03">
        <w:tc>
          <w:tcPr>
            <w:tcW w:w="4820" w:type="dxa"/>
            <w:hideMark/>
          </w:tcPr>
          <w:p w:rsidR="00317632" w:rsidRPr="00C203B9" w:rsidRDefault="00317632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317632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317632" w:rsidRPr="00C203B9" w:rsidRDefault="00317632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39" w:type="dxa"/>
          </w:tcPr>
          <w:p w:rsidR="00317632" w:rsidRPr="00C203B9" w:rsidRDefault="00317632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317632" w:rsidRPr="00C203B9" w:rsidRDefault="00317632" w:rsidP="00317632">
      <w:pPr>
        <w:rPr>
          <w:rFonts w:eastAsia="Times New Roman"/>
          <w:sz w:val="28"/>
          <w:szCs w:val="28"/>
        </w:rPr>
      </w:pPr>
    </w:p>
    <w:p w:rsidR="00317632" w:rsidRPr="00C203B9" w:rsidRDefault="00317632" w:rsidP="00317632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317632" w:rsidRPr="00C203B9" w:rsidRDefault="00317632" w:rsidP="00317632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«</w:t>
      </w:r>
      <w:r w:rsidRPr="00C203B9">
        <w:rPr>
          <w:noProof/>
          <w:sz w:val="28"/>
          <w:szCs w:val="28"/>
        </w:rPr>
        <w:t>Иностранные языки</w:t>
      </w:r>
      <w:r w:rsidRPr="00C203B9">
        <w:rPr>
          <w:rFonts w:eastAsia="Times New Roman"/>
          <w:sz w:val="28"/>
          <w:szCs w:val="28"/>
        </w:rPr>
        <w:t>»</w:t>
      </w:r>
    </w:p>
    <w:p w:rsidR="00317632" w:rsidRPr="00C203B9" w:rsidRDefault="00317632" w:rsidP="00317632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Протокол № __ от «___» _________ 201 __ г.</w:t>
      </w:r>
    </w:p>
    <w:p w:rsidR="00317632" w:rsidRPr="00C203B9" w:rsidRDefault="00317632" w:rsidP="00317632">
      <w:pPr>
        <w:rPr>
          <w:rFonts w:eastAsia="Times New Roman"/>
          <w:sz w:val="28"/>
          <w:szCs w:val="28"/>
        </w:rPr>
      </w:pPr>
    </w:p>
    <w:p w:rsidR="00317632" w:rsidRPr="00C203B9" w:rsidRDefault="00317632" w:rsidP="00317632">
      <w:pPr>
        <w:jc w:val="both"/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317632" w:rsidRPr="00C203B9" w:rsidRDefault="00317632" w:rsidP="00317632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 w:firstRow="1" w:lastRow="0" w:firstColumn="1" w:lastColumn="0" w:noHBand="0" w:noVBand="0"/>
      </w:tblPr>
      <w:tblGrid>
        <w:gridCol w:w="4820"/>
        <w:gridCol w:w="1980"/>
        <w:gridCol w:w="2981"/>
      </w:tblGrid>
      <w:tr w:rsidR="00317632" w:rsidRPr="00C203B9" w:rsidTr="004A3C03">
        <w:tc>
          <w:tcPr>
            <w:tcW w:w="4820" w:type="dxa"/>
            <w:hideMark/>
          </w:tcPr>
          <w:p w:rsidR="00317632" w:rsidRPr="00C203B9" w:rsidRDefault="00317632" w:rsidP="004A3C03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C203B9">
              <w:rPr>
                <w:noProof/>
                <w:sz w:val="28"/>
                <w:szCs w:val="28"/>
              </w:rPr>
              <w:t>Иностранные языки</w:t>
            </w:r>
            <w:r w:rsidRPr="00C203B9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317632" w:rsidRPr="00C203B9" w:rsidRDefault="00317632" w:rsidP="004A3C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317632" w:rsidRPr="00C203B9" w:rsidRDefault="00317632" w:rsidP="004A3C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317632" w:rsidRPr="00C203B9" w:rsidTr="004A3C03">
        <w:tc>
          <w:tcPr>
            <w:tcW w:w="4820" w:type="dxa"/>
            <w:hideMark/>
          </w:tcPr>
          <w:p w:rsidR="00317632" w:rsidRPr="00C203B9" w:rsidRDefault="00317632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317632" w:rsidRPr="00C203B9" w:rsidRDefault="00317632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317632" w:rsidRPr="00C203B9" w:rsidRDefault="00317632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317632" w:rsidRDefault="00317632" w:rsidP="00002116">
      <w:pPr>
        <w:jc w:val="center"/>
        <w:rPr>
          <w:sz w:val="28"/>
          <w:szCs w:val="28"/>
        </w:rPr>
      </w:pPr>
    </w:p>
    <w:p w:rsidR="000257A9" w:rsidRPr="00C203B9" w:rsidRDefault="000257A9" w:rsidP="000257A9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0257A9" w:rsidRPr="00C203B9" w:rsidRDefault="000257A9" w:rsidP="000257A9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«</w:t>
      </w:r>
      <w:r w:rsidRPr="00C203B9">
        <w:rPr>
          <w:noProof/>
          <w:sz w:val="28"/>
          <w:szCs w:val="28"/>
        </w:rPr>
        <w:t>Иностранные языки</w:t>
      </w:r>
      <w:r w:rsidRPr="00C203B9">
        <w:rPr>
          <w:rFonts w:eastAsia="Times New Roman"/>
          <w:sz w:val="28"/>
          <w:szCs w:val="28"/>
        </w:rPr>
        <w:t>»</w:t>
      </w:r>
    </w:p>
    <w:p w:rsidR="000257A9" w:rsidRPr="00C203B9" w:rsidRDefault="000257A9" w:rsidP="000257A9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Протокол № __ от «___» _________ 201 __ г.</w:t>
      </w:r>
    </w:p>
    <w:p w:rsidR="000257A9" w:rsidRPr="00C203B9" w:rsidRDefault="000257A9" w:rsidP="000257A9">
      <w:pPr>
        <w:rPr>
          <w:rFonts w:eastAsia="Times New Roman"/>
          <w:sz w:val="28"/>
          <w:szCs w:val="28"/>
        </w:rPr>
      </w:pPr>
    </w:p>
    <w:p w:rsidR="000257A9" w:rsidRPr="00C203B9" w:rsidRDefault="000257A9" w:rsidP="000257A9">
      <w:pPr>
        <w:jc w:val="both"/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0257A9" w:rsidRPr="00C203B9" w:rsidRDefault="000257A9" w:rsidP="000257A9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 w:firstRow="1" w:lastRow="0" w:firstColumn="1" w:lastColumn="0" w:noHBand="0" w:noVBand="0"/>
      </w:tblPr>
      <w:tblGrid>
        <w:gridCol w:w="4820"/>
        <w:gridCol w:w="1980"/>
        <w:gridCol w:w="2981"/>
      </w:tblGrid>
      <w:tr w:rsidR="000257A9" w:rsidRPr="00C203B9" w:rsidTr="004A3C03">
        <w:tc>
          <w:tcPr>
            <w:tcW w:w="4820" w:type="dxa"/>
            <w:hideMark/>
          </w:tcPr>
          <w:p w:rsidR="000257A9" w:rsidRPr="00C203B9" w:rsidRDefault="000257A9" w:rsidP="004A3C03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C203B9">
              <w:rPr>
                <w:noProof/>
                <w:sz w:val="28"/>
                <w:szCs w:val="28"/>
              </w:rPr>
              <w:t>Иностранные языки</w:t>
            </w:r>
            <w:r w:rsidRPr="00C203B9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0257A9" w:rsidRPr="00C203B9" w:rsidRDefault="000257A9" w:rsidP="004A3C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0257A9" w:rsidRPr="00C203B9" w:rsidRDefault="000257A9" w:rsidP="004A3C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0257A9" w:rsidRPr="00C203B9" w:rsidTr="004A3C03">
        <w:tc>
          <w:tcPr>
            <w:tcW w:w="4820" w:type="dxa"/>
            <w:hideMark/>
          </w:tcPr>
          <w:p w:rsidR="000257A9" w:rsidRPr="00C203B9" w:rsidRDefault="000257A9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0257A9" w:rsidRPr="00C203B9" w:rsidRDefault="000257A9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0257A9" w:rsidRPr="00C203B9" w:rsidRDefault="000257A9" w:rsidP="004A3C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317632" w:rsidRDefault="00317632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4D23B1" w:rsidRDefault="004D23B1" w:rsidP="00002116">
      <w:pPr>
        <w:spacing w:line="276" w:lineRule="auto"/>
        <w:jc w:val="center"/>
        <w:rPr>
          <w:sz w:val="28"/>
          <w:szCs w:val="28"/>
        </w:rPr>
      </w:pPr>
    </w:p>
    <w:p w:rsidR="00002116" w:rsidRDefault="0054378B" w:rsidP="0000211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55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елекоммуник сист РП лист согл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jc w:val="center"/>
        <w:rPr>
          <w:sz w:val="28"/>
          <w:szCs w:val="28"/>
        </w:rPr>
      </w:pPr>
    </w:p>
    <w:p w:rsidR="00002116" w:rsidRDefault="00002116" w:rsidP="00002116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002116" w:rsidRDefault="00002116" w:rsidP="00002116">
      <w:pPr>
        <w:spacing w:line="276" w:lineRule="auto"/>
        <w:jc w:val="center"/>
        <w:rPr>
          <w:b/>
          <w:bCs/>
          <w:sz w:val="28"/>
          <w:szCs w:val="28"/>
        </w:rPr>
      </w:pPr>
    </w:p>
    <w:p w:rsidR="00002116" w:rsidRDefault="00002116" w:rsidP="008B1AE8">
      <w:pP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Рабочая программа составлена в соответствии с ФГОС ВО, утвержденным «</w:t>
      </w:r>
      <w:r w:rsidR="00B010D6">
        <w:rPr>
          <w:bCs/>
          <w:sz w:val="28"/>
          <w:szCs w:val="28"/>
        </w:rPr>
        <w:t>17</w:t>
      </w:r>
      <w:r w:rsidR="004D23B1">
        <w:rPr>
          <w:bCs/>
          <w:sz w:val="28"/>
          <w:szCs w:val="28"/>
        </w:rPr>
        <w:t xml:space="preserve">» </w:t>
      </w:r>
      <w:r w:rsidR="00B010D6">
        <w:rPr>
          <w:bCs/>
          <w:sz w:val="28"/>
          <w:szCs w:val="28"/>
        </w:rPr>
        <w:t xml:space="preserve">октября </w:t>
      </w:r>
      <w:r w:rsidR="004D23B1">
        <w:rPr>
          <w:bCs/>
          <w:sz w:val="28"/>
          <w:szCs w:val="28"/>
        </w:rPr>
        <w:t>2016 г., приказ № 1</w:t>
      </w:r>
      <w:r w:rsidR="00B010D6">
        <w:rPr>
          <w:bCs/>
          <w:sz w:val="28"/>
          <w:szCs w:val="28"/>
        </w:rPr>
        <w:t>2</w:t>
      </w:r>
      <w:r w:rsidR="004D23B1">
        <w:rPr>
          <w:bCs/>
          <w:sz w:val="28"/>
          <w:szCs w:val="28"/>
        </w:rPr>
        <w:t>9</w:t>
      </w:r>
      <w:r w:rsidR="00B010D6">
        <w:rPr>
          <w:bCs/>
          <w:sz w:val="28"/>
          <w:szCs w:val="28"/>
        </w:rPr>
        <w:t>6</w:t>
      </w:r>
      <w:r>
        <w:rPr>
          <w:bCs/>
          <w:sz w:val="28"/>
          <w:szCs w:val="28"/>
        </w:rPr>
        <w:t xml:space="preserve"> по специальности </w:t>
      </w:r>
      <w:r w:rsidR="00B010D6">
        <w:rPr>
          <w:sz w:val="28"/>
          <w:szCs w:val="28"/>
        </w:rPr>
        <w:t>23.05.05</w:t>
      </w:r>
      <w:r>
        <w:rPr>
          <w:sz w:val="28"/>
          <w:szCs w:val="28"/>
        </w:rPr>
        <w:t xml:space="preserve"> «</w:t>
      </w:r>
      <w:r w:rsidR="00B010D6">
        <w:rPr>
          <w:sz w:val="28"/>
          <w:szCs w:val="28"/>
        </w:rPr>
        <w:t>Системы обеспечения движения поездов</w:t>
      </w:r>
      <w:r>
        <w:rPr>
          <w:bCs/>
          <w:sz w:val="28"/>
          <w:szCs w:val="28"/>
        </w:rPr>
        <w:t>».</w:t>
      </w:r>
    </w:p>
    <w:p w:rsidR="00002116" w:rsidRDefault="00002116" w:rsidP="000021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 обучающихся когнитивной компетентности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социокультурной компетентности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прагматической компетентности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учебных умений и навыков</w:t>
      </w:r>
    </w:p>
    <w:p w:rsidR="00002116" w:rsidRDefault="00002116" w:rsidP="0000211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 воспитание </w:t>
      </w:r>
      <w:proofErr w:type="gramStart"/>
      <w:r>
        <w:rPr>
          <w:sz w:val="28"/>
          <w:szCs w:val="28"/>
        </w:rPr>
        <w:t>личностных качеств</w:t>
      </w:r>
      <w:proofErr w:type="gramEnd"/>
      <w:r>
        <w:rPr>
          <w:sz w:val="28"/>
          <w:szCs w:val="28"/>
        </w:rPr>
        <w:t xml:space="preserve"> обучающихся средствами </w:t>
      </w:r>
    </w:p>
    <w:p w:rsidR="00002116" w:rsidRDefault="00002116" w:rsidP="000021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иностранного языка.</w:t>
      </w:r>
    </w:p>
    <w:p w:rsidR="00002116" w:rsidRDefault="00002116" w:rsidP="00002116">
      <w:pPr>
        <w:spacing w:line="276" w:lineRule="auto"/>
        <w:jc w:val="both"/>
        <w:rPr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002116" w:rsidRDefault="00002116" w:rsidP="00002116">
      <w:pPr>
        <w:ind w:firstLine="851"/>
        <w:jc w:val="center"/>
        <w:rPr>
          <w:sz w:val="28"/>
          <w:szCs w:val="28"/>
        </w:rPr>
      </w:pPr>
    </w:p>
    <w:p w:rsidR="00002116" w:rsidRDefault="00002116" w:rsidP="000021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</w:t>
      </w:r>
      <w:r w:rsidR="000257A9">
        <w:rPr>
          <w:sz w:val="28"/>
          <w:szCs w:val="28"/>
        </w:rPr>
        <w:t>етение знаний, умений, навыков.</w:t>
      </w:r>
    </w:p>
    <w:p w:rsidR="00002116" w:rsidRDefault="00002116" w:rsidP="000021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002116" w:rsidRDefault="00002116" w:rsidP="0000211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002116" w:rsidRDefault="00002116" w:rsidP="00002116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002116" w:rsidRDefault="00002116" w:rsidP="0000211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002116" w:rsidRDefault="00002116" w:rsidP="00002116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вести на иностранном языке беседу-диалог общего характера, переводить тексты по специальности со словарём;</w:t>
      </w:r>
    </w:p>
    <w:p w:rsidR="00002116" w:rsidRDefault="00002116" w:rsidP="00002116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002116" w:rsidRDefault="00002116" w:rsidP="00002116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способами и приемами деловых коммуникаций в профессиональной сфере;</w:t>
      </w:r>
    </w:p>
    <w:p w:rsidR="00002116" w:rsidRPr="000257A9" w:rsidRDefault="00002116" w:rsidP="00002116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навыками извлечения необходимой информации из текста на иностранном языке. </w:t>
      </w:r>
    </w:p>
    <w:p w:rsidR="000257A9" w:rsidRDefault="000257A9" w:rsidP="000257A9">
      <w:pPr>
        <w:ind w:firstLine="709"/>
        <w:jc w:val="both"/>
        <w:rPr>
          <w:b/>
          <w:bCs/>
          <w:sz w:val="28"/>
          <w:szCs w:val="28"/>
        </w:rPr>
      </w:pPr>
      <w:r w:rsidRPr="000257A9">
        <w:rPr>
          <w:rFonts w:eastAsia="Times New Roman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002116" w:rsidRDefault="00002116" w:rsidP="00002116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</w:t>
      </w:r>
      <w:r>
        <w:rPr>
          <w:sz w:val="28"/>
          <w:szCs w:val="28"/>
        </w:rPr>
        <w:t>:</w:t>
      </w:r>
    </w:p>
    <w:p w:rsidR="00002116" w:rsidRDefault="00B010D6" w:rsidP="00002116">
      <w:pPr>
        <w:numPr>
          <w:ilvl w:val="0"/>
          <w:numId w:val="3"/>
        </w:num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владение</w:t>
      </w:r>
      <w:r w:rsidRPr="00B010D6">
        <w:rPr>
          <w:sz w:val="28"/>
          <w:szCs w:val="28"/>
        </w:rPr>
        <w:t xml:space="preserve"> одним из иностранных языков на уровне не ниже разговорного</w:t>
      </w:r>
      <w:r>
        <w:rPr>
          <w:sz w:val="28"/>
          <w:szCs w:val="28"/>
        </w:rPr>
        <w:t xml:space="preserve"> (ОК-3</w:t>
      </w:r>
      <w:r w:rsidR="00002116">
        <w:rPr>
          <w:sz w:val="28"/>
          <w:szCs w:val="28"/>
        </w:rPr>
        <w:t>);</w:t>
      </w:r>
    </w:p>
    <w:p w:rsidR="00002116" w:rsidRPr="000257A9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0257A9" w:rsidRPr="000257A9">
        <w:rPr>
          <w:sz w:val="28"/>
          <w:szCs w:val="28"/>
        </w:rPr>
        <w:t xml:space="preserve">общей характеристики </w:t>
      </w:r>
      <w:r w:rsidRPr="000257A9">
        <w:rPr>
          <w:sz w:val="28"/>
          <w:szCs w:val="28"/>
        </w:rPr>
        <w:t>ОПОП.</w:t>
      </w:r>
    </w:p>
    <w:p w:rsidR="00002116" w:rsidRDefault="00002116" w:rsidP="00002116">
      <w:pPr>
        <w:tabs>
          <w:tab w:val="left" w:pos="851"/>
        </w:tabs>
        <w:jc w:val="both"/>
        <w:rPr>
          <w:sz w:val="28"/>
          <w:szCs w:val="28"/>
        </w:rPr>
      </w:pPr>
      <w:r w:rsidRPr="000257A9">
        <w:rPr>
          <w:sz w:val="28"/>
          <w:szCs w:val="28"/>
        </w:rPr>
        <w:t xml:space="preserve">            Объекты профессиональной деятельности обучающихся, освоивших данную дисциплину, приведены в п. 2.2 </w:t>
      </w:r>
      <w:r w:rsidR="000257A9" w:rsidRPr="000257A9">
        <w:rPr>
          <w:sz w:val="28"/>
          <w:szCs w:val="28"/>
        </w:rPr>
        <w:t xml:space="preserve">общей характеристики </w:t>
      </w:r>
      <w:r w:rsidRPr="000257A9">
        <w:rPr>
          <w:sz w:val="28"/>
          <w:szCs w:val="28"/>
        </w:rPr>
        <w:t>ОПОП.</w:t>
      </w:r>
    </w:p>
    <w:p w:rsidR="000257A9" w:rsidRDefault="000257A9" w:rsidP="00002116">
      <w:pPr>
        <w:tabs>
          <w:tab w:val="left" w:pos="851"/>
        </w:tabs>
        <w:jc w:val="both"/>
        <w:rPr>
          <w:sz w:val="28"/>
          <w:szCs w:val="28"/>
        </w:rPr>
      </w:pPr>
    </w:p>
    <w:p w:rsidR="000257A9" w:rsidRDefault="000257A9" w:rsidP="00002116">
      <w:pPr>
        <w:tabs>
          <w:tab w:val="left" w:pos="851"/>
        </w:tabs>
        <w:jc w:val="both"/>
        <w:rPr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002116" w:rsidRDefault="00002116" w:rsidP="00002116">
      <w:pPr>
        <w:ind w:firstLine="851"/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Дисциплина «Иностранный язык» (Б</w:t>
      </w:r>
      <w:proofErr w:type="gramStart"/>
      <w:r>
        <w:rPr>
          <w:sz w:val="28"/>
          <w:szCs w:val="28"/>
        </w:rPr>
        <w:t>1.Б.</w:t>
      </w:r>
      <w:proofErr w:type="gramEnd"/>
      <w:r>
        <w:rPr>
          <w:sz w:val="28"/>
          <w:szCs w:val="28"/>
        </w:rPr>
        <w:t>3) относится к базовой части и является обязательной дисциплиной обучающегося.</w:t>
      </w:r>
    </w:p>
    <w:p w:rsidR="00002116" w:rsidRDefault="00002116" w:rsidP="00002116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002116" w:rsidRDefault="00002116" w:rsidP="00002116">
      <w:pPr>
        <w:tabs>
          <w:tab w:val="left" w:pos="851"/>
        </w:tabs>
        <w:rPr>
          <w:sz w:val="28"/>
          <w:szCs w:val="28"/>
        </w:rPr>
      </w:pPr>
    </w:p>
    <w:p w:rsidR="00002116" w:rsidRDefault="00002116" w:rsidP="00002116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59"/>
        <w:gridCol w:w="1418"/>
        <w:gridCol w:w="1135"/>
        <w:gridCol w:w="1106"/>
        <w:gridCol w:w="958"/>
      </w:tblGrid>
      <w:tr w:rsidR="001403D1" w:rsidTr="00A652DB">
        <w:trPr>
          <w:jc w:val="center"/>
        </w:trPr>
        <w:tc>
          <w:tcPr>
            <w:tcW w:w="4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3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Семестр</w:t>
            </w:r>
          </w:p>
        </w:tc>
      </w:tr>
      <w:tr w:rsidR="001403D1" w:rsidTr="00A652DB">
        <w:trPr>
          <w:jc w:val="center"/>
        </w:trPr>
        <w:tc>
          <w:tcPr>
            <w:tcW w:w="4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1403D1" w:rsidTr="00A652DB">
        <w:trPr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  <w:p w:rsidR="001403D1" w:rsidRDefault="001403D1" w:rsidP="001403D1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лекции (Л)</w:t>
            </w:r>
          </w:p>
          <w:p w:rsidR="001403D1" w:rsidRDefault="001403D1" w:rsidP="001403D1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занятия (ПЗ)</w:t>
            </w:r>
          </w:p>
          <w:p w:rsidR="001403D1" w:rsidRDefault="001403D1" w:rsidP="001403D1">
            <w:pPr>
              <w:numPr>
                <w:ilvl w:val="0"/>
                <w:numId w:val="4"/>
              </w:numPr>
              <w:tabs>
                <w:tab w:val="left" w:pos="380"/>
              </w:tabs>
              <w:spacing w:line="252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180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180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1403D1" w:rsidTr="00A652DB">
        <w:trPr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1403D1" w:rsidTr="00A652DB">
        <w:trPr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1403D1" w:rsidTr="00A652DB">
        <w:trPr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З, Э, 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Э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</w:tr>
      <w:tr w:rsidR="001403D1" w:rsidTr="00A652DB">
        <w:trPr>
          <w:jc w:val="center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>
              <w:rPr>
                <w:sz w:val="28"/>
                <w:szCs w:val="28"/>
              </w:rPr>
              <w:t>з.е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360/10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108/3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216/6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851"/>
              </w:tabs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36/1</w:t>
            </w:r>
          </w:p>
        </w:tc>
      </w:tr>
    </w:tbl>
    <w:p w:rsidR="00DC3FDF" w:rsidRDefault="00DC3FDF" w:rsidP="002B0E5F">
      <w:pPr>
        <w:tabs>
          <w:tab w:val="left" w:pos="851"/>
        </w:tabs>
        <w:rPr>
          <w:sz w:val="28"/>
          <w:szCs w:val="28"/>
        </w:rPr>
      </w:pPr>
    </w:p>
    <w:p w:rsidR="00002116" w:rsidRPr="00317632" w:rsidRDefault="00317632" w:rsidP="00317632">
      <w:pPr>
        <w:jc w:val="both"/>
        <w:rPr>
          <w:b/>
          <w:bCs/>
          <w:i/>
          <w:sz w:val="28"/>
          <w:szCs w:val="28"/>
        </w:rPr>
      </w:pPr>
      <w:r w:rsidRPr="00317632">
        <w:rPr>
          <w:i/>
          <w:color w:val="000000"/>
          <w:sz w:val="28"/>
          <w:szCs w:val="28"/>
        </w:rPr>
        <w:t>Примечания: «Форма контроля знаний» – зачет (З), экзамен (Э), контрольная работа (КЛР).</w:t>
      </w:r>
    </w:p>
    <w:p w:rsidR="00DC3FDF" w:rsidRDefault="00DC3FDF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002116" w:rsidRDefault="00002116" w:rsidP="00002116">
      <w:pPr>
        <w:ind w:firstLine="851"/>
        <w:rPr>
          <w:sz w:val="28"/>
          <w:szCs w:val="28"/>
        </w:rPr>
      </w:pPr>
    </w:p>
    <w:p w:rsidR="00002116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002116" w:rsidRDefault="00002116" w:rsidP="00002116">
      <w:pPr>
        <w:ind w:firstLine="851"/>
        <w:rPr>
          <w:sz w:val="28"/>
          <w:szCs w:val="28"/>
        </w:rPr>
      </w:pPr>
    </w:p>
    <w:tbl>
      <w:tblPr>
        <w:tblW w:w="9858" w:type="dxa"/>
        <w:tblLook w:val="01E0" w:firstRow="1" w:lastRow="1" w:firstColumn="1" w:lastColumn="1" w:noHBand="0" w:noVBand="0"/>
      </w:tblPr>
      <w:tblGrid>
        <w:gridCol w:w="654"/>
        <w:gridCol w:w="3900"/>
        <w:gridCol w:w="5304"/>
      </w:tblGrid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№</w:t>
            </w:r>
          </w:p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1  -   Жизнь студента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Ознакомительное и изучающее. Определение основного содержания  социокультурного текста по знакомым опорным словам, </w:t>
            </w:r>
            <w:r>
              <w:rPr>
                <w:sz w:val="24"/>
                <w:szCs w:val="24"/>
                <w:lang w:eastAsia="en-US"/>
              </w:rPr>
              <w:lastRenderedPageBreak/>
              <w:t>интернациональной лексике, названиям и т.п. Распознавание значения слова по контексту и принадлежности к той или иной части речи.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Развернутые ответы на вопросы. Речевой этикет повседневного общения.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основного смысла диалога или монолога по теме модуля звучанием 1 - 2 мин.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Заполнение анкеты, написание визитной карточки.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5 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Стилистически нейтральная наиболее употребительная лексика общего иностранного языка.</w:t>
            </w:r>
          </w:p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Произношение и ритм фразы. </w:t>
            </w:r>
            <w:proofErr w:type="gramStart"/>
            <w:r>
              <w:rPr>
                <w:sz w:val="24"/>
                <w:szCs w:val="24"/>
                <w:lang w:eastAsia="en-US"/>
              </w:rPr>
              <w:t>Общая  характеристика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грамматического строя иностранного языка. Значение порядка слов. Грамматика текста.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2 -  Страна изучаемого языка - социокультурный портрет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Ознакомительное, изучающее, просмотровое. Тексты социокультурного и общетехнического профиля. Определение темы текста в опоре на заголовок. Выделение главной и второстепенной информации текста.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Воспроизведение </w:t>
            </w:r>
            <w:proofErr w:type="spellStart"/>
            <w:r>
              <w:rPr>
                <w:sz w:val="24"/>
                <w:szCs w:val="24"/>
                <w:lang w:eastAsia="en-US"/>
              </w:rPr>
              <w:t>микродиалогов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по образцу. Краткое 2-3 мин. устное сообщение на предложенную тему повседневного общения. Презентации студентов.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основной информации, основных фактов, основной  идеи аудио текста.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Составление плана презентации.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Сочетаемость слов. Устойчивые выражения.</w:t>
            </w:r>
          </w:p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Многозначность слова. Элементы предложения. Слова и группы слов, выступающие в роли подлежащего и сказуемого.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3 -  Мир без границ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содержания социокультурного и общетехнического текста. Текстовые трансформации: реферирование, перевод.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Озвучивание главной и второстепенной информации текста с опорой на его структуру или план. Участие в диалоге на знакомую повседневную тематику. Презентации.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Понимание основного содержания и </w:t>
            </w:r>
            <w:proofErr w:type="gramStart"/>
            <w:r>
              <w:rPr>
                <w:sz w:val="24"/>
                <w:szCs w:val="24"/>
                <w:lang w:eastAsia="en-US"/>
              </w:rPr>
              <w:t>деталей  социокультурного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и общетехнического аудио-текста, основного смысла аудио-диалога. 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Письменный перевод общетехнического </w:t>
            </w:r>
            <w:proofErr w:type="gramStart"/>
            <w:r>
              <w:rPr>
                <w:sz w:val="24"/>
                <w:szCs w:val="24"/>
                <w:lang w:eastAsia="en-US"/>
              </w:rPr>
              <w:t>текста;  письмо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/ открытка другу. 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Расширение и активизация наиболее употребительной лексики, относящейся к </w:t>
            </w:r>
            <w:r>
              <w:rPr>
                <w:sz w:val="24"/>
                <w:szCs w:val="24"/>
                <w:lang w:eastAsia="en-US"/>
              </w:rPr>
              <w:lastRenderedPageBreak/>
              <w:t>общему и общетехническому языку. Элементы предложения. Слова и группы слов, выступающие в роли дополнения, определения и обстоятельства, их признаки и место во фразе. Грамматика речи.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lastRenderedPageBreak/>
              <w:t>Модуль 4 – Моя специальность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Понимание основного </w:t>
            </w:r>
            <w:proofErr w:type="gramStart"/>
            <w:r>
              <w:rPr>
                <w:sz w:val="24"/>
                <w:szCs w:val="24"/>
                <w:lang w:eastAsia="en-US"/>
              </w:rPr>
              <w:t>содержания  технического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текста по профилю специальности по знакомым опорным словам, интернациональной лексике, терминам, контексту. Знакомство с отраслевыми словарями и справочниками. Языковая догадка. Текстовая трансформация: реферирование, перевод.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Краткое устное сообщение (презентация) на знакомую тему, связанную с будущей специальностью. Презентация  выставки, компании.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фактов, деталей содержания аудио текста на знакомую тематику по  широкому профилю Университета.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Письменный перевод текста по профилю специальности.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Прямое и переносное значение слова. Терминология по широкому профилю специальности. Средства связи элементов во фразе : предлоги, союзы, местоимения.</w:t>
            </w:r>
          </w:p>
        </w:tc>
      </w:tr>
      <w:tr w:rsidR="00002116" w:rsidTr="00002116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Модуль 5 -  Введение в деловое (профессиональное) общение </w:t>
            </w:r>
          </w:p>
          <w:p w:rsidR="00002116" w:rsidRDefault="00002116">
            <w:pPr>
              <w:spacing w:line="252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на иностранном языке в контексте будущей специальности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содержания профессионально-ориентированного текста. Способы поиска профессионально значимой информации. Просмотровое чтение с последующим реферированием.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Презентация компании, проекта. Участие в диалоге на знакомую тему делового и профессионального общения.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на слух речевых высказываний в формате делового общения.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Деловое письмо по </w:t>
            </w:r>
            <w:r>
              <w:rPr>
                <w:sz w:val="24"/>
                <w:szCs w:val="24"/>
                <w:lang w:val="en-US" w:eastAsia="en-US"/>
              </w:rPr>
              <w:t>E</w:t>
            </w:r>
            <w:r>
              <w:rPr>
                <w:sz w:val="24"/>
                <w:szCs w:val="24"/>
                <w:lang w:eastAsia="en-US"/>
              </w:rPr>
              <w:t>-</w:t>
            </w:r>
            <w:r>
              <w:rPr>
                <w:sz w:val="24"/>
                <w:szCs w:val="24"/>
                <w:lang w:val="en-US" w:eastAsia="en-US"/>
              </w:rPr>
              <w:t>mail</w:t>
            </w:r>
            <w:r>
              <w:rPr>
                <w:sz w:val="24"/>
                <w:szCs w:val="24"/>
                <w:lang w:eastAsia="en-US"/>
              </w:rPr>
              <w:t>. Составление резюме.</w:t>
            </w:r>
          </w:p>
        </w:tc>
      </w:tr>
      <w:tr w:rsidR="00002116" w:rsidTr="00002116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116" w:rsidRDefault="00002116">
            <w:pPr>
              <w:spacing w:line="252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Слово в общем языковом контексте. Переводческие соответствия. Терминология по профилю специальности.  Систематизация и расширение знаний по базовым вопросам нормативной грамматики в профессионально значимом контексте.</w:t>
            </w:r>
          </w:p>
        </w:tc>
      </w:tr>
    </w:tbl>
    <w:p w:rsidR="00002116" w:rsidRDefault="00002116" w:rsidP="00002116">
      <w:pPr>
        <w:ind w:firstLine="851"/>
        <w:rPr>
          <w:sz w:val="28"/>
          <w:szCs w:val="28"/>
        </w:rPr>
      </w:pPr>
    </w:p>
    <w:p w:rsidR="00002116" w:rsidRDefault="00002116" w:rsidP="00002116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002116" w:rsidRDefault="00002116" w:rsidP="00002116">
      <w:pPr>
        <w:ind w:firstLine="142"/>
        <w:rPr>
          <w:sz w:val="28"/>
          <w:szCs w:val="28"/>
        </w:rPr>
      </w:pPr>
    </w:p>
    <w:p w:rsidR="00002116" w:rsidRDefault="00002116" w:rsidP="00002116">
      <w:pPr>
        <w:ind w:firstLine="142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403D1" w:rsidTr="00A652D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lastRenderedPageBreak/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tabs>
                <w:tab w:val="left" w:pos="0"/>
              </w:tabs>
              <w:spacing w:line="252" w:lineRule="auto"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СРС</w:t>
            </w:r>
          </w:p>
        </w:tc>
      </w:tr>
      <w:tr w:rsidR="001403D1" w:rsidTr="00A652D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</w:tr>
      <w:tr w:rsidR="001403D1" w:rsidTr="00A652D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</w:tr>
      <w:tr w:rsidR="001403D1" w:rsidTr="00A652D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</w:tr>
      <w:tr w:rsidR="001403D1" w:rsidTr="00A652D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</w:tr>
      <w:tr w:rsidR="001403D1" w:rsidTr="00A652D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1403D1" w:rsidTr="00A652DB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3D1" w:rsidRDefault="001403D1" w:rsidP="00A652DB">
            <w:pPr>
              <w:spacing w:line="252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</w:t>
            </w:r>
          </w:p>
        </w:tc>
      </w:tr>
    </w:tbl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DC3FDF" w:rsidRDefault="00DC3FDF" w:rsidP="00DC3FDF">
      <w:pPr>
        <w:tabs>
          <w:tab w:val="left" w:pos="6285"/>
        </w:tabs>
        <w:ind w:firstLine="851"/>
        <w:rPr>
          <w:rFonts w:eastAsia="Times New Roman"/>
          <w:sz w:val="28"/>
          <w:szCs w:val="28"/>
        </w:rPr>
      </w:pPr>
      <w:bookmarkStart w:id="0" w:name="_GoBack"/>
      <w:bookmarkEnd w:id="0"/>
      <w:r>
        <w:rPr>
          <w:rFonts w:eastAsia="Times New Roman"/>
          <w:sz w:val="28"/>
          <w:szCs w:val="28"/>
        </w:rPr>
        <w:tab/>
      </w:r>
    </w:p>
    <w:p w:rsidR="00DC3FDF" w:rsidRDefault="00DC3FDF" w:rsidP="00DC3FDF">
      <w:pPr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F32899" w:rsidRDefault="00F32899" w:rsidP="00002116">
      <w:pPr>
        <w:jc w:val="center"/>
        <w:rPr>
          <w:b/>
          <w:bCs/>
          <w:sz w:val="28"/>
          <w:szCs w:val="28"/>
        </w:rPr>
      </w:pPr>
    </w:p>
    <w:tbl>
      <w:tblPr>
        <w:tblW w:w="96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3541"/>
        <w:gridCol w:w="5399"/>
      </w:tblGrid>
      <w:tr w:rsidR="000257A9" w:rsidRPr="00C203B9" w:rsidTr="004A3C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0257A9">
              <w:rPr>
                <w:rFonts w:eastAsia="Times New Roman"/>
                <w:b/>
                <w:bCs/>
                <w:sz w:val="24"/>
                <w:szCs w:val="28"/>
              </w:rPr>
              <w:t>№</w:t>
            </w:r>
          </w:p>
          <w:p w:rsidR="000257A9" w:rsidRPr="000257A9" w:rsidRDefault="000257A9" w:rsidP="004A3C03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0257A9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0257A9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57A9" w:rsidRPr="000257A9" w:rsidRDefault="000257A9" w:rsidP="004A3C03">
            <w:pPr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257A9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0257A9" w:rsidRPr="00C203B9" w:rsidTr="004A3C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257A9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val="en-US"/>
              </w:rPr>
            </w:pPr>
            <w:r w:rsidRPr="000257A9">
              <w:rPr>
                <w:bCs/>
                <w:sz w:val="24"/>
                <w:szCs w:val="28"/>
              </w:rPr>
              <w:t>Модуль 1: Жизнь студента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57A9" w:rsidRPr="000257A9" w:rsidRDefault="000257A9" w:rsidP="004A3C03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257A9">
              <w:rPr>
                <w:bCs/>
                <w:sz w:val="24"/>
                <w:szCs w:val="24"/>
                <w:lang w:val="en-US"/>
              </w:rPr>
              <w:t xml:space="preserve">1) </w:t>
            </w:r>
            <w:proofErr w:type="spellStart"/>
            <w:r w:rsidRPr="000257A9">
              <w:rPr>
                <w:bCs/>
                <w:sz w:val="24"/>
                <w:szCs w:val="24"/>
              </w:rPr>
              <w:t>АфанасьеваЕ</w:t>
            </w:r>
            <w:proofErr w:type="spellEnd"/>
            <w:r w:rsidRPr="000257A9">
              <w:rPr>
                <w:bCs/>
                <w:sz w:val="24"/>
                <w:szCs w:val="24"/>
                <w:lang w:val="en-US"/>
              </w:rPr>
              <w:t>.</w:t>
            </w:r>
            <w:r w:rsidRPr="000257A9">
              <w:rPr>
                <w:bCs/>
                <w:sz w:val="24"/>
                <w:szCs w:val="24"/>
              </w:rPr>
              <w:t>А</w:t>
            </w:r>
            <w:r w:rsidRPr="000257A9">
              <w:rPr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0257A9">
              <w:rPr>
                <w:bCs/>
                <w:sz w:val="24"/>
                <w:szCs w:val="24"/>
              </w:rPr>
              <w:t>ЛютомскаяИ</w:t>
            </w:r>
            <w:proofErr w:type="spellEnd"/>
            <w:r w:rsidRPr="000257A9">
              <w:rPr>
                <w:bCs/>
                <w:sz w:val="24"/>
                <w:szCs w:val="24"/>
                <w:lang w:val="en-US"/>
              </w:rPr>
              <w:t>.</w:t>
            </w:r>
            <w:r w:rsidRPr="000257A9">
              <w:rPr>
                <w:bCs/>
                <w:sz w:val="24"/>
                <w:szCs w:val="24"/>
              </w:rPr>
              <w:t>Л</w:t>
            </w:r>
            <w:r w:rsidRPr="000257A9">
              <w:rPr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0257A9">
              <w:rPr>
                <w:bCs/>
                <w:sz w:val="24"/>
                <w:szCs w:val="24"/>
              </w:rPr>
              <w:t>ПавловаИ</w:t>
            </w:r>
            <w:proofErr w:type="spellEnd"/>
            <w:r w:rsidRPr="000257A9">
              <w:rPr>
                <w:bCs/>
                <w:sz w:val="24"/>
                <w:szCs w:val="24"/>
                <w:lang w:val="en-US"/>
              </w:rPr>
              <w:t>.</w:t>
            </w:r>
            <w:r w:rsidRPr="000257A9">
              <w:rPr>
                <w:bCs/>
                <w:sz w:val="24"/>
                <w:szCs w:val="24"/>
              </w:rPr>
              <w:t>М</w:t>
            </w:r>
            <w:r w:rsidRPr="000257A9">
              <w:rPr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0257A9">
              <w:rPr>
                <w:bCs/>
                <w:sz w:val="24"/>
                <w:szCs w:val="24"/>
              </w:rPr>
              <w:t>РипачеваЕ</w:t>
            </w:r>
            <w:proofErr w:type="spellEnd"/>
            <w:r w:rsidRPr="000257A9">
              <w:rPr>
                <w:bCs/>
                <w:sz w:val="24"/>
                <w:szCs w:val="24"/>
                <w:lang w:val="en-US"/>
              </w:rPr>
              <w:t>.</w:t>
            </w:r>
            <w:r w:rsidRPr="000257A9">
              <w:rPr>
                <w:bCs/>
                <w:sz w:val="24"/>
                <w:szCs w:val="24"/>
              </w:rPr>
              <w:t>А</w:t>
            </w:r>
            <w:r w:rsidRPr="000257A9">
              <w:rPr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0257A9">
              <w:rPr>
                <w:bCs/>
                <w:sz w:val="24"/>
                <w:szCs w:val="24"/>
              </w:rPr>
              <w:t>РовбоО</w:t>
            </w:r>
            <w:proofErr w:type="spellEnd"/>
            <w:r w:rsidRPr="000257A9">
              <w:rPr>
                <w:bCs/>
                <w:sz w:val="24"/>
                <w:szCs w:val="24"/>
                <w:lang w:val="en-US"/>
              </w:rPr>
              <w:t>.</w:t>
            </w:r>
            <w:r w:rsidRPr="000257A9">
              <w:rPr>
                <w:bCs/>
                <w:sz w:val="24"/>
                <w:szCs w:val="24"/>
              </w:rPr>
              <w:t>Н</w:t>
            </w:r>
            <w:r w:rsidRPr="000257A9">
              <w:rPr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0257A9">
              <w:rPr>
                <w:bCs/>
                <w:sz w:val="24"/>
                <w:szCs w:val="24"/>
              </w:rPr>
              <w:t>идр</w:t>
            </w:r>
            <w:proofErr w:type="spellEnd"/>
            <w:r w:rsidRPr="000257A9">
              <w:rPr>
                <w:bCs/>
                <w:sz w:val="24"/>
                <w:szCs w:val="24"/>
                <w:lang w:val="en-US"/>
              </w:rPr>
              <w:t xml:space="preserve">. </w:t>
            </w:r>
            <w:r w:rsidRPr="000257A9">
              <w:rPr>
                <w:bCs/>
                <w:sz w:val="24"/>
                <w:szCs w:val="24"/>
              </w:rPr>
              <w:t>Ситуации делового общения. Учебное пособие. СПб.: ПГУПС, 2014. – 58 с.</w:t>
            </w:r>
          </w:p>
          <w:p w:rsidR="000257A9" w:rsidRPr="000257A9" w:rsidRDefault="000257A9" w:rsidP="000257A9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257A9">
              <w:rPr>
                <w:bCs/>
                <w:sz w:val="24"/>
                <w:szCs w:val="24"/>
              </w:rPr>
              <w:t xml:space="preserve">2) Бурхан И.О., </w:t>
            </w:r>
            <w:proofErr w:type="spellStart"/>
            <w:r w:rsidRPr="000257A9">
              <w:rPr>
                <w:bCs/>
                <w:sz w:val="24"/>
                <w:szCs w:val="24"/>
              </w:rPr>
              <w:t>Лютомская</w:t>
            </w:r>
            <w:proofErr w:type="spellEnd"/>
            <w:r w:rsidRPr="000257A9">
              <w:rPr>
                <w:bCs/>
                <w:sz w:val="24"/>
                <w:szCs w:val="24"/>
              </w:rPr>
              <w:t xml:space="preserve"> И.Л., Мите Л.В. </w:t>
            </w:r>
            <w:proofErr w:type="spellStart"/>
            <w:r w:rsidRPr="000257A9">
              <w:rPr>
                <w:bCs/>
                <w:sz w:val="24"/>
                <w:szCs w:val="24"/>
                <w:lang w:val="en-US"/>
              </w:rPr>
              <w:t>ListeningFacilitator</w:t>
            </w:r>
            <w:proofErr w:type="spellEnd"/>
            <w:r w:rsidRPr="000257A9">
              <w:rPr>
                <w:bCs/>
                <w:sz w:val="24"/>
                <w:szCs w:val="24"/>
              </w:rPr>
              <w:t xml:space="preserve">. Методические указания по </w:t>
            </w:r>
            <w:proofErr w:type="spellStart"/>
            <w:r w:rsidRPr="000257A9">
              <w:rPr>
                <w:bCs/>
                <w:sz w:val="24"/>
                <w:szCs w:val="24"/>
              </w:rPr>
              <w:t>аудированию</w:t>
            </w:r>
            <w:proofErr w:type="spellEnd"/>
            <w:r w:rsidRPr="000257A9">
              <w:rPr>
                <w:bCs/>
                <w:sz w:val="24"/>
                <w:szCs w:val="24"/>
              </w:rPr>
              <w:t>. СПб.: ПГУПС, 2013. – 26 с.</w:t>
            </w:r>
          </w:p>
        </w:tc>
      </w:tr>
      <w:tr w:rsidR="000257A9" w:rsidRPr="009220AD" w:rsidTr="004A3C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val="en-US"/>
              </w:rPr>
            </w:pPr>
            <w:r w:rsidRPr="000257A9">
              <w:rPr>
                <w:bCs/>
                <w:sz w:val="24"/>
                <w:szCs w:val="28"/>
                <w:lang w:val="en-US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val="en-US"/>
              </w:rPr>
            </w:pPr>
            <w:r w:rsidRPr="000257A9">
              <w:rPr>
                <w:bCs/>
                <w:sz w:val="24"/>
                <w:szCs w:val="28"/>
              </w:rPr>
              <w:t>Модуль</w:t>
            </w:r>
            <w:r w:rsidRPr="000257A9">
              <w:rPr>
                <w:bCs/>
                <w:sz w:val="24"/>
                <w:szCs w:val="28"/>
                <w:lang w:val="en-US"/>
              </w:rPr>
              <w:t xml:space="preserve"> 2: </w:t>
            </w:r>
            <w:r w:rsidRPr="000257A9">
              <w:rPr>
                <w:bCs/>
                <w:sz w:val="24"/>
                <w:szCs w:val="28"/>
              </w:rPr>
              <w:t>Страны изучаемого языка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rPr>
                <w:bCs/>
                <w:sz w:val="24"/>
                <w:szCs w:val="24"/>
              </w:rPr>
            </w:pPr>
            <w:r w:rsidRPr="000257A9">
              <w:rPr>
                <w:bCs/>
                <w:sz w:val="24"/>
                <w:szCs w:val="28"/>
              </w:rPr>
              <w:t xml:space="preserve">1) </w:t>
            </w:r>
            <w:proofErr w:type="spellStart"/>
            <w:r w:rsidRPr="000257A9">
              <w:rPr>
                <w:sz w:val="24"/>
                <w:szCs w:val="24"/>
              </w:rPr>
              <w:t>London</w:t>
            </w:r>
            <w:proofErr w:type="spellEnd"/>
            <w:r w:rsidRPr="000257A9">
              <w:rPr>
                <w:sz w:val="24"/>
                <w:szCs w:val="24"/>
              </w:rPr>
              <w:t>: книга для чтения по страноведению [Электронный ресурс</w:t>
            </w:r>
            <w:proofErr w:type="gramStart"/>
            <w:r w:rsidRPr="000257A9">
              <w:rPr>
                <w:sz w:val="24"/>
                <w:szCs w:val="24"/>
              </w:rPr>
              <w:t>] :</w:t>
            </w:r>
            <w:proofErr w:type="gramEnd"/>
            <w:r w:rsidRPr="000257A9">
              <w:rPr>
                <w:sz w:val="24"/>
                <w:szCs w:val="24"/>
              </w:rPr>
              <w:t xml:space="preserve"> учебное пособие. — </w:t>
            </w:r>
            <w:proofErr w:type="spellStart"/>
            <w:r w:rsidRPr="000257A9">
              <w:rPr>
                <w:sz w:val="24"/>
                <w:szCs w:val="24"/>
              </w:rPr>
              <w:t>Электрон</w:t>
            </w:r>
            <w:proofErr w:type="gramStart"/>
            <w:r w:rsidRPr="000257A9">
              <w:rPr>
                <w:sz w:val="24"/>
                <w:szCs w:val="24"/>
              </w:rPr>
              <w:t>.</w:t>
            </w:r>
            <w:proofErr w:type="gramEnd"/>
            <w:r w:rsidRPr="000257A9">
              <w:rPr>
                <w:sz w:val="24"/>
                <w:szCs w:val="24"/>
              </w:rPr>
              <w:t>дан</w:t>
            </w:r>
            <w:proofErr w:type="spellEnd"/>
            <w:r w:rsidRPr="000257A9">
              <w:rPr>
                <w:sz w:val="24"/>
                <w:szCs w:val="24"/>
              </w:rPr>
              <w:t>. — СПб</w:t>
            </w:r>
            <w:proofErr w:type="gramStart"/>
            <w:r w:rsidRPr="000257A9">
              <w:rPr>
                <w:sz w:val="24"/>
                <w:szCs w:val="24"/>
              </w:rPr>
              <w:t>. :</w:t>
            </w:r>
            <w:proofErr w:type="gramEnd"/>
            <w:r w:rsidRPr="000257A9">
              <w:rPr>
                <w:sz w:val="24"/>
                <w:szCs w:val="24"/>
              </w:rPr>
              <w:t xml:space="preserve"> ПГУПС (Петербургский государственный университет путей сообщения Императора Александра I), 2011. — 25 с.</w:t>
            </w:r>
          </w:p>
          <w:p w:rsidR="000257A9" w:rsidRPr="000257A9" w:rsidRDefault="000257A9" w:rsidP="000257A9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257A9">
              <w:rPr>
                <w:bCs/>
                <w:sz w:val="24"/>
                <w:szCs w:val="24"/>
              </w:rPr>
              <w:t xml:space="preserve">2) Афанасьева Е.А., Бурхан И.О., Кравченко Т.Ю. и др. </w:t>
            </w:r>
            <w:proofErr w:type="spellStart"/>
            <w:r w:rsidRPr="000257A9">
              <w:rPr>
                <w:bCs/>
                <w:sz w:val="24"/>
                <w:szCs w:val="24"/>
                <w:lang w:val="en-US"/>
              </w:rPr>
              <w:t>UnitedStatesofAmerica</w:t>
            </w:r>
            <w:proofErr w:type="spellEnd"/>
            <w:r w:rsidRPr="000257A9">
              <w:rPr>
                <w:bCs/>
                <w:sz w:val="24"/>
                <w:szCs w:val="24"/>
              </w:rPr>
              <w:t>. Книга для чтения по страноведению. СПб.: ПГУПС, 2014. – 33 с.</w:t>
            </w:r>
          </w:p>
        </w:tc>
      </w:tr>
      <w:tr w:rsidR="000257A9" w:rsidRPr="00620B2C" w:rsidTr="004A3C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257A9"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</w:rPr>
            </w:pPr>
            <w:r w:rsidRPr="000257A9">
              <w:rPr>
                <w:bCs/>
                <w:sz w:val="24"/>
                <w:szCs w:val="28"/>
              </w:rPr>
              <w:t>Модуль 3: Мир без границ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57A9" w:rsidRPr="000257A9" w:rsidRDefault="000257A9" w:rsidP="004A3C03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257A9">
              <w:rPr>
                <w:bCs/>
                <w:sz w:val="24"/>
                <w:szCs w:val="24"/>
              </w:rPr>
              <w:t xml:space="preserve">1) Афанасьева Е.А., </w:t>
            </w:r>
            <w:proofErr w:type="spellStart"/>
            <w:r w:rsidRPr="000257A9">
              <w:rPr>
                <w:bCs/>
                <w:sz w:val="24"/>
                <w:szCs w:val="24"/>
              </w:rPr>
              <w:t>Лютомская</w:t>
            </w:r>
            <w:proofErr w:type="spellEnd"/>
            <w:r w:rsidRPr="000257A9">
              <w:rPr>
                <w:bCs/>
                <w:sz w:val="24"/>
                <w:szCs w:val="24"/>
              </w:rPr>
              <w:t xml:space="preserve"> И.Л., Павлова И.М., </w:t>
            </w:r>
            <w:proofErr w:type="spellStart"/>
            <w:r w:rsidRPr="000257A9">
              <w:rPr>
                <w:bCs/>
                <w:sz w:val="24"/>
                <w:szCs w:val="24"/>
              </w:rPr>
              <w:t>Рипачева</w:t>
            </w:r>
            <w:proofErr w:type="spellEnd"/>
            <w:r w:rsidRPr="000257A9">
              <w:rPr>
                <w:bCs/>
                <w:sz w:val="24"/>
                <w:szCs w:val="24"/>
              </w:rPr>
              <w:t xml:space="preserve"> Е.А., </w:t>
            </w:r>
            <w:proofErr w:type="spellStart"/>
            <w:r w:rsidRPr="000257A9">
              <w:rPr>
                <w:bCs/>
                <w:sz w:val="24"/>
                <w:szCs w:val="24"/>
              </w:rPr>
              <w:t>Ровбо</w:t>
            </w:r>
            <w:proofErr w:type="spellEnd"/>
            <w:r w:rsidRPr="000257A9">
              <w:rPr>
                <w:bCs/>
                <w:sz w:val="24"/>
                <w:szCs w:val="24"/>
              </w:rPr>
              <w:t xml:space="preserve"> О.Н. </w:t>
            </w:r>
            <w:proofErr w:type="spellStart"/>
            <w:r w:rsidRPr="000257A9">
              <w:rPr>
                <w:bCs/>
                <w:sz w:val="24"/>
                <w:szCs w:val="24"/>
                <w:lang w:val="en-US"/>
              </w:rPr>
              <w:t>TopicalIssues</w:t>
            </w:r>
            <w:proofErr w:type="spellEnd"/>
            <w:r w:rsidRPr="000257A9">
              <w:rPr>
                <w:bCs/>
                <w:sz w:val="24"/>
                <w:szCs w:val="24"/>
              </w:rPr>
              <w:t>. Учебно-методическое пособие по английскому языку. СПб.: ПГУПС, 2013. – 16 с.</w:t>
            </w:r>
          </w:p>
          <w:p w:rsidR="000257A9" w:rsidRPr="000257A9" w:rsidRDefault="000257A9" w:rsidP="000257A9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0257A9">
              <w:rPr>
                <w:bCs/>
                <w:sz w:val="24"/>
                <w:szCs w:val="24"/>
              </w:rPr>
              <w:t xml:space="preserve">2) Афанасьева Е.А., </w:t>
            </w:r>
            <w:proofErr w:type="spellStart"/>
            <w:r w:rsidRPr="000257A9">
              <w:rPr>
                <w:bCs/>
                <w:sz w:val="24"/>
                <w:szCs w:val="24"/>
              </w:rPr>
              <w:t>Лютомская</w:t>
            </w:r>
            <w:proofErr w:type="spellEnd"/>
            <w:r w:rsidRPr="000257A9">
              <w:rPr>
                <w:bCs/>
                <w:sz w:val="24"/>
                <w:szCs w:val="24"/>
              </w:rPr>
              <w:t xml:space="preserve"> И.Л., Павлова И.М., </w:t>
            </w:r>
            <w:proofErr w:type="spellStart"/>
            <w:r w:rsidRPr="000257A9">
              <w:rPr>
                <w:bCs/>
                <w:sz w:val="24"/>
                <w:szCs w:val="24"/>
              </w:rPr>
              <w:t>Рипачева</w:t>
            </w:r>
            <w:proofErr w:type="spellEnd"/>
            <w:r w:rsidRPr="000257A9">
              <w:rPr>
                <w:bCs/>
                <w:sz w:val="24"/>
                <w:szCs w:val="24"/>
              </w:rPr>
              <w:t xml:space="preserve"> Е.А., </w:t>
            </w:r>
            <w:proofErr w:type="spellStart"/>
            <w:r w:rsidRPr="000257A9">
              <w:rPr>
                <w:bCs/>
                <w:sz w:val="24"/>
                <w:szCs w:val="24"/>
              </w:rPr>
              <w:t>Ровбо</w:t>
            </w:r>
            <w:proofErr w:type="spellEnd"/>
            <w:r w:rsidRPr="000257A9">
              <w:rPr>
                <w:bCs/>
                <w:sz w:val="24"/>
                <w:szCs w:val="24"/>
              </w:rPr>
              <w:t xml:space="preserve"> О.Н. и др. Ситуации делового общения. Учебное пособие. СПб.: ПГУПС, 2014. – 58 с.</w:t>
            </w:r>
          </w:p>
        </w:tc>
      </w:tr>
      <w:tr w:rsidR="000257A9" w:rsidRPr="00C203B9" w:rsidTr="004A3C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257A9"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257A9">
              <w:rPr>
                <w:bCs/>
                <w:sz w:val="24"/>
                <w:szCs w:val="28"/>
              </w:rPr>
              <w:t>Модуль 4: Моя специальность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rPr>
                <w:bCs/>
                <w:sz w:val="24"/>
                <w:szCs w:val="28"/>
              </w:rPr>
            </w:pPr>
            <w:r w:rsidRPr="000257A9">
              <w:rPr>
                <w:bCs/>
                <w:sz w:val="24"/>
                <w:szCs w:val="28"/>
              </w:rPr>
              <w:t>1) Учебные пособия и методические указания «Введение в специальность» по специальностям университета, указанные в п. 8.2 и 8.4.</w:t>
            </w:r>
          </w:p>
          <w:p w:rsidR="000257A9" w:rsidRPr="000257A9" w:rsidRDefault="000257A9" w:rsidP="000257A9">
            <w:pPr>
              <w:snapToGrid w:val="0"/>
              <w:spacing w:line="254" w:lineRule="auto"/>
              <w:rPr>
                <w:sz w:val="24"/>
                <w:szCs w:val="24"/>
              </w:rPr>
            </w:pPr>
            <w:r w:rsidRPr="000257A9">
              <w:rPr>
                <w:sz w:val="24"/>
                <w:szCs w:val="24"/>
              </w:rPr>
              <w:lastRenderedPageBreak/>
              <w:t xml:space="preserve">2) Афанасьева Е.А., Павлова И.М., Синельникова В.Н., Юрьевская Н.П. Сборник общетехнических текстов [Текст]. Учебное пособие по английскому языку. СПб.: ПГУПС, 2014. – 45 с. </w:t>
            </w:r>
          </w:p>
        </w:tc>
      </w:tr>
      <w:tr w:rsidR="000257A9" w:rsidRPr="00E97F75" w:rsidTr="004A3C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257A9">
              <w:rPr>
                <w:bCs/>
                <w:sz w:val="24"/>
                <w:szCs w:val="28"/>
              </w:rPr>
              <w:lastRenderedPageBreak/>
              <w:t>5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257A9" w:rsidRPr="000257A9" w:rsidRDefault="000257A9" w:rsidP="004A3C03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0257A9">
              <w:rPr>
                <w:sz w:val="24"/>
                <w:szCs w:val="24"/>
              </w:rPr>
              <w:t xml:space="preserve">Модуль 5: Введение в деловое (профессиональное) общение на </w:t>
            </w:r>
            <w:proofErr w:type="spellStart"/>
            <w:r w:rsidRPr="000257A9">
              <w:rPr>
                <w:sz w:val="24"/>
                <w:szCs w:val="24"/>
              </w:rPr>
              <w:t>ин.языке</w:t>
            </w:r>
            <w:proofErr w:type="spellEnd"/>
            <w:r w:rsidRPr="000257A9">
              <w:rPr>
                <w:sz w:val="24"/>
                <w:szCs w:val="24"/>
              </w:rPr>
              <w:t xml:space="preserve"> в контексте будущей специальности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57A9" w:rsidRPr="000257A9" w:rsidRDefault="000257A9" w:rsidP="004A3C03">
            <w:pPr>
              <w:widowControl w:val="0"/>
              <w:tabs>
                <w:tab w:val="left" w:pos="1418"/>
              </w:tabs>
              <w:suppressAutoHyphens/>
              <w:spacing w:line="254" w:lineRule="auto"/>
              <w:rPr>
                <w:bCs/>
                <w:sz w:val="24"/>
                <w:szCs w:val="24"/>
              </w:rPr>
            </w:pPr>
            <w:r w:rsidRPr="000257A9">
              <w:rPr>
                <w:bCs/>
                <w:sz w:val="24"/>
                <w:szCs w:val="24"/>
              </w:rPr>
              <w:t>1) Афанасьева Е.А., Павлова И.М., Синельникова В.Н., Юрьевская Н.П. Сборник общетехнических текстов. Учебное пособие по английскому языку. СПб.: ПГУПС, 2014. – 45 с.</w:t>
            </w:r>
          </w:p>
          <w:p w:rsidR="000257A9" w:rsidRPr="000257A9" w:rsidRDefault="000257A9" w:rsidP="000257A9">
            <w:pPr>
              <w:widowControl w:val="0"/>
              <w:tabs>
                <w:tab w:val="left" w:pos="1418"/>
              </w:tabs>
              <w:suppressAutoHyphens/>
              <w:spacing w:line="254" w:lineRule="auto"/>
              <w:rPr>
                <w:bCs/>
                <w:sz w:val="24"/>
                <w:szCs w:val="24"/>
              </w:rPr>
            </w:pPr>
            <w:r w:rsidRPr="000257A9">
              <w:rPr>
                <w:bCs/>
                <w:sz w:val="24"/>
                <w:szCs w:val="24"/>
              </w:rPr>
              <w:t xml:space="preserve">2) Афанасьева Е.А., </w:t>
            </w:r>
            <w:proofErr w:type="spellStart"/>
            <w:r w:rsidRPr="000257A9">
              <w:rPr>
                <w:bCs/>
                <w:sz w:val="24"/>
                <w:szCs w:val="24"/>
              </w:rPr>
              <w:t>Лютомская</w:t>
            </w:r>
            <w:proofErr w:type="spellEnd"/>
            <w:r w:rsidRPr="000257A9">
              <w:rPr>
                <w:bCs/>
                <w:sz w:val="24"/>
                <w:szCs w:val="24"/>
              </w:rPr>
              <w:t xml:space="preserve"> И.Л., Павлова И.М., </w:t>
            </w:r>
            <w:proofErr w:type="spellStart"/>
            <w:r w:rsidRPr="000257A9">
              <w:rPr>
                <w:bCs/>
                <w:sz w:val="24"/>
                <w:szCs w:val="24"/>
              </w:rPr>
              <w:t>Рипачева</w:t>
            </w:r>
            <w:proofErr w:type="spellEnd"/>
            <w:r w:rsidRPr="000257A9">
              <w:rPr>
                <w:bCs/>
                <w:sz w:val="24"/>
                <w:szCs w:val="24"/>
              </w:rPr>
              <w:t xml:space="preserve"> Е.А., </w:t>
            </w:r>
            <w:proofErr w:type="spellStart"/>
            <w:r w:rsidRPr="000257A9">
              <w:rPr>
                <w:bCs/>
                <w:sz w:val="24"/>
                <w:szCs w:val="24"/>
              </w:rPr>
              <w:t>Ровбо</w:t>
            </w:r>
            <w:proofErr w:type="spellEnd"/>
            <w:r w:rsidRPr="000257A9">
              <w:rPr>
                <w:bCs/>
                <w:sz w:val="24"/>
                <w:szCs w:val="24"/>
              </w:rPr>
              <w:t xml:space="preserve"> О.Н. и др. Ситуации делового общения. Учебное пособие. СПб.: ПГУПС, 2012. – 58 с.</w:t>
            </w:r>
          </w:p>
        </w:tc>
      </w:tr>
    </w:tbl>
    <w:p w:rsidR="00F32899" w:rsidRDefault="00F32899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F32899">
      <w:pPr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02116" w:rsidRDefault="00002116" w:rsidP="00002116">
      <w:pPr>
        <w:ind w:firstLine="851"/>
        <w:jc w:val="center"/>
        <w:rPr>
          <w:bCs/>
          <w:sz w:val="28"/>
          <w:szCs w:val="28"/>
        </w:rPr>
      </w:pPr>
    </w:p>
    <w:p w:rsidR="00002116" w:rsidRDefault="00002116" w:rsidP="00002116">
      <w:pPr>
        <w:ind w:firstLine="851"/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02116" w:rsidRDefault="00002116" w:rsidP="00002116">
      <w:pPr>
        <w:ind w:firstLine="851"/>
        <w:jc w:val="both"/>
        <w:rPr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02116" w:rsidRDefault="00002116" w:rsidP="00002116">
      <w:pPr>
        <w:ind w:firstLine="851"/>
        <w:jc w:val="both"/>
        <w:rPr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widowControl w:val="0"/>
        <w:numPr>
          <w:ilvl w:val="0"/>
          <w:numId w:val="5"/>
        </w:numPr>
        <w:tabs>
          <w:tab w:val="left" w:pos="1418"/>
        </w:tabs>
        <w:suppressAutoHyphens/>
        <w:ind w:left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</w:t>
      </w:r>
      <w:proofErr w:type="gramStart"/>
      <w:r>
        <w:rPr>
          <w:bCs/>
          <w:sz w:val="28"/>
          <w:szCs w:val="28"/>
        </w:rPr>
        <w:t>] :</w:t>
      </w:r>
      <w:proofErr w:type="gramEnd"/>
      <w:r>
        <w:rPr>
          <w:bCs/>
          <w:sz w:val="28"/>
          <w:szCs w:val="28"/>
        </w:rPr>
        <w:t xml:space="preserve"> учебное пособие / Е.А. Афанасьева, И.М. Павлова, В.Н. Синельникова [и др.]. — </w:t>
      </w:r>
      <w:proofErr w:type="spellStart"/>
      <w:r>
        <w:rPr>
          <w:bCs/>
          <w:sz w:val="28"/>
          <w:szCs w:val="28"/>
        </w:rPr>
        <w:t>Электрон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>дан</w:t>
      </w:r>
      <w:proofErr w:type="spellEnd"/>
      <w:r>
        <w:rPr>
          <w:bCs/>
          <w:sz w:val="28"/>
          <w:szCs w:val="28"/>
        </w:rPr>
        <w:t>. — СПб</w:t>
      </w:r>
      <w:proofErr w:type="gramStart"/>
      <w:r>
        <w:rPr>
          <w:bCs/>
          <w:sz w:val="28"/>
          <w:szCs w:val="28"/>
        </w:rPr>
        <w:t>. :</w:t>
      </w:r>
      <w:proofErr w:type="gramEnd"/>
      <w:r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</w:r>
    </w:p>
    <w:p w:rsidR="00002116" w:rsidRDefault="00002116" w:rsidP="00002116">
      <w:pPr>
        <w:widowControl w:val="0"/>
        <w:numPr>
          <w:ilvl w:val="0"/>
          <w:numId w:val="5"/>
        </w:numPr>
        <w:tabs>
          <w:tab w:val="left" w:pos="1418"/>
        </w:tabs>
        <w:suppressAutoHyphens/>
        <w:ind w:left="567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TopicalIssues</w:t>
      </w:r>
      <w:proofErr w:type="spellEnd"/>
      <w:r>
        <w:rPr>
          <w:bCs/>
          <w:sz w:val="28"/>
          <w:szCs w:val="28"/>
        </w:rPr>
        <w:t>: учебно-методическое пособие на английском языке [Электронный ресурс</w:t>
      </w:r>
      <w:proofErr w:type="gramStart"/>
      <w:r>
        <w:rPr>
          <w:bCs/>
          <w:sz w:val="28"/>
          <w:szCs w:val="28"/>
        </w:rPr>
        <w:t>] :</w:t>
      </w:r>
      <w:proofErr w:type="gramEnd"/>
      <w:r>
        <w:rPr>
          <w:bCs/>
          <w:sz w:val="28"/>
          <w:szCs w:val="28"/>
        </w:rPr>
        <w:t xml:space="preserve"> учебно-методическое пособие. — </w:t>
      </w:r>
      <w:proofErr w:type="spellStart"/>
      <w:r>
        <w:rPr>
          <w:bCs/>
          <w:sz w:val="28"/>
          <w:szCs w:val="28"/>
        </w:rPr>
        <w:t>Электрон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>дан</w:t>
      </w:r>
      <w:proofErr w:type="spellEnd"/>
      <w:r>
        <w:rPr>
          <w:bCs/>
          <w:sz w:val="28"/>
          <w:szCs w:val="28"/>
        </w:rPr>
        <w:t>. — СПб</w:t>
      </w:r>
      <w:proofErr w:type="gramStart"/>
      <w:r>
        <w:rPr>
          <w:bCs/>
          <w:sz w:val="28"/>
          <w:szCs w:val="28"/>
        </w:rPr>
        <w:t>. :</w:t>
      </w:r>
      <w:proofErr w:type="gramEnd"/>
      <w:r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002116" w:rsidRDefault="00002116" w:rsidP="00002116">
      <w:pPr>
        <w:widowControl w:val="0"/>
        <w:numPr>
          <w:ilvl w:val="0"/>
          <w:numId w:val="5"/>
        </w:numPr>
        <w:tabs>
          <w:tab w:val="left" w:pos="1418"/>
        </w:tabs>
        <w:suppressAutoHyphens/>
        <w:ind w:left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Афанасьева, Е.А. Ситуации делового общения: учебное пособие по английскому языку [Электронный ресурс</w:t>
      </w:r>
      <w:proofErr w:type="gramStart"/>
      <w:r>
        <w:rPr>
          <w:bCs/>
          <w:sz w:val="28"/>
          <w:szCs w:val="28"/>
        </w:rPr>
        <w:t>] :</w:t>
      </w:r>
      <w:proofErr w:type="gramEnd"/>
      <w:r>
        <w:rPr>
          <w:bCs/>
          <w:sz w:val="28"/>
          <w:szCs w:val="28"/>
        </w:rPr>
        <w:t xml:space="preserve"> учебное пособие / Е.А. Афанасьева, И.Л. </w:t>
      </w:r>
      <w:proofErr w:type="spellStart"/>
      <w:r>
        <w:rPr>
          <w:bCs/>
          <w:sz w:val="28"/>
          <w:szCs w:val="28"/>
        </w:rPr>
        <w:t>Лютомская</w:t>
      </w:r>
      <w:proofErr w:type="spellEnd"/>
      <w:r>
        <w:rPr>
          <w:bCs/>
          <w:sz w:val="28"/>
          <w:szCs w:val="28"/>
        </w:rPr>
        <w:t xml:space="preserve">, И.М. Павлова [и др.]. — </w:t>
      </w:r>
      <w:proofErr w:type="spellStart"/>
      <w:r>
        <w:rPr>
          <w:bCs/>
          <w:sz w:val="28"/>
          <w:szCs w:val="28"/>
        </w:rPr>
        <w:t>Электрон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>дан</w:t>
      </w:r>
      <w:proofErr w:type="spellEnd"/>
      <w:r>
        <w:rPr>
          <w:bCs/>
          <w:sz w:val="28"/>
          <w:szCs w:val="28"/>
        </w:rPr>
        <w:t>. — СПб</w:t>
      </w:r>
      <w:proofErr w:type="gramStart"/>
      <w:r>
        <w:rPr>
          <w:bCs/>
          <w:sz w:val="28"/>
          <w:szCs w:val="28"/>
        </w:rPr>
        <w:t>. :</w:t>
      </w:r>
      <w:proofErr w:type="gramEnd"/>
      <w:r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002116" w:rsidRDefault="00002116" w:rsidP="00002116">
      <w:pPr>
        <w:widowControl w:val="0"/>
        <w:numPr>
          <w:ilvl w:val="0"/>
          <w:numId w:val="5"/>
        </w:numPr>
        <w:tabs>
          <w:tab w:val="left" w:pos="1418"/>
        </w:tabs>
        <w:suppressAutoHyphens/>
        <w:ind w:left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Афанасьева, Е.А. </w:t>
      </w:r>
      <w:proofErr w:type="spellStart"/>
      <w:r>
        <w:rPr>
          <w:bCs/>
          <w:sz w:val="28"/>
          <w:szCs w:val="28"/>
        </w:rPr>
        <w:t>Qualitymanagement</w:t>
      </w:r>
      <w:proofErr w:type="spellEnd"/>
      <w:r>
        <w:rPr>
          <w:bCs/>
          <w:sz w:val="28"/>
          <w:szCs w:val="28"/>
        </w:rPr>
        <w:t>: учебное пособие [Электронный ресурс</w:t>
      </w:r>
      <w:proofErr w:type="gramStart"/>
      <w:r>
        <w:rPr>
          <w:bCs/>
          <w:sz w:val="28"/>
          <w:szCs w:val="28"/>
        </w:rPr>
        <w:t>] :</w:t>
      </w:r>
      <w:proofErr w:type="gramEnd"/>
      <w:r>
        <w:rPr>
          <w:bCs/>
          <w:sz w:val="28"/>
          <w:szCs w:val="28"/>
        </w:rPr>
        <w:t xml:space="preserve"> учебное пособие / Е.А. Афанасьева, В.Н. Синельникова, Н.П. Юрьевская. — </w:t>
      </w:r>
      <w:proofErr w:type="spellStart"/>
      <w:r>
        <w:rPr>
          <w:bCs/>
          <w:sz w:val="28"/>
          <w:szCs w:val="28"/>
        </w:rPr>
        <w:t>Электрон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>дан</w:t>
      </w:r>
      <w:proofErr w:type="spellEnd"/>
      <w:r>
        <w:rPr>
          <w:bCs/>
          <w:sz w:val="28"/>
          <w:szCs w:val="28"/>
        </w:rPr>
        <w:t>. — СПб</w:t>
      </w:r>
      <w:proofErr w:type="gramStart"/>
      <w:r>
        <w:rPr>
          <w:bCs/>
          <w:sz w:val="28"/>
          <w:szCs w:val="28"/>
        </w:rPr>
        <w:t>. :</w:t>
      </w:r>
      <w:proofErr w:type="gramEnd"/>
      <w:r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002116" w:rsidRDefault="00002116" w:rsidP="00002116">
      <w:pPr>
        <w:widowControl w:val="0"/>
        <w:numPr>
          <w:ilvl w:val="0"/>
          <w:numId w:val="5"/>
        </w:numPr>
        <w:tabs>
          <w:tab w:val="left" w:pos="1418"/>
        </w:tabs>
        <w:suppressAutoHyphens/>
        <w:ind w:left="567"/>
        <w:jc w:val="both"/>
        <w:rPr>
          <w:rFonts w:eastAsia="Times New Roman"/>
          <w:bCs/>
          <w:sz w:val="28"/>
          <w:szCs w:val="28"/>
        </w:rPr>
      </w:pPr>
      <w:proofErr w:type="spellStart"/>
      <w:r>
        <w:rPr>
          <w:rFonts w:eastAsia="Times New Roman"/>
          <w:bCs/>
          <w:sz w:val="28"/>
          <w:szCs w:val="28"/>
        </w:rPr>
        <w:t>United</w:t>
      </w:r>
      <w:proofErr w:type="spellEnd"/>
      <w:r>
        <w:rPr>
          <w:rFonts w:eastAsia="Times New Roman"/>
          <w:bCs/>
          <w:sz w:val="28"/>
          <w:szCs w:val="28"/>
          <w:lang w:val="en-US"/>
        </w:rPr>
        <w:t>S</w:t>
      </w:r>
      <w:proofErr w:type="spellStart"/>
      <w:r>
        <w:rPr>
          <w:rFonts w:eastAsia="Times New Roman"/>
          <w:bCs/>
          <w:sz w:val="28"/>
          <w:szCs w:val="28"/>
        </w:rPr>
        <w:t>tatesof</w:t>
      </w:r>
      <w:proofErr w:type="spellEnd"/>
      <w:r>
        <w:rPr>
          <w:rFonts w:eastAsia="Times New Roman"/>
          <w:bCs/>
          <w:sz w:val="28"/>
          <w:szCs w:val="28"/>
          <w:lang w:val="en-US"/>
        </w:rPr>
        <w:t>A</w:t>
      </w:r>
      <w:proofErr w:type="spellStart"/>
      <w:r>
        <w:rPr>
          <w:rFonts w:eastAsia="Times New Roman"/>
          <w:bCs/>
          <w:sz w:val="28"/>
          <w:szCs w:val="28"/>
        </w:rPr>
        <w:t>merica</w:t>
      </w:r>
      <w:proofErr w:type="spellEnd"/>
      <w:r>
        <w:rPr>
          <w:rFonts w:eastAsia="Times New Roman"/>
          <w:bCs/>
          <w:sz w:val="28"/>
          <w:szCs w:val="28"/>
        </w:rPr>
        <w:t>: Книга для чтения по страноведению для студентов I курса [Электронный ресурс</w:t>
      </w:r>
      <w:proofErr w:type="gramStart"/>
      <w:r>
        <w:rPr>
          <w:rFonts w:eastAsia="Times New Roman"/>
          <w:bCs/>
          <w:sz w:val="28"/>
          <w:szCs w:val="28"/>
        </w:rPr>
        <w:t>] :</w:t>
      </w:r>
      <w:proofErr w:type="gramEnd"/>
      <w:r>
        <w:rPr>
          <w:rFonts w:eastAsia="Times New Roman"/>
          <w:bCs/>
          <w:sz w:val="28"/>
          <w:szCs w:val="28"/>
        </w:rPr>
        <w:t xml:space="preserve"> учебное пособие. — </w:t>
      </w:r>
      <w:proofErr w:type="spellStart"/>
      <w:r>
        <w:rPr>
          <w:rFonts w:eastAsia="Times New Roman"/>
          <w:bCs/>
          <w:sz w:val="28"/>
          <w:szCs w:val="28"/>
        </w:rPr>
        <w:t>Электрон</w:t>
      </w:r>
      <w:proofErr w:type="gramStart"/>
      <w:r>
        <w:rPr>
          <w:rFonts w:eastAsia="Times New Roman"/>
          <w:bCs/>
          <w:sz w:val="28"/>
          <w:szCs w:val="28"/>
        </w:rPr>
        <w:t>.</w:t>
      </w:r>
      <w:proofErr w:type="gramEnd"/>
      <w:r>
        <w:rPr>
          <w:rFonts w:eastAsia="Times New Roman"/>
          <w:bCs/>
          <w:sz w:val="28"/>
          <w:szCs w:val="28"/>
        </w:rPr>
        <w:t>дан</w:t>
      </w:r>
      <w:proofErr w:type="spellEnd"/>
      <w:r>
        <w:rPr>
          <w:rFonts w:eastAsia="Times New Roman"/>
          <w:bCs/>
          <w:sz w:val="28"/>
          <w:szCs w:val="28"/>
        </w:rPr>
        <w:t>. — СПб</w:t>
      </w:r>
      <w:proofErr w:type="gramStart"/>
      <w:r>
        <w:rPr>
          <w:rFonts w:eastAsia="Times New Roman"/>
          <w:bCs/>
          <w:sz w:val="28"/>
          <w:szCs w:val="28"/>
        </w:rPr>
        <w:t>. :</w:t>
      </w:r>
      <w:proofErr w:type="gramEnd"/>
      <w:r>
        <w:rPr>
          <w:rFonts w:eastAsia="Times New Roman"/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2014. — 36 с. — Режим доступа: http://e.lanbook.com/books/element.php?pl1_id=63203</w:t>
      </w:r>
    </w:p>
    <w:p w:rsidR="00002116" w:rsidRDefault="00002116" w:rsidP="00002116">
      <w:pPr>
        <w:widowControl w:val="0"/>
        <w:numPr>
          <w:ilvl w:val="0"/>
          <w:numId w:val="5"/>
        </w:numPr>
        <w:tabs>
          <w:tab w:val="left" w:pos="1418"/>
        </w:tabs>
        <w:suppressAutoHyphens/>
        <w:ind w:left="567"/>
        <w:jc w:val="both"/>
        <w:rPr>
          <w:rFonts w:eastAsia="Times New Roman"/>
          <w:bCs/>
          <w:sz w:val="28"/>
          <w:szCs w:val="28"/>
        </w:rPr>
      </w:pPr>
      <w:proofErr w:type="spellStart"/>
      <w:r>
        <w:rPr>
          <w:rFonts w:eastAsia="Times New Roman"/>
          <w:bCs/>
          <w:sz w:val="28"/>
          <w:szCs w:val="28"/>
        </w:rPr>
        <w:t>London</w:t>
      </w:r>
      <w:proofErr w:type="spellEnd"/>
      <w:r>
        <w:rPr>
          <w:rFonts w:eastAsia="Times New Roman"/>
          <w:bCs/>
          <w:sz w:val="28"/>
          <w:szCs w:val="28"/>
        </w:rPr>
        <w:t>: книга для чтения по страноведению [Электронный ресурс</w:t>
      </w:r>
      <w:proofErr w:type="gramStart"/>
      <w:r>
        <w:rPr>
          <w:rFonts w:eastAsia="Times New Roman"/>
          <w:bCs/>
          <w:sz w:val="28"/>
          <w:szCs w:val="28"/>
        </w:rPr>
        <w:t>] :</w:t>
      </w:r>
      <w:proofErr w:type="gramEnd"/>
      <w:r>
        <w:rPr>
          <w:rFonts w:eastAsia="Times New Roman"/>
          <w:bCs/>
          <w:sz w:val="28"/>
          <w:szCs w:val="28"/>
        </w:rPr>
        <w:t xml:space="preserve"> учебное пособие. — </w:t>
      </w:r>
      <w:proofErr w:type="spellStart"/>
      <w:r>
        <w:rPr>
          <w:rFonts w:eastAsia="Times New Roman"/>
          <w:bCs/>
          <w:sz w:val="28"/>
          <w:szCs w:val="28"/>
        </w:rPr>
        <w:t>Электрон</w:t>
      </w:r>
      <w:proofErr w:type="gramStart"/>
      <w:r>
        <w:rPr>
          <w:rFonts w:eastAsia="Times New Roman"/>
          <w:bCs/>
          <w:sz w:val="28"/>
          <w:szCs w:val="28"/>
        </w:rPr>
        <w:t>.</w:t>
      </w:r>
      <w:proofErr w:type="gramEnd"/>
      <w:r>
        <w:rPr>
          <w:rFonts w:eastAsia="Times New Roman"/>
          <w:bCs/>
          <w:sz w:val="28"/>
          <w:szCs w:val="28"/>
        </w:rPr>
        <w:t>дан</w:t>
      </w:r>
      <w:proofErr w:type="spellEnd"/>
      <w:r>
        <w:rPr>
          <w:rFonts w:eastAsia="Times New Roman"/>
          <w:bCs/>
          <w:sz w:val="28"/>
          <w:szCs w:val="28"/>
        </w:rPr>
        <w:t>. — СПб</w:t>
      </w:r>
      <w:proofErr w:type="gramStart"/>
      <w:r>
        <w:rPr>
          <w:rFonts w:eastAsia="Times New Roman"/>
          <w:bCs/>
          <w:sz w:val="28"/>
          <w:szCs w:val="28"/>
        </w:rPr>
        <w:t>. :</w:t>
      </w:r>
      <w:proofErr w:type="gramEnd"/>
      <w:r>
        <w:rPr>
          <w:rFonts w:eastAsia="Times New Roman"/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2011. — 25 с. — Режим доступа: http://e.lanbook.com/books/element.php?pl1_id=63208</w:t>
      </w:r>
    </w:p>
    <w:p w:rsidR="00002116" w:rsidRDefault="00002116" w:rsidP="00002116">
      <w:pPr>
        <w:tabs>
          <w:tab w:val="left" w:pos="1418"/>
        </w:tabs>
        <w:jc w:val="both"/>
        <w:rPr>
          <w:rFonts w:eastAsia="Times New Roman"/>
          <w:bCs/>
          <w:sz w:val="28"/>
          <w:szCs w:val="28"/>
        </w:rPr>
      </w:pPr>
    </w:p>
    <w:p w:rsidR="00002116" w:rsidRDefault="00002116" w:rsidP="00002116">
      <w:pPr>
        <w:tabs>
          <w:tab w:val="left" w:pos="1418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4A3C03" w:rsidRDefault="004A3C03" w:rsidP="004A3C03">
      <w:pPr>
        <w:ind w:firstLine="851"/>
        <w:contextualSpacing/>
        <w:jc w:val="both"/>
        <w:rPr>
          <w:rFonts w:eastAsia="Times New Roman"/>
          <w:bCs/>
          <w:color w:val="0563C1"/>
          <w:sz w:val="28"/>
          <w:szCs w:val="28"/>
          <w:u w:val="single"/>
        </w:rPr>
      </w:pPr>
      <w:r>
        <w:rPr>
          <w:rFonts w:eastAsia="Times New Roman"/>
          <w:bCs/>
          <w:sz w:val="28"/>
          <w:szCs w:val="28"/>
        </w:rPr>
        <w:t>1</w:t>
      </w:r>
      <w:r w:rsidRPr="004C0901">
        <w:rPr>
          <w:rFonts w:eastAsia="Times New Roman"/>
          <w:bCs/>
          <w:sz w:val="28"/>
          <w:szCs w:val="28"/>
        </w:rPr>
        <w:t>.</w:t>
      </w:r>
      <w:r w:rsidRPr="00E16DC6">
        <w:rPr>
          <w:rFonts w:eastAsia="Times New Roman"/>
          <w:bCs/>
          <w:sz w:val="28"/>
          <w:szCs w:val="28"/>
        </w:rPr>
        <w:t>Рипачева, Е.А. Безопасность технологических процессов. Введение в специальность: учебное пособие для студентов I и II курсов (английский язык) [Электронный ресурс</w:t>
      </w:r>
      <w:proofErr w:type="gramStart"/>
      <w:r w:rsidRPr="00E16DC6">
        <w:rPr>
          <w:rFonts w:eastAsia="Times New Roman"/>
          <w:bCs/>
          <w:sz w:val="28"/>
          <w:szCs w:val="28"/>
        </w:rPr>
        <w:t>] :</w:t>
      </w:r>
      <w:proofErr w:type="gramEnd"/>
      <w:r w:rsidRPr="00E16DC6">
        <w:rPr>
          <w:rFonts w:eastAsia="Times New Roman"/>
          <w:bCs/>
          <w:sz w:val="28"/>
          <w:szCs w:val="28"/>
        </w:rPr>
        <w:t xml:space="preserve"> учебное пособие. — </w:t>
      </w:r>
      <w:proofErr w:type="spellStart"/>
      <w:r w:rsidRPr="00E16DC6">
        <w:rPr>
          <w:rFonts w:eastAsia="Times New Roman"/>
          <w:bCs/>
          <w:sz w:val="28"/>
          <w:szCs w:val="28"/>
        </w:rPr>
        <w:t>Электрон</w:t>
      </w:r>
      <w:proofErr w:type="gramStart"/>
      <w:r w:rsidRPr="00E16DC6">
        <w:rPr>
          <w:rFonts w:eastAsia="Times New Roman"/>
          <w:bCs/>
          <w:sz w:val="28"/>
          <w:szCs w:val="28"/>
        </w:rPr>
        <w:t>.</w:t>
      </w:r>
      <w:proofErr w:type="gramEnd"/>
      <w:r w:rsidRPr="00E16DC6">
        <w:rPr>
          <w:rFonts w:eastAsia="Times New Roman"/>
          <w:bCs/>
          <w:sz w:val="28"/>
          <w:szCs w:val="28"/>
        </w:rPr>
        <w:t>дан</w:t>
      </w:r>
      <w:proofErr w:type="spellEnd"/>
      <w:r w:rsidRPr="00E16DC6">
        <w:rPr>
          <w:rFonts w:eastAsia="Times New Roman"/>
          <w:bCs/>
          <w:sz w:val="28"/>
          <w:szCs w:val="28"/>
        </w:rPr>
        <w:t>. — СПб</w:t>
      </w:r>
      <w:proofErr w:type="gramStart"/>
      <w:r w:rsidRPr="00E16DC6">
        <w:rPr>
          <w:rFonts w:eastAsia="Times New Roman"/>
          <w:bCs/>
          <w:sz w:val="28"/>
          <w:szCs w:val="28"/>
        </w:rPr>
        <w:t>. :</w:t>
      </w:r>
      <w:proofErr w:type="gramEnd"/>
      <w:r w:rsidRPr="00E16DC6">
        <w:rPr>
          <w:rFonts w:eastAsia="Times New Roman"/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2010. — 32 с. — Режим доступа: </w:t>
      </w:r>
      <w:hyperlink r:id="rId10" w:history="1">
        <w:r w:rsidRPr="000D7047">
          <w:rPr>
            <w:rStyle w:val="a3"/>
            <w:rFonts w:eastAsia="Times New Roman"/>
            <w:bCs/>
            <w:sz w:val="28"/>
            <w:szCs w:val="28"/>
          </w:rPr>
          <w:t>http://e.lanbook.com/books/element.php?pl1_id=63194</w:t>
        </w:r>
      </w:hyperlink>
    </w:p>
    <w:p w:rsidR="004A3C03" w:rsidRDefault="004A3C03" w:rsidP="004A3C03">
      <w:pPr>
        <w:ind w:firstLine="851"/>
        <w:contextualSpacing/>
        <w:jc w:val="both"/>
        <w:rPr>
          <w:color w:val="000000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2. Фадеева И.Д. </w:t>
      </w:r>
      <w:r w:rsidRPr="004C0901">
        <w:rPr>
          <w:color w:val="000000"/>
          <w:sz w:val="28"/>
          <w:szCs w:val="28"/>
        </w:rPr>
        <w:t xml:space="preserve">Введение в специальность </w:t>
      </w:r>
      <w:proofErr w:type="spellStart"/>
      <w:proofErr w:type="gramStart"/>
      <w:r w:rsidRPr="004C0901">
        <w:rPr>
          <w:color w:val="000000"/>
          <w:sz w:val="28"/>
          <w:szCs w:val="28"/>
        </w:rPr>
        <w:t>RadioandTelecommunicationSystemsonRailways</w:t>
      </w:r>
      <w:proofErr w:type="spellEnd"/>
      <w:r w:rsidRPr="004C0901">
        <w:rPr>
          <w:color w:val="000000"/>
          <w:sz w:val="28"/>
          <w:szCs w:val="28"/>
        </w:rPr>
        <w:t xml:space="preserve"> :</w:t>
      </w:r>
      <w:proofErr w:type="gramEnd"/>
      <w:r w:rsidRPr="004C0901">
        <w:rPr>
          <w:color w:val="000000"/>
          <w:sz w:val="28"/>
          <w:szCs w:val="28"/>
        </w:rPr>
        <w:t xml:space="preserve"> </w:t>
      </w:r>
      <w:proofErr w:type="spellStart"/>
      <w:r w:rsidRPr="004C0901">
        <w:rPr>
          <w:color w:val="000000"/>
          <w:sz w:val="28"/>
          <w:szCs w:val="28"/>
        </w:rPr>
        <w:t>учеб.пособие</w:t>
      </w:r>
      <w:proofErr w:type="spellEnd"/>
      <w:r w:rsidRPr="004C0901">
        <w:rPr>
          <w:color w:val="000000"/>
          <w:sz w:val="28"/>
          <w:szCs w:val="28"/>
        </w:rPr>
        <w:t xml:space="preserve"> для студ. 1-2 курсов </w:t>
      </w:r>
      <w:proofErr w:type="spellStart"/>
      <w:r w:rsidRPr="004C0901">
        <w:rPr>
          <w:color w:val="000000"/>
          <w:sz w:val="28"/>
          <w:szCs w:val="28"/>
        </w:rPr>
        <w:t>электротехн</w:t>
      </w:r>
      <w:proofErr w:type="spellEnd"/>
      <w:r w:rsidRPr="004C0901">
        <w:rPr>
          <w:color w:val="000000"/>
          <w:sz w:val="28"/>
          <w:szCs w:val="28"/>
        </w:rPr>
        <w:t xml:space="preserve">. фак. / И. Д. Фадеева, В. Н. Владимирова, Ю. Н. </w:t>
      </w:r>
      <w:proofErr w:type="gramStart"/>
      <w:r w:rsidRPr="004C0901">
        <w:rPr>
          <w:color w:val="000000"/>
          <w:sz w:val="28"/>
          <w:szCs w:val="28"/>
        </w:rPr>
        <w:t>Федоров ;</w:t>
      </w:r>
      <w:proofErr w:type="gramEnd"/>
      <w:r w:rsidRPr="004C0901">
        <w:rPr>
          <w:color w:val="000000"/>
          <w:sz w:val="28"/>
          <w:szCs w:val="28"/>
        </w:rPr>
        <w:t xml:space="preserve"> ПГУПС, каф. "</w:t>
      </w:r>
      <w:proofErr w:type="spellStart"/>
      <w:r w:rsidRPr="004C0901">
        <w:rPr>
          <w:color w:val="000000"/>
          <w:sz w:val="28"/>
          <w:szCs w:val="28"/>
        </w:rPr>
        <w:t>Иностран</w:t>
      </w:r>
      <w:proofErr w:type="spellEnd"/>
      <w:r w:rsidRPr="004C0901">
        <w:rPr>
          <w:color w:val="000000"/>
          <w:sz w:val="28"/>
          <w:szCs w:val="28"/>
        </w:rPr>
        <w:t>. языки". - СПб</w:t>
      </w:r>
      <w:proofErr w:type="gramStart"/>
      <w:r w:rsidRPr="004C0901">
        <w:rPr>
          <w:color w:val="000000"/>
          <w:sz w:val="28"/>
          <w:szCs w:val="28"/>
        </w:rPr>
        <w:t>. :</w:t>
      </w:r>
      <w:proofErr w:type="gramEnd"/>
      <w:r w:rsidRPr="004C0901">
        <w:rPr>
          <w:color w:val="000000"/>
          <w:sz w:val="28"/>
          <w:szCs w:val="28"/>
        </w:rPr>
        <w:t xml:space="preserve"> ПГУПС, 2008.</w:t>
      </w:r>
      <w:r>
        <w:rPr>
          <w:color w:val="000000"/>
          <w:sz w:val="28"/>
          <w:szCs w:val="28"/>
        </w:rPr>
        <w:t xml:space="preserve"> – 53 с.</w:t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002116" w:rsidRDefault="00002116" w:rsidP="00002116">
      <w:pPr>
        <w:jc w:val="both"/>
        <w:rPr>
          <w:bCs/>
          <w:sz w:val="28"/>
          <w:szCs w:val="28"/>
        </w:rPr>
      </w:pPr>
    </w:p>
    <w:p w:rsidR="00002116" w:rsidRDefault="00002116" w:rsidP="00002116">
      <w:p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002116" w:rsidRDefault="00002116" w:rsidP="00002116">
      <w:pPr>
        <w:ind w:firstLine="851"/>
        <w:jc w:val="both"/>
        <w:rPr>
          <w:bCs/>
          <w:sz w:val="28"/>
          <w:szCs w:val="28"/>
        </w:rPr>
      </w:pPr>
    </w:p>
    <w:p w:rsidR="004A3C03" w:rsidRPr="00EF0936" w:rsidRDefault="004A3C03" w:rsidP="004A3C0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EF0936">
        <w:rPr>
          <w:bCs/>
          <w:sz w:val="28"/>
          <w:szCs w:val="28"/>
        </w:rPr>
        <w:t xml:space="preserve">.  Афанасьева Е.А., </w:t>
      </w:r>
      <w:proofErr w:type="spellStart"/>
      <w:r w:rsidRPr="00EF0936">
        <w:rPr>
          <w:bCs/>
          <w:sz w:val="28"/>
          <w:szCs w:val="28"/>
        </w:rPr>
        <w:t>Рожновская</w:t>
      </w:r>
      <w:proofErr w:type="spellEnd"/>
      <w:r w:rsidRPr="00EF0936">
        <w:rPr>
          <w:bCs/>
          <w:sz w:val="28"/>
          <w:szCs w:val="28"/>
        </w:rPr>
        <w:t xml:space="preserve"> Н.С., </w:t>
      </w:r>
      <w:proofErr w:type="spellStart"/>
      <w:r w:rsidRPr="00EF0936">
        <w:rPr>
          <w:bCs/>
          <w:sz w:val="28"/>
          <w:szCs w:val="28"/>
        </w:rPr>
        <w:t>Ровбо</w:t>
      </w:r>
      <w:proofErr w:type="spellEnd"/>
      <w:r w:rsidRPr="00EF0936">
        <w:rPr>
          <w:bCs/>
          <w:sz w:val="28"/>
          <w:szCs w:val="28"/>
        </w:rPr>
        <w:t xml:space="preserve"> О.Н. Информатика и программирование [Текст]. Учебное пособие по английскому языку. СПб.: ПГУПС, 2011. – 28 с.</w:t>
      </w:r>
    </w:p>
    <w:p w:rsidR="004A3C03" w:rsidRPr="00E16DC6" w:rsidRDefault="004A3C03" w:rsidP="004A3C03">
      <w:pPr>
        <w:ind w:firstLine="851"/>
        <w:contextualSpacing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rFonts w:eastAsia="Times New Roman"/>
          <w:bCs/>
          <w:sz w:val="28"/>
          <w:szCs w:val="28"/>
        </w:rPr>
        <w:lastRenderedPageBreak/>
        <w:t>2</w:t>
      </w:r>
      <w:r w:rsidRPr="00E16DC6">
        <w:rPr>
          <w:rFonts w:eastAsia="Times New Roman"/>
          <w:bCs/>
          <w:sz w:val="28"/>
          <w:szCs w:val="28"/>
        </w:rPr>
        <w:t xml:space="preserve">. </w:t>
      </w:r>
      <w:r>
        <w:rPr>
          <w:rFonts w:eastAsia="Times New Roman"/>
          <w:bCs/>
          <w:sz w:val="28"/>
          <w:szCs w:val="28"/>
        </w:rPr>
        <w:t xml:space="preserve">Афанасьева Е.А. </w:t>
      </w:r>
      <w:r w:rsidRPr="00E16DC6">
        <w:rPr>
          <w:bCs/>
          <w:color w:val="222222"/>
          <w:sz w:val="28"/>
          <w:szCs w:val="28"/>
          <w:shd w:val="clear" w:color="auto" w:fill="FFFFFF"/>
        </w:rPr>
        <w:t>Эксплуатация железных дорог</w:t>
      </w:r>
      <w:r w:rsidRPr="00E16DC6">
        <w:rPr>
          <w:color w:val="222222"/>
          <w:sz w:val="28"/>
          <w:szCs w:val="28"/>
          <w:shd w:val="clear" w:color="auto" w:fill="FFFFFF"/>
        </w:rPr>
        <w:t> [Текст</w:t>
      </w:r>
      <w:proofErr w:type="gramStart"/>
      <w:r w:rsidRPr="00E16DC6">
        <w:rPr>
          <w:color w:val="222222"/>
          <w:sz w:val="28"/>
          <w:szCs w:val="28"/>
          <w:shd w:val="clear" w:color="auto" w:fill="FFFFFF"/>
        </w:rPr>
        <w:t>] :</w:t>
      </w:r>
      <w:proofErr w:type="gramEnd"/>
      <w:r w:rsidRPr="00E16DC6">
        <w:rPr>
          <w:color w:val="222222"/>
          <w:sz w:val="28"/>
          <w:szCs w:val="28"/>
          <w:shd w:val="clear" w:color="auto" w:fill="FFFFFF"/>
        </w:rPr>
        <w:t xml:space="preserve"> методические указания по английскому языку / ФБГОУ ВО ПГУПС, каф. "</w:t>
      </w:r>
      <w:proofErr w:type="spellStart"/>
      <w:r w:rsidRPr="00E16DC6">
        <w:rPr>
          <w:color w:val="222222"/>
          <w:sz w:val="28"/>
          <w:szCs w:val="28"/>
          <w:shd w:val="clear" w:color="auto" w:fill="FFFFFF"/>
        </w:rPr>
        <w:t>Иностран</w:t>
      </w:r>
      <w:proofErr w:type="spellEnd"/>
      <w:r w:rsidRPr="00E16DC6">
        <w:rPr>
          <w:color w:val="222222"/>
          <w:sz w:val="28"/>
          <w:szCs w:val="28"/>
          <w:shd w:val="clear" w:color="auto" w:fill="FFFFFF"/>
        </w:rPr>
        <w:t>. языки</w:t>
      </w:r>
      <w:proofErr w:type="gramStart"/>
      <w:r w:rsidRPr="00E16DC6">
        <w:rPr>
          <w:color w:val="222222"/>
          <w:sz w:val="28"/>
          <w:szCs w:val="28"/>
          <w:shd w:val="clear" w:color="auto" w:fill="FFFFFF"/>
        </w:rPr>
        <w:t>" ;</w:t>
      </w:r>
      <w:proofErr w:type="gramEnd"/>
      <w:r w:rsidRPr="00E16DC6">
        <w:rPr>
          <w:color w:val="222222"/>
          <w:sz w:val="28"/>
          <w:szCs w:val="28"/>
          <w:shd w:val="clear" w:color="auto" w:fill="FFFFFF"/>
        </w:rPr>
        <w:t xml:space="preserve"> сост.: Е. А. Афанасьева [и др.]. - Санкт-</w:t>
      </w:r>
      <w:proofErr w:type="gramStart"/>
      <w:r w:rsidRPr="00E16DC6">
        <w:rPr>
          <w:color w:val="222222"/>
          <w:sz w:val="28"/>
          <w:szCs w:val="28"/>
          <w:shd w:val="clear" w:color="auto" w:fill="FFFFFF"/>
        </w:rPr>
        <w:t>Петербург :</w:t>
      </w:r>
      <w:proofErr w:type="gramEnd"/>
      <w:r w:rsidRPr="00E16DC6">
        <w:rPr>
          <w:color w:val="222222"/>
          <w:sz w:val="28"/>
          <w:szCs w:val="28"/>
          <w:shd w:val="clear" w:color="auto" w:fill="FFFFFF"/>
        </w:rPr>
        <w:t xml:space="preserve"> ФГБОУ ВО ПГУПС, 2017. - 24 с.</w:t>
      </w:r>
    </w:p>
    <w:p w:rsidR="004A3C03" w:rsidRPr="00E16DC6" w:rsidRDefault="004A3C03" w:rsidP="004A3C03">
      <w:pPr>
        <w:ind w:firstLine="851"/>
        <w:contextualSpacing/>
        <w:jc w:val="both"/>
        <w:rPr>
          <w:rFonts w:eastAsia="Times New Roman"/>
          <w:bCs/>
          <w:sz w:val="28"/>
          <w:szCs w:val="28"/>
          <w:highlight w:val="yellow"/>
        </w:rPr>
      </w:pPr>
      <w:r>
        <w:rPr>
          <w:color w:val="222222"/>
          <w:sz w:val="28"/>
          <w:szCs w:val="28"/>
          <w:shd w:val="clear" w:color="auto" w:fill="FFFFFF"/>
        </w:rPr>
        <w:t>3</w:t>
      </w:r>
      <w:r w:rsidRPr="00E16DC6">
        <w:rPr>
          <w:color w:val="222222"/>
          <w:sz w:val="28"/>
          <w:szCs w:val="28"/>
          <w:shd w:val="clear" w:color="auto" w:fill="FFFFFF"/>
        </w:rPr>
        <w:t xml:space="preserve">. </w:t>
      </w:r>
      <w:r>
        <w:rPr>
          <w:color w:val="222222"/>
          <w:sz w:val="28"/>
          <w:szCs w:val="28"/>
          <w:shd w:val="clear" w:color="auto" w:fill="FFFFFF"/>
        </w:rPr>
        <w:t xml:space="preserve">Афанасьева Е.А. </w:t>
      </w:r>
      <w:r w:rsidRPr="00E16DC6">
        <w:rPr>
          <w:bCs/>
          <w:color w:val="222222"/>
          <w:sz w:val="28"/>
          <w:szCs w:val="28"/>
          <w:shd w:val="clear" w:color="auto" w:fill="FFFFFF"/>
        </w:rPr>
        <w:t>Упражнения по грамматике</w:t>
      </w:r>
      <w:r w:rsidRPr="00E16DC6">
        <w:rPr>
          <w:color w:val="222222"/>
          <w:sz w:val="28"/>
          <w:szCs w:val="28"/>
          <w:shd w:val="clear" w:color="auto" w:fill="FFFFFF"/>
        </w:rPr>
        <w:t> английского языка [Текст</w:t>
      </w:r>
      <w:proofErr w:type="gramStart"/>
      <w:r w:rsidRPr="00E16DC6">
        <w:rPr>
          <w:color w:val="222222"/>
          <w:sz w:val="28"/>
          <w:szCs w:val="28"/>
          <w:shd w:val="clear" w:color="auto" w:fill="FFFFFF"/>
        </w:rPr>
        <w:t>] :</w:t>
      </w:r>
      <w:proofErr w:type="gramEnd"/>
      <w:r w:rsidRPr="00E16DC6">
        <w:rPr>
          <w:color w:val="222222"/>
          <w:sz w:val="28"/>
          <w:szCs w:val="28"/>
          <w:shd w:val="clear" w:color="auto" w:fill="FFFFFF"/>
        </w:rPr>
        <w:t xml:space="preserve"> методические указания / ПГУПС, каф. "</w:t>
      </w:r>
      <w:proofErr w:type="spellStart"/>
      <w:r w:rsidRPr="00E16DC6">
        <w:rPr>
          <w:color w:val="222222"/>
          <w:sz w:val="28"/>
          <w:szCs w:val="28"/>
          <w:shd w:val="clear" w:color="auto" w:fill="FFFFFF"/>
        </w:rPr>
        <w:t>Иностран</w:t>
      </w:r>
      <w:proofErr w:type="spellEnd"/>
      <w:r w:rsidRPr="00E16DC6">
        <w:rPr>
          <w:color w:val="222222"/>
          <w:sz w:val="28"/>
          <w:szCs w:val="28"/>
          <w:shd w:val="clear" w:color="auto" w:fill="FFFFFF"/>
        </w:rPr>
        <w:t>. языки</w:t>
      </w:r>
      <w:proofErr w:type="gramStart"/>
      <w:r w:rsidRPr="00E16DC6">
        <w:rPr>
          <w:color w:val="222222"/>
          <w:sz w:val="28"/>
          <w:szCs w:val="28"/>
          <w:shd w:val="clear" w:color="auto" w:fill="FFFFFF"/>
        </w:rPr>
        <w:t>" ;</w:t>
      </w:r>
      <w:proofErr w:type="gramEnd"/>
      <w:r w:rsidRPr="00E16DC6">
        <w:rPr>
          <w:color w:val="222222"/>
          <w:sz w:val="28"/>
          <w:szCs w:val="28"/>
          <w:shd w:val="clear" w:color="auto" w:fill="FFFFFF"/>
        </w:rPr>
        <w:t xml:space="preserve"> сост.: М. М. </w:t>
      </w:r>
      <w:proofErr w:type="spellStart"/>
      <w:r w:rsidRPr="00E16DC6">
        <w:rPr>
          <w:color w:val="222222"/>
          <w:sz w:val="28"/>
          <w:szCs w:val="28"/>
          <w:shd w:val="clear" w:color="auto" w:fill="FFFFFF"/>
        </w:rPr>
        <w:t>Фигурина</w:t>
      </w:r>
      <w:proofErr w:type="spellEnd"/>
      <w:r w:rsidRPr="00E16DC6">
        <w:rPr>
          <w:color w:val="222222"/>
          <w:sz w:val="28"/>
          <w:szCs w:val="28"/>
          <w:shd w:val="clear" w:color="auto" w:fill="FFFFFF"/>
        </w:rPr>
        <w:t xml:space="preserve"> [и др.] ; под </w:t>
      </w:r>
      <w:proofErr w:type="spellStart"/>
      <w:r w:rsidRPr="00E16DC6">
        <w:rPr>
          <w:color w:val="222222"/>
          <w:sz w:val="28"/>
          <w:szCs w:val="28"/>
          <w:shd w:val="clear" w:color="auto" w:fill="FFFFFF"/>
        </w:rPr>
        <w:t>общ.ред</w:t>
      </w:r>
      <w:proofErr w:type="spellEnd"/>
      <w:r w:rsidRPr="00E16DC6">
        <w:rPr>
          <w:color w:val="222222"/>
          <w:sz w:val="28"/>
          <w:szCs w:val="28"/>
          <w:shd w:val="clear" w:color="auto" w:fill="FFFFFF"/>
        </w:rPr>
        <w:t>. Е. А. Афанасьевой. - Санкт-</w:t>
      </w:r>
      <w:proofErr w:type="gramStart"/>
      <w:r w:rsidRPr="00E16DC6">
        <w:rPr>
          <w:color w:val="222222"/>
          <w:sz w:val="28"/>
          <w:szCs w:val="28"/>
          <w:shd w:val="clear" w:color="auto" w:fill="FFFFFF"/>
        </w:rPr>
        <w:t>Петербург :</w:t>
      </w:r>
      <w:proofErr w:type="gramEnd"/>
      <w:r w:rsidRPr="00E16DC6">
        <w:rPr>
          <w:color w:val="222222"/>
          <w:sz w:val="28"/>
          <w:szCs w:val="28"/>
          <w:shd w:val="clear" w:color="auto" w:fill="FFFFFF"/>
        </w:rPr>
        <w:t xml:space="preserve"> ПГУПС, 2013. - 33 с.</w:t>
      </w:r>
    </w:p>
    <w:p w:rsidR="004A3C03" w:rsidRPr="00EF0936" w:rsidRDefault="004A3C03" w:rsidP="004A3C03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Pr="00EF0936">
        <w:rPr>
          <w:bCs/>
          <w:sz w:val="28"/>
          <w:szCs w:val="28"/>
        </w:rPr>
        <w:t>. Боголюбова Т.Г., Владимирова В.Н., Карякина Ю.Н., Павлова И.М. и др. Учебно-методическое пособие для студентов вечернего и заочного факультета [Текст]. Методические указания по английскому языку.  СПб.: ПГУПС, 2008. – 26 с.</w:t>
      </w:r>
    </w:p>
    <w:p w:rsidR="004A3C03" w:rsidRPr="00EF0936" w:rsidRDefault="004A3C03" w:rsidP="004A3C03">
      <w:pPr>
        <w:ind w:firstLine="851"/>
        <w:jc w:val="both"/>
        <w:rPr>
          <w:bCs/>
          <w:sz w:val="28"/>
          <w:szCs w:val="28"/>
        </w:rPr>
      </w:pPr>
      <w:r w:rsidRPr="00EF0936">
        <w:rPr>
          <w:bCs/>
          <w:sz w:val="28"/>
          <w:szCs w:val="28"/>
        </w:rPr>
        <w:t>6. Владимирова В.Н., Ростовцева С.А., Фадеева И.Д. Автоматика на железнодорожном транспорте [Текст]. Методические указания по английскому языку. СПб.: ПГУПС, 2012. – 29 с.</w:t>
      </w:r>
    </w:p>
    <w:p w:rsidR="004A3C03" w:rsidRPr="00E16DC6" w:rsidRDefault="004A3C03" w:rsidP="004A3C03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</w:rPr>
        <w:t xml:space="preserve">5. </w:t>
      </w:r>
      <w:proofErr w:type="spellStart"/>
      <w:r w:rsidRPr="00E16DC6">
        <w:rPr>
          <w:bCs/>
          <w:sz w:val="28"/>
          <w:szCs w:val="28"/>
          <w:lang w:val="en-US"/>
        </w:rPr>
        <w:t>ChrisRedstonandGillieCunningham</w:t>
      </w:r>
      <w:proofErr w:type="spellEnd"/>
      <w:r w:rsidRPr="004D20B1">
        <w:rPr>
          <w:bCs/>
          <w:sz w:val="28"/>
          <w:szCs w:val="28"/>
        </w:rPr>
        <w:t xml:space="preserve">. </w:t>
      </w:r>
      <w:r w:rsidRPr="00E16DC6">
        <w:rPr>
          <w:bCs/>
          <w:sz w:val="28"/>
          <w:szCs w:val="28"/>
          <w:lang w:val="en-US"/>
        </w:rPr>
        <w:t>Face</w:t>
      </w:r>
      <w:r w:rsidRPr="00A633F4">
        <w:rPr>
          <w:bCs/>
          <w:sz w:val="28"/>
          <w:szCs w:val="28"/>
        </w:rPr>
        <w:t xml:space="preserve"> 2 </w:t>
      </w:r>
      <w:r w:rsidRPr="00E16DC6">
        <w:rPr>
          <w:bCs/>
          <w:sz w:val="28"/>
          <w:szCs w:val="28"/>
          <w:lang w:val="en-US"/>
        </w:rPr>
        <w:t>Face</w:t>
      </w:r>
      <w:r w:rsidRPr="00A633F4">
        <w:rPr>
          <w:bCs/>
          <w:sz w:val="28"/>
          <w:szCs w:val="28"/>
        </w:rPr>
        <w:t xml:space="preserve">. </w:t>
      </w:r>
      <w:r w:rsidRPr="00E16DC6">
        <w:rPr>
          <w:bCs/>
          <w:sz w:val="28"/>
          <w:szCs w:val="28"/>
          <w:lang w:val="en-US"/>
        </w:rPr>
        <w:t>Cambridge University Press, 2009. – 160 p.</w:t>
      </w:r>
    </w:p>
    <w:p w:rsidR="004A3C03" w:rsidRPr="00E16DC6" w:rsidRDefault="004A3C03" w:rsidP="004A3C03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6</w:t>
      </w:r>
      <w:r w:rsidRPr="00E16DC6">
        <w:rPr>
          <w:bCs/>
          <w:sz w:val="28"/>
          <w:szCs w:val="28"/>
          <w:lang w:val="en-US"/>
        </w:rPr>
        <w:t>. Fiona Gallagher. Total English. Pearson Longman, 2008. – 160 p.</w:t>
      </w:r>
    </w:p>
    <w:p w:rsidR="004A3C03" w:rsidRPr="00E16DC6" w:rsidRDefault="004A3C03" w:rsidP="004A3C03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7</w:t>
      </w:r>
      <w:r w:rsidRPr="00E16DC6">
        <w:rPr>
          <w:bCs/>
          <w:sz w:val="28"/>
          <w:szCs w:val="28"/>
          <w:lang w:val="en-US"/>
        </w:rPr>
        <w:t>.Erica J. Williams. Presentations in English. Macmillan Education, 2008. – 128 p.</w:t>
      </w:r>
    </w:p>
    <w:p w:rsidR="004A3C03" w:rsidRPr="00E16DC6" w:rsidRDefault="004A3C03" w:rsidP="004A3C03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8</w:t>
      </w:r>
      <w:r w:rsidRPr="00E16DC6">
        <w:rPr>
          <w:bCs/>
          <w:sz w:val="28"/>
          <w:szCs w:val="28"/>
          <w:lang w:val="en-US"/>
        </w:rPr>
        <w:t xml:space="preserve">. Lilia </w:t>
      </w:r>
      <w:proofErr w:type="spellStart"/>
      <w:r w:rsidRPr="00E16DC6">
        <w:rPr>
          <w:bCs/>
          <w:sz w:val="28"/>
          <w:szCs w:val="28"/>
          <w:lang w:val="en-US"/>
        </w:rPr>
        <w:t>Raitskaya</w:t>
      </w:r>
      <w:proofErr w:type="spellEnd"/>
      <w:r w:rsidRPr="00E16DC6">
        <w:rPr>
          <w:bCs/>
          <w:sz w:val="28"/>
          <w:szCs w:val="28"/>
          <w:lang w:val="en-US"/>
        </w:rPr>
        <w:t>, Stuart Cochrane. Macmillan Guide to Economics. Macmillan Education, 2007. – 134 p.</w:t>
      </w:r>
    </w:p>
    <w:p w:rsidR="004A3C03" w:rsidRPr="00E16DC6" w:rsidRDefault="004A3C03" w:rsidP="004A3C03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4D20B1">
        <w:rPr>
          <w:bCs/>
          <w:sz w:val="28"/>
          <w:szCs w:val="28"/>
          <w:lang w:val="en-US"/>
        </w:rPr>
        <w:t>9</w:t>
      </w:r>
      <w:r w:rsidRPr="00E16DC6">
        <w:rPr>
          <w:bCs/>
          <w:sz w:val="28"/>
          <w:szCs w:val="28"/>
          <w:lang w:val="en-US"/>
        </w:rPr>
        <w:t>. John and Liz Soars. Headway. Oxford University Press, 2007. – 159 p.</w:t>
      </w:r>
    </w:p>
    <w:p w:rsidR="004A3C03" w:rsidRPr="008B1AE8" w:rsidRDefault="004A3C03" w:rsidP="004A3C03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E16DC6">
        <w:rPr>
          <w:bCs/>
          <w:sz w:val="28"/>
          <w:szCs w:val="28"/>
          <w:lang w:val="en-US"/>
        </w:rPr>
        <w:t>1</w:t>
      </w:r>
      <w:r w:rsidRPr="004D20B1">
        <w:rPr>
          <w:bCs/>
          <w:sz w:val="28"/>
          <w:szCs w:val="28"/>
          <w:lang w:val="en-US"/>
        </w:rPr>
        <w:t>0</w:t>
      </w:r>
      <w:r w:rsidRPr="00E16DC6">
        <w:rPr>
          <w:bCs/>
          <w:sz w:val="28"/>
          <w:szCs w:val="28"/>
          <w:lang w:val="en-US"/>
        </w:rPr>
        <w:t>. Simon Clarke. In Company. Macmillan Education, 2007. – 143 p.</w:t>
      </w:r>
    </w:p>
    <w:p w:rsidR="004A3C03" w:rsidRPr="008B1AE8" w:rsidRDefault="004A3C03" w:rsidP="004A3C03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</w:p>
    <w:p w:rsidR="00002116" w:rsidRPr="004A3C03" w:rsidRDefault="00002116" w:rsidP="00002116">
      <w:pPr>
        <w:jc w:val="center"/>
        <w:rPr>
          <w:b/>
          <w:bCs/>
          <w:sz w:val="28"/>
          <w:szCs w:val="28"/>
          <w:lang w:val="en-US"/>
        </w:rPr>
      </w:pPr>
    </w:p>
    <w:p w:rsidR="00DC52DD" w:rsidRPr="008B1AE8" w:rsidRDefault="00DC52DD">
      <w:pPr>
        <w:spacing w:after="200" w:line="276" w:lineRule="auto"/>
        <w:rPr>
          <w:b/>
          <w:bCs/>
          <w:sz w:val="28"/>
          <w:szCs w:val="28"/>
          <w:lang w:val="en-US"/>
        </w:rPr>
      </w:pPr>
      <w:r w:rsidRPr="008B1AE8">
        <w:rPr>
          <w:b/>
          <w:bCs/>
          <w:sz w:val="28"/>
          <w:szCs w:val="28"/>
          <w:lang w:val="en-US"/>
        </w:rPr>
        <w:br w:type="page"/>
      </w:r>
    </w:p>
    <w:p w:rsidR="00002116" w:rsidRDefault="00002116" w:rsidP="000021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002116" w:rsidRDefault="00002116" w:rsidP="00002116">
      <w:pPr>
        <w:ind w:firstLine="851"/>
        <w:jc w:val="both"/>
        <w:rPr>
          <w:b/>
          <w:bCs/>
          <w:sz w:val="28"/>
          <w:szCs w:val="28"/>
        </w:rPr>
      </w:pPr>
    </w:p>
    <w:p w:rsidR="004A3C03" w:rsidRPr="00DC52DD" w:rsidRDefault="004A3C03" w:rsidP="00DC52DD">
      <w:pPr>
        <w:jc w:val="both"/>
        <w:rPr>
          <w:b/>
          <w:bCs/>
          <w:sz w:val="28"/>
          <w:szCs w:val="28"/>
        </w:rPr>
      </w:pPr>
    </w:p>
    <w:p w:rsidR="004A3C03" w:rsidRPr="00DC52DD" w:rsidRDefault="004A3C03" w:rsidP="00DC52DD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4A3C03" w:rsidRPr="00DC52DD" w:rsidRDefault="004A3C03" w:rsidP="00DC52DD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 xml:space="preserve">2) Электронно-библиотечная система ibooks.ru [Электронный ресурс]. Режим доступа: http://ibooks.ru/ — </w:t>
      </w:r>
      <w:proofErr w:type="spellStart"/>
      <w:r w:rsidRPr="00DC52DD">
        <w:rPr>
          <w:color w:val="000000"/>
          <w:sz w:val="28"/>
          <w:szCs w:val="28"/>
        </w:rPr>
        <w:t>Загл</w:t>
      </w:r>
      <w:proofErr w:type="spellEnd"/>
      <w:r w:rsidRPr="00DC52DD">
        <w:rPr>
          <w:color w:val="000000"/>
          <w:sz w:val="28"/>
          <w:szCs w:val="28"/>
        </w:rPr>
        <w:t>. с экрана.</w:t>
      </w:r>
    </w:p>
    <w:p w:rsidR="004A3C03" w:rsidRPr="00DC52DD" w:rsidRDefault="004A3C03" w:rsidP="00DC52DD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 xml:space="preserve">3) Электронно-библиотечная система ЛАНЬ [Электронный ресурс]. Режим доступа: https://e.lanbook.com/books — </w:t>
      </w:r>
      <w:proofErr w:type="spellStart"/>
      <w:r w:rsidRPr="00DC52DD">
        <w:rPr>
          <w:color w:val="000000"/>
          <w:sz w:val="28"/>
          <w:szCs w:val="28"/>
        </w:rPr>
        <w:t>Загл</w:t>
      </w:r>
      <w:proofErr w:type="spellEnd"/>
      <w:r w:rsidRPr="00DC52DD">
        <w:rPr>
          <w:color w:val="000000"/>
          <w:sz w:val="28"/>
          <w:szCs w:val="28"/>
        </w:rPr>
        <w:t>. с экрана.</w:t>
      </w:r>
    </w:p>
    <w:p w:rsidR="004A3C03" w:rsidRPr="00DC52DD" w:rsidRDefault="004A3C03" w:rsidP="00DC52DD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 xml:space="preserve">4) Ресурсный сайт в открытом доступе </w:t>
      </w:r>
      <w:proofErr w:type="spellStart"/>
      <w:r w:rsidRPr="00DC52DD">
        <w:rPr>
          <w:color w:val="000000"/>
          <w:sz w:val="28"/>
          <w:szCs w:val="28"/>
        </w:rPr>
        <w:t>LinguaLeo</w:t>
      </w:r>
      <w:proofErr w:type="spellEnd"/>
      <w:r w:rsidRPr="00DC52DD">
        <w:rPr>
          <w:color w:val="000000"/>
          <w:sz w:val="28"/>
          <w:szCs w:val="28"/>
        </w:rPr>
        <w:t xml:space="preserve"> (lingualeo.com/</w:t>
      </w:r>
      <w:proofErr w:type="spellStart"/>
      <w:r w:rsidRPr="00DC52DD">
        <w:rPr>
          <w:color w:val="000000"/>
          <w:sz w:val="28"/>
          <w:szCs w:val="28"/>
        </w:rPr>
        <w:t>ru</w:t>
      </w:r>
      <w:proofErr w:type="spellEnd"/>
      <w:r w:rsidRPr="00DC52DD">
        <w:rPr>
          <w:color w:val="000000"/>
          <w:sz w:val="28"/>
          <w:szCs w:val="28"/>
        </w:rPr>
        <w:t>/)</w:t>
      </w:r>
    </w:p>
    <w:p w:rsidR="004A3C03" w:rsidRPr="00DC52DD" w:rsidRDefault="004A3C03" w:rsidP="00DC52DD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633F4">
        <w:rPr>
          <w:color w:val="000000"/>
          <w:sz w:val="28"/>
          <w:szCs w:val="28"/>
        </w:rPr>
        <w:t xml:space="preserve">5) </w:t>
      </w:r>
      <w:proofErr w:type="spellStart"/>
      <w:r w:rsidRPr="00DC52DD">
        <w:rPr>
          <w:color w:val="000000"/>
          <w:sz w:val="28"/>
          <w:szCs w:val="28"/>
          <w:lang w:val="en-US"/>
        </w:rPr>
        <w:t>OxfordUniversityPress</w:t>
      </w:r>
      <w:proofErr w:type="spellEnd"/>
      <w:r w:rsidRPr="00A633F4">
        <w:rPr>
          <w:color w:val="000000"/>
          <w:sz w:val="28"/>
          <w:szCs w:val="28"/>
        </w:rPr>
        <w:t xml:space="preserve"> [</w:t>
      </w:r>
      <w:proofErr w:type="spellStart"/>
      <w:r w:rsidRPr="00DC52DD">
        <w:rPr>
          <w:color w:val="000000"/>
          <w:sz w:val="28"/>
          <w:szCs w:val="28"/>
        </w:rPr>
        <w:t>Электронныйресурс</w:t>
      </w:r>
      <w:proofErr w:type="spellEnd"/>
      <w:r w:rsidRPr="00A633F4">
        <w:rPr>
          <w:color w:val="000000"/>
          <w:sz w:val="28"/>
          <w:szCs w:val="28"/>
        </w:rPr>
        <w:t xml:space="preserve">]. </w:t>
      </w:r>
      <w:r w:rsidRPr="00DC52DD">
        <w:rPr>
          <w:color w:val="000000"/>
          <w:sz w:val="28"/>
          <w:szCs w:val="28"/>
        </w:rPr>
        <w:t xml:space="preserve">Режим доступа: http://global.oup.com/?cc=ru, свободный. – </w:t>
      </w:r>
      <w:proofErr w:type="spellStart"/>
      <w:r w:rsidRPr="00DC52DD">
        <w:rPr>
          <w:color w:val="000000"/>
          <w:sz w:val="28"/>
          <w:szCs w:val="28"/>
        </w:rPr>
        <w:t>Загл</w:t>
      </w:r>
      <w:proofErr w:type="spellEnd"/>
      <w:r w:rsidRPr="00DC52DD">
        <w:rPr>
          <w:color w:val="000000"/>
          <w:sz w:val="28"/>
          <w:szCs w:val="28"/>
        </w:rPr>
        <w:t>. с экрана.</w:t>
      </w:r>
    </w:p>
    <w:p w:rsidR="004A3C03" w:rsidRPr="00DC52DD" w:rsidRDefault="004A3C03" w:rsidP="00DC52DD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 xml:space="preserve">6) </w:t>
      </w:r>
      <w:proofErr w:type="spellStart"/>
      <w:r w:rsidRPr="00DC52DD">
        <w:rPr>
          <w:color w:val="000000"/>
          <w:sz w:val="28"/>
          <w:szCs w:val="28"/>
        </w:rPr>
        <w:t>CambridgeOpen</w:t>
      </w:r>
      <w:proofErr w:type="spellEnd"/>
      <w:r w:rsidRPr="00DC52DD">
        <w:rPr>
          <w:color w:val="000000"/>
          <w:sz w:val="28"/>
          <w:szCs w:val="28"/>
        </w:rPr>
        <w:t xml:space="preserve"> [Электронный ресурс]. Режим доступа: https://www.cambridge.org/core/what-we-publish/open-access, свободный. – </w:t>
      </w:r>
      <w:proofErr w:type="spellStart"/>
      <w:r w:rsidRPr="00DC52DD">
        <w:rPr>
          <w:color w:val="000000"/>
          <w:sz w:val="28"/>
          <w:szCs w:val="28"/>
        </w:rPr>
        <w:t>Загл</w:t>
      </w:r>
      <w:proofErr w:type="spellEnd"/>
      <w:r w:rsidRPr="00DC52DD">
        <w:rPr>
          <w:color w:val="000000"/>
          <w:sz w:val="28"/>
          <w:szCs w:val="28"/>
        </w:rPr>
        <w:t>. с экрана.</w:t>
      </w:r>
    </w:p>
    <w:p w:rsidR="004A3C03" w:rsidRPr="00DC52DD" w:rsidRDefault="004A3C03" w:rsidP="00DC52DD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 xml:space="preserve">8) BBC </w:t>
      </w:r>
      <w:proofErr w:type="spellStart"/>
      <w:r w:rsidRPr="00DC52DD">
        <w:rPr>
          <w:color w:val="000000"/>
          <w:sz w:val="28"/>
          <w:szCs w:val="28"/>
        </w:rPr>
        <w:t>LearningEnglish</w:t>
      </w:r>
      <w:proofErr w:type="spellEnd"/>
      <w:r w:rsidRPr="00DC52DD">
        <w:rPr>
          <w:color w:val="000000"/>
          <w:sz w:val="28"/>
          <w:szCs w:val="28"/>
        </w:rPr>
        <w:t xml:space="preserve"> [Электронный ресурс]. Режим доступа: http://www.bbc.co.uk/learningenglish/english/, свободный. – </w:t>
      </w:r>
      <w:proofErr w:type="spellStart"/>
      <w:r w:rsidRPr="00DC52DD">
        <w:rPr>
          <w:color w:val="000000"/>
          <w:sz w:val="28"/>
          <w:szCs w:val="28"/>
        </w:rPr>
        <w:t>Загл</w:t>
      </w:r>
      <w:proofErr w:type="spellEnd"/>
      <w:r w:rsidRPr="00DC52DD">
        <w:rPr>
          <w:color w:val="000000"/>
          <w:sz w:val="28"/>
          <w:szCs w:val="28"/>
        </w:rPr>
        <w:t>. с экрана.</w:t>
      </w:r>
    </w:p>
    <w:p w:rsidR="004A3C03" w:rsidRPr="00C203B9" w:rsidRDefault="004A3C03" w:rsidP="004A3C03">
      <w:pPr>
        <w:widowControl w:val="0"/>
        <w:tabs>
          <w:tab w:val="left" w:pos="1418"/>
        </w:tabs>
        <w:suppressAutoHyphens/>
        <w:ind w:left="851"/>
        <w:jc w:val="both"/>
        <w:rPr>
          <w:bCs/>
          <w:sz w:val="28"/>
          <w:szCs w:val="28"/>
        </w:rPr>
      </w:pPr>
    </w:p>
    <w:p w:rsidR="004A3C03" w:rsidRDefault="004A3C03" w:rsidP="00DC52DD">
      <w:pPr>
        <w:rPr>
          <w:b/>
          <w:bCs/>
          <w:sz w:val="28"/>
          <w:szCs w:val="28"/>
        </w:rPr>
      </w:pPr>
    </w:p>
    <w:p w:rsidR="004A3C03" w:rsidRPr="00C203B9" w:rsidRDefault="004A3C03" w:rsidP="004A3C03">
      <w:pPr>
        <w:jc w:val="center"/>
        <w:rPr>
          <w:b/>
          <w:bCs/>
          <w:sz w:val="28"/>
          <w:szCs w:val="28"/>
        </w:rPr>
      </w:pPr>
      <w:r w:rsidRPr="00C203B9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4A3C03" w:rsidRPr="00C203B9" w:rsidRDefault="004A3C03" w:rsidP="004A3C03">
      <w:pPr>
        <w:ind w:firstLine="851"/>
        <w:jc w:val="center"/>
        <w:rPr>
          <w:bCs/>
          <w:sz w:val="28"/>
          <w:szCs w:val="28"/>
        </w:rPr>
      </w:pPr>
    </w:p>
    <w:p w:rsidR="004A3C03" w:rsidRPr="00C203B9" w:rsidRDefault="004A3C03" w:rsidP="004A3C03">
      <w:pPr>
        <w:jc w:val="both"/>
        <w:rPr>
          <w:bCs/>
          <w:sz w:val="28"/>
          <w:szCs w:val="28"/>
        </w:rPr>
      </w:pPr>
      <w:r w:rsidRPr="00C203B9">
        <w:rPr>
          <w:bCs/>
          <w:sz w:val="28"/>
          <w:szCs w:val="28"/>
        </w:rPr>
        <w:t>Порядок изучения дисциплины следующий:</w:t>
      </w:r>
    </w:p>
    <w:p w:rsidR="004A3C03" w:rsidRPr="00C203B9" w:rsidRDefault="004A3C03" w:rsidP="004A3C03">
      <w:pPr>
        <w:numPr>
          <w:ilvl w:val="0"/>
          <w:numId w:val="8"/>
        </w:numPr>
        <w:tabs>
          <w:tab w:val="left" w:pos="1418"/>
        </w:tabs>
        <w:ind w:left="142" w:firstLine="1069"/>
        <w:contextualSpacing/>
        <w:jc w:val="both"/>
        <w:rPr>
          <w:bCs/>
          <w:sz w:val="28"/>
          <w:szCs w:val="28"/>
        </w:rPr>
      </w:pPr>
      <w:r w:rsidRPr="00C203B9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A3C03" w:rsidRPr="00C203B9" w:rsidRDefault="004A3C03" w:rsidP="004A3C03">
      <w:pPr>
        <w:numPr>
          <w:ilvl w:val="0"/>
          <w:numId w:val="8"/>
        </w:numPr>
        <w:tabs>
          <w:tab w:val="left" w:pos="1418"/>
        </w:tabs>
        <w:ind w:left="142" w:firstLine="1069"/>
        <w:contextualSpacing/>
        <w:jc w:val="both"/>
        <w:rPr>
          <w:bCs/>
          <w:sz w:val="28"/>
          <w:szCs w:val="28"/>
        </w:rPr>
      </w:pPr>
      <w:r w:rsidRPr="00C203B9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4A3C03" w:rsidRPr="00C203B9" w:rsidRDefault="004A3C03" w:rsidP="004A3C03">
      <w:pPr>
        <w:widowControl w:val="0"/>
        <w:numPr>
          <w:ilvl w:val="0"/>
          <w:numId w:val="8"/>
        </w:numPr>
        <w:tabs>
          <w:tab w:val="left" w:pos="1418"/>
        </w:tabs>
        <w:suppressAutoHyphens/>
        <w:ind w:left="284" w:firstLine="992"/>
        <w:contextualSpacing/>
        <w:jc w:val="both"/>
        <w:rPr>
          <w:bCs/>
          <w:sz w:val="28"/>
          <w:szCs w:val="28"/>
        </w:rPr>
      </w:pPr>
      <w:r w:rsidRPr="00C203B9">
        <w:rPr>
          <w:bCs/>
          <w:sz w:val="28"/>
          <w:szCs w:val="28"/>
        </w:rPr>
        <w:t xml:space="preserve">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A3C03" w:rsidRPr="00C203B9" w:rsidRDefault="004A3C03" w:rsidP="004A3C03">
      <w:pPr>
        <w:widowControl w:val="0"/>
        <w:tabs>
          <w:tab w:val="left" w:pos="1418"/>
        </w:tabs>
        <w:suppressAutoHyphens/>
        <w:jc w:val="both"/>
        <w:rPr>
          <w:bCs/>
          <w:sz w:val="28"/>
          <w:szCs w:val="28"/>
        </w:rPr>
      </w:pPr>
    </w:p>
    <w:p w:rsidR="004A3C03" w:rsidRPr="00C203B9" w:rsidRDefault="004A3C03" w:rsidP="004A3C03">
      <w:pPr>
        <w:jc w:val="center"/>
        <w:rPr>
          <w:b/>
          <w:bCs/>
          <w:sz w:val="28"/>
          <w:szCs w:val="28"/>
        </w:rPr>
      </w:pPr>
    </w:p>
    <w:p w:rsidR="00DC52DD" w:rsidRDefault="00DC52DD" w:rsidP="004A3C03">
      <w:pPr>
        <w:jc w:val="center"/>
        <w:rPr>
          <w:b/>
          <w:bCs/>
          <w:sz w:val="28"/>
          <w:szCs w:val="28"/>
        </w:rPr>
      </w:pPr>
    </w:p>
    <w:p w:rsidR="00DC52DD" w:rsidRDefault="00DC52DD" w:rsidP="004A3C03">
      <w:pPr>
        <w:jc w:val="center"/>
        <w:rPr>
          <w:b/>
          <w:bCs/>
          <w:sz w:val="28"/>
          <w:szCs w:val="28"/>
        </w:rPr>
      </w:pPr>
    </w:p>
    <w:p w:rsidR="00DC52DD" w:rsidRDefault="00DC52DD" w:rsidP="004A3C03">
      <w:pPr>
        <w:jc w:val="center"/>
        <w:rPr>
          <w:b/>
          <w:bCs/>
          <w:sz w:val="28"/>
          <w:szCs w:val="28"/>
        </w:rPr>
      </w:pPr>
    </w:p>
    <w:p w:rsidR="00DC52DD" w:rsidRDefault="00DC52DD" w:rsidP="004A3C03">
      <w:pPr>
        <w:jc w:val="center"/>
        <w:rPr>
          <w:b/>
          <w:bCs/>
          <w:sz w:val="28"/>
          <w:szCs w:val="28"/>
        </w:rPr>
      </w:pPr>
    </w:p>
    <w:p w:rsidR="004A3C03" w:rsidRDefault="004A3C03" w:rsidP="004A3C03">
      <w:pPr>
        <w:jc w:val="center"/>
        <w:rPr>
          <w:color w:val="000000"/>
          <w:sz w:val="28"/>
          <w:szCs w:val="28"/>
        </w:rPr>
      </w:pPr>
      <w:r w:rsidRPr="00C203B9">
        <w:rPr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  <w:r w:rsidRPr="00C203B9">
        <w:rPr>
          <w:color w:val="000000"/>
          <w:sz w:val="28"/>
          <w:szCs w:val="28"/>
        </w:rPr>
        <w:t>:</w:t>
      </w:r>
    </w:p>
    <w:p w:rsidR="00DC52DD" w:rsidRDefault="00DC52DD" w:rsidP="004A3C03">
      <w:pPr>
        <w:jc w:val="center"/>
        <w:rPr>
          <w:color w:val="000000"/>
          <w:sz w:val="28"/>
          <w:szCs w:val="28"/>
        </w:rPr>
      </w:pPr>
    </w:p>
    <w:p w:rsidR="00DC52DD" w:rsidRPr="00C203B9" w:rsidRDefault="00DC52DD" w:rsidP="004A3C03">
      <w:pPr>
        <w:jc w:val="center"/>
        <w:rPr>
          <w:color w:val="000000"/>
          <w:sz w:val="28"/>
          <w:szCs w:val="28"/>
        </w:rPr>
      </w:pPr>
    </w:p>
    <w:p w:rsidR="004A3C03" w:rsidRPr="00DC52DD" w:rsidRDefault="004A3C03" w:rsidP="004A3C03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DC52D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</w:t>
      </w:r>
      <w:r w:rsidR="00DC52DD" w:rsidRPr="00DC52DD">
        <w:rPr>
          <w:bCs/>
          <w:sz w:val="28"/>
          <w:szCs w:val="28"/>
        </w:rPr>
        <w:t>плине «Иностранный язык» (Б</w:t>
      </w:r>
      <w:proofErr w:type="gramStart"/>
      <w:r w:rsidR="00DC52DD" w:rsidRPr="00DC52DD">
        <w:rPr>
          <w:bCs/>
          <w:sz w:val="28"/>
          <w:szCs w:val="28"/>
        </w:rPr>
        <w:t>1.Б.</w:t>
      </w:r>
      <w:proofErr w:type="gramEnd"/>
      <w:r w:rsidR="00DC52DD" w:rsidRPr="00DC52DD">
        <w:rPr>
          <w:bCs/>
          <w:sz w:val="28"/>
          <w:szCs w:val="28"/>
        </w:rPr>
        <w:t>3</w:t>
      </w:r>
      <w:r w:rsidRPr="00DC52DD">
        <w:rPr>
          <w:bCs/>
          <w:sz w:val="28"/>
          <w:szCs w:val="28"/>
        </w:rPr>
        <w:t>):</w:t>
      </w:r>
    </w:p>
    <w:p w:rsidR="004A3C03" w:rsidRPr="00DC52DD" w:rsidRDefault="004A3C03" w:rsidP="004A3C03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DC52DD">
        <w:rPr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4A3C03" w:rsidRPr="00DC52DD" w:rsidRDefault="004A3C03" w:rsidP="004A3C03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DC52DD">
        <w:rPr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4A3C03" w:rsidRPr="00DC52DD" w:rsidRDefault="004A3C03" w:rsidP="004A3C03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DC52DD">
        <w:rPr>
          <w:color w:val="000000"/>
          <w:sz w:val="27"/>
          <w:szCs w:val="27"/>
        </w:rPr>
        <w:t xml:space="preserve">- </w:t>
      </w:r>
      <w:r w:rsidRPr="00DC52DD">
        <w:rPr>
          <w:color w:val="000000"/>
          <w:sz w:val="28"/>
          <w:szCs w:val="28"/>
        </w:rPr>
        <w:t>для заочной формы обучения: электронный курс [Электронный ресурс]. Режим доступа: www.pgups.com (для доступа требуется авторизация)</w:t>
      </w:r>
    </w:p>
    <w:p w:rsidR="004A3C03" w:rsidRPr="00DC52DD" w:rsidRDefault="004A3C03" w:rsidP="004A3C03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DC52DD">
        <w:rPr>
          <w:bCs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4A3C03" w:rsidRPr="00DC52DD" w:rsidRDefault="00495B4E" w:rsidP="004A3C03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Дисциплина </w:t>
      </w:r>
      <w:r w:rsidR="004A3C03" w:rsidRPr="00DC52DD">
        <w:rPr>
          <w:bCs/>
          <w:sz w:val="28"/>
          <w:szCs w:val="28"/>
        </w:rPr>
        <w:t>обеспечена необходимым комплектом лицензионного программного обеспечения:</w:t>
      </w:r>
    </w:p>
    <w:p w:rsidR="004A3C03" w:rsidRPr="00DC52DD" w:rsidRDefault="004A3C03" w:rsidP="00DC52DD">
      <w:pPr>
        <w:pStyle w:val="ab"/>
        <w:numPr>
          <w:ilvl w:val="0"/>
          <w:numId w:val="13"/>
        </w:numPr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DC52DD">
        <w:rPr>
          <w:color w:val="000000"/>
          <w:sz w:val="28"/>
          <w:szCs w:val="28"/>
        </w:rPr>
        <w:t>MicrosoftWindows</w:t>
      </w:r>
      <w:proofErr w:type="spellEnd"/>
      <w:r w:rsidRPr="00DC52DD">
        <w:rPr>
          <w:color w:val="000000"/>
          <w:sz w:val="28"/>
          <w:szCs w:val="28"/>
        </w:rPr>
        <w:t>;</w:t>
      </w:r>
    </w:p>
    <w:p w:rsidR="004A3C03" w:rsidRPr="00DC52DD" w:rsidRDefault="004A3C03" w:rsidP="00DC52DD">
      <w:pPr>
        <w:pStyle w:val="ab"/>
        <w:numPr>
          <w:ilvl w:val="0"/>
          <w:numId w:val="13"/>
        </w:numPr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DC52DD">
        <w:rPr>
          <w:color w:val="000000"/>
          <w:sz w:val="28"/>
          <w:szCs w:val="28"/>
        </w:rPr>
        <w:t>MicrosoftOffice</w:t>
      </w:r>
      <w:proofErr w:type="spellEnd"/>
      <w:r w:rsidRPr="00DC52DD">
        <w:rPr>
          <w:color w:val="000000"/>
          <w:sz w:val="28"/>
          <w:szCs w:val="28"/>
        </w:rPr>
        <w:t>.</w:t>
      </w:r>
    </w:p>
    <w:p w:rsidR="004A3C03" w:rsidRDefault="004A3C03" w:rsidP="00DC52DD">
      <w:pPr>
        <w:spacing w:before="120" w:after="240" w:line="252" w:lineRule="auto"/>
        <w:jc w:val="both"/>
        <w:rPr>
          <w:b/>
          <w:bCs/>
          <w:sz w:val="28"/>
          <w:szCs w:val="28"/>
        </w:rPr>
      </w:pPr>
    </w:p>
    <w:p w:rsidR="004A3C03" w:rsidRPr="00C203B9" w:rsidRDefault="004A3C03" w:rsidP="004A3C03">
      <w:pPr>
        <w:spacing w:before="120" w:after="240" w:line="252" w:lineRule="auto"/>
        <w:ind w:firstLine="851"/>
        <w:jc w:val="both"/>
        <w:rPr>
          <w:b/>
          <w:bCs/>
          <w:sz w:val="28"/>
          <w:szCs w:val="28"/>
        </w:rPr>
      </w:pPr>
      <w:r w:rsidRPr="00C203B9">
        <w:rPr>
          <w:b/>
          <w:bCs/>
          <w:sz w:val="28"/>
          <w:szCs w:val="28"/>
        </w:rPr>
        <w:t>12</w:t>
      </w:r>
      <w:r w:rsidR="00DC52DD">
        <w:rPr>
          <w:b/>
          <w:bCs/>
          <w:sz w:val="28"/>
          <w:szCs w:val="28"/>
        </w:rPr>
        <w:t>.</w:t>
      </w:r>
      <w:r w:rsidRPr="00C203B9">
        <w:rPr>
          <w:b/>
          <w:bCs/>
          <w:sz w:val="28"/>
          <w:szCs w:val="28"/>
        </w:rPr>
        <w:t xml:space="preserve"> Описание материально-технической базы, необходимой для осуществления образовательного процесса по дисциплине</w:t>
      </w:r>
    </w:p>
    <w:p w:rsidR="004A3C03" w:rsidRPr="00DC52DD" w:rsidRDefault="004A3C03" w:rsidP="00DC52DD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4A3C03" w:rsidRPr="00DC52DD" w:rsidRDefault="004A3C03" w:rsidP="00DC52DD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- 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4A3C03" w:rsidRPr="00DC52DD" w:rsidRDefault="004A3C03" w:rsidP="00DC52DD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- помещения для самостоятельной работы;</w:t>
      </w:r>
    </w:p>
    <w:p w:rsidR="004A3C03" w:rsidRPr="00DC52DD" w:rsidRDefault="004A3C03" w:rsidP="00DC52DD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- помещения для хранения и профилактического обслуживания технических средств обучения.</w:t>
      </w:r>
    </w:p>
    <w:p w:rsidR="004A3C03" w:rsidRPr="00DC52DD" w:rsidRDefault="004A3C03" w:rsidP="00DC52DD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4A3C03" w:rsidRPr="00DC52DD" w:rsidRDefault="004A3C03" w:rsidP="00DC52DD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4A3C03" w:rsidRPr="00DC52DD" w:rsidRDefault="000260EC" w:rsidP="00DC52DD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-8890</wp:posOffset>
            </wp:positionV>
            <wp:extent cx="5967730" cy="8210550"/>
            <wp:effectExtent l="19050" t="0" r="0" b="0"/>
            <wp:wrapNone/>
            <wp:docPr id="4" name="Рисунок 3" descr="23.05.05 Телеком ИЯ 14-16 Подпис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05.05 Телеком ИЯ 14-16 Подпись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C03" w:rsidRPr="00DC52DD">
        <w:rPr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</w:t>
      </w:r>
      <w:r w:rsidR="00806A94">
        <w:rPr>
          <w:color w:val="000000"/>
          <w:sz w:val="28"/>
          <w:szCs w:val="28"/>
        </w:rPr>
        <w:t xml:space="preserve"> к сети Интернет</w:t>
      </w:r>
      <w:r w:rsidR="004A3C03" w:rsidRPr="00DC52DD">
        <w:rPr>
          <w:color w:val="000000"/>
          <w:sz w:val="28"/>
          <w:szCs w:val="28"/>
        </w:rPr>
        <w:t xml:space="preserve"> и обеспечением доступа в электронную информационно-образовательную среду организации.</w:t>
      </w:r>
    </w:p>
    <w:p w:rsidR="004A3C03" w:rsidRPr="00DC52DD" w:rsidRDefault="004A3C03" w:rsidP="00DC52DD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C52DD"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4A3C03" w:rsidRDefault="004A3C03" w:rsidP="00DC52DD">
      <w:pPr>
        <w:ind w:firstLine="851"/>
        <w:jc w:val="both"/>
        <w:rPr>
          <w:bCs/>
          <w:sz w:val="28"/>
          <w:szCs w:val="28"/>
        </w:rPr>
      </w:pPr>
    </w:p>
    <w:p w:rsidR="004A3C03" w:rsidRPr="00DC52DD" w:rsidRDefault="004A3C03" w:rsidP="008B1AE8">
      <w:pPr>
        <w:jc w:val="both"/>
        <w:rPr>
          <w:bCs/>
          <w:sz w:val="28"/>
          <w:szCs w:val="28"/>
        </w:rPr>
      </w:pPr>
    </w:p>
    <w:tbl>
      <w:tblPr>
        <w:tblpPr w:leftFromText="180" w:rightFromText="180" w:bottomFromText="200" w:vertAnchor="text" w:horzAnchor="margin" w:tblpY="41"/>
        <w:tblW w:w="11638" w:type="dxa"/>
        <w:tblLook w:val="00A0" w:firstRow="1" w:lastRow="0" w:firstColumn="1" w:lastColumn="0" w:noHBand="0" w:noVBand="0"/>
      </w:tblPr>
      <w:tblGrid>
        <w:gridCol w:w="5639"/>
        <w:gridCol w:w="3967"/>
        <w:gridCol w:w="2032"/>
      </w:tblGrid>
      <w:tr w:rsidR="004A3C03" w:rsidRPr="00DC52DD" w:rsidTr="004A3C03">
        <w:tc>
          <w:tcPr>
            <w:tcW w:w="5639" w:type="dxa"/>
          </w:tcPr>
          <w:p w:rsidR="004A3C03" w:rsidRPr="00DC52DD" w:rsidRDefault="004A3C03" w:rsidP="00DC52DD">
            <w:pPr>
              <w:tabs>
                <w:tab w:val="left" w:pos="851"/>
              </w:tabs>
              <w:jc w:val="both"/>
              <w:rPr>
                <w:bCs/>
                <w:sz w:val="28"/>
                <w:szCs w:val="28"/>
              </w:rPr>
            </w:pPr>
            <w:r w:rsidRPr="00DC52DD">
              <w:rPr>
                <w:bCs/>
                <w:sz w:val="28"/>
                <w:szCs w:val="28"/>
              </w:rPr>
              <w:t>Разработчик программы</w:t>
            </w:r>
          </w:p>
          <w:p w:rsidR="004A3C03" w:rsidRPr="00DC52DD" w:rsidRDefault="004A3C03" w:rsidP="00DC52DD">
            <w:pPr>
              <w:tabs>
                <w:tab w:val="left" w:pos="851"/>
              </w:tabs>
              <w:jc w:val="both"/>
              <w:rPr>
                <w:bCs/>
                <w:sz w:val="28"/>
                <w:szCs w:val="28"/>
              </w:rPr>
            </w:pPr>
            <w:r w:rsidRPr="00DC52DD">
              <w:rPr>
                <w:bCs/>
                <w:sz w:val="28"/>
                <w:szCs w:val="28"/>
              </w:rPr>
              <w:t>ассистент</w:t>
            </w:r>
          </w:p>
        </w:tc>
        <w:tc>
          <w:tcPr>
            <w:tcW w:w="3967" w:type="dxa"/>
            <w:vAlign w:val="bottom"/>
            <w:hideMark/>
          </w:tcPr>
          <w:p w:rsidR="004A3C03" w:rsidRPr="00DC52DD" w:rsidRDefault="004A3C03" w:rsidP="00DC52DD">
            <w:pPr>
              <w:tabs>
                <w:tab w:val="left" w:pos="851"/>
              </w:tabs>
              <w:jc w:val="both"/>
              <w:rPr>
                <w:bCs/>
                <w:sz w:val="28"/>
                <w:szCs w:val="28"/>
              </w:rPr>
            </w:pPr>
            <w:r w:rsidRPr="00DC52DD">
              <w:rPr>
                <w:bCs/>
                <w:sz w:val="28"/>
                <w:szCs w:val="28"/>
              </w:rPr>
              <w:t xml:space="preserve">____________ </w:t>
            </w:r>
            <w:proofErr w:type="spellStart"/>
            <w:r w:rsidRPr="00DC52DD">
              <w:rPr>
                <w:bCs/>
                <w:sz w:val="28"/>
                <w:szCs w:val="28"/>
              </w:rPr>
              <w:t>Т.В.Знаменская</w:t>
            </w:r>
            <w:proofErr w:type="spellEnd"/>
          </w:p>
        </w:tc>
        <w:tc>
          <w:tcPr>
            <w:tcW w:w="2032" w:type="dxa"/>
            <w:vAlign w:val="bottom"/>
          </w:tcPr>
          <w:p w:rsidR="004A3C03" w:rsidRPr="00DC52DD" w:rsidRDefault="004A3C03" w:rsidP="00DC52DD">
            <w:pPr>
              <w:tabs>
                <w:tab w:val="left" w:pos="851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4A3C03" w:rsidRPr="00C203B9" w:rsidTr="004A3C03">
        <w:tc>
          <w:tcPr>
            <w:tcW w:w="5639" w:type="dxa"/>
            <w:hideMark/>
          </w:tcPr>
          <w:p w:rsidR="004A3C03" w:rsidRPr="00DC52DD" w:rsidRDefault="004A3C03" w:rsidP="00DC52DD">
            <w:pPr>
              <w:tabs>
                <w:tab w:val="left" w:pos="851"/>
              </w:tabs>
              <w:jc w:val="both"/>
              <w:rPr>
                <w:bCs/>
                <w:sz w:val="28"/>
                <w:szCs w:val="28"/>
              </w:rPr>
            </w:pPr>
            <w:r w:rsidRPr="00DC52DD">
              <w:rPr>
                <w:bCs/>
                <w:sz w:val="28"/>
                <w:szCs w:val="28"/>
              </w:rPr>
              <w:t>«___» ________  2016  г.</w:t>
            </w:r>
          </w:p>
        </w:tc>
        <w:tc>
          <w:tcPr>
            <w:tcW w:w="3967" w:type="dxa"/>
          </w:tcPr>
          <w:p w:rsidR="004A3C03" w:rsidRPr="00DC52DD" w:rsidRDefault="004A3C03" w:rsidP="00DC52D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032" w:type="dxa"/>
          </w:tcPr>
          <w:p w:rsidR="004A3C03" w:rsidRPr="00C203B9" w:rsidRDefault="004A3C03" w:rsidP="00DC52DD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FE052F" w:rsidRDefault="00FE052F" w:rsidP="00FE052F">
      <w:pPr>
        <w:widowControl w:val="0"/>
        <w:tabs>
          <w:tab w:val="left" w:pos="1418"/>
        </w:tabs>
        <w:suppressAutoHyphens/>
        <w:ind w:left="1571"/>
        <w:jc w:val="both"/>
        <w:rPr>
          <w:bCs/>
          <w:sz w:val="28"/>
          <w:szCs w:val="28"/>
        </w:rPr>
      </w:pPr>
    </w:p>
    <w:p w:rsidR="00332001" w:rsidRPr="00DD25F4" w:rsidRDefault="00332001" w:rsidP="00DD25F4">
      <w:pPr>
        <w:jc w:val="both"/>
        <w:rPr>
          <w:bCs/>
          <w:sz w:val="28"/>
          <w:szCs w:val="28"/>
        </w:rPr>
      </w:pPr>
    </w:p>
    <w:sectPr w:rsidR="00332001" w:rsidRPr="00DD25F4" w:rsidSect="00FE052F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0BDC" w:rsidRDefault="00630BDC" w:rsidP="00FE052F">
      <w:r>
        <w:separator/>
      </w:r>
    </w:p>
  </w:endnote>
  <w:endnote w:type="continuationSeparator" w:id="0">
    <w:p w:rsidR="00630BDC" w:rsidRDefault="00630BDC" w:rsidP="00FE0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C03" w:rsidRDefault="004A3C0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0BDC" w:rsidRDefault="00630BDC" w:rsidP="00FE052F">
      <w:r>
        <w:separator/>
      </w:r>
    </w:p>
  </w:footnote>
  <w:footnote w:type="continuationSeparator" w:id="0">
    <w:p w:rsidR="00630BDC" w:rsidRDefault="00630BDC" w:rsidP="00FE05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ED4509B"/>
    <w:multiLevelType w:val="hybridMultilevel"/>
    <w:tmpl w:val="3E22333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601A0DD1"/>
    <w:multiLevelType w:val="hybridMultilevel"/>
    <w:tmpl w:val="83723832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A0106A"/>
    <w:multiLevelType w:val="hybridMultilevel"/>
    <w:tmpl w:val="D112144E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7"/>
  </w:num>
  <w:num w:numId="5">
    <w:abstractNumId w:val="0"/>
    <w:lvlOverride w:ilvl="0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"/>
  </w:num>
  <w:num w:numId="11">
    <w:abstractNumId w:val="3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116"/>
    <w:rsid w:val="00000911"/>
    <w:rsid w:val="00002116"/>
    <w:rsid w:val="00002E6F"/>
    <w:rsid w:val="000257A9"/>
    <w:rsid w:val="000260EC"/>
    <w:rsid w:val="000F2831"/>
    <w:rsid w:val="00111349"/>
    <w:rsid w:val="001403D1"/>
    <w:rsid w:val="001440F1"/>
    <w:rsid w:val="001F59C8"/>
    <w:rsid w:val="00233D32"/>
    <w:rsid w:val="002B0E5F"/>
    <w:rsid w:val="002B21F0"/>
    <w:rsid w:val="002D61E5"/>
    <w:rsid w:val="00317632"/>
    <w:rsid w:val="00320566"/>
    <w:rsid w:val="00322C2D"/>
    <w:rsid w:val="00332001"/>
    <w:rsid w:val="00355F39"/>
    <w:rsid w:val="003C5EDB"/>
    <w:rsid w:val="00451696"/>
    <w:rsid w:val="00483FF6"/>
    <w:rsid w:val="00495B4E"/>
    <w:rsid w:val="004A3C03"/>
    <w:rsid w:val="004D23B1"/>
    <w:rsid w:val="0051717D"/>
    <w:rsid w:val="0053652F"/>
    <w:rsid w:val="0054378B"/>
    <w:rsid w:val="0061030A"/>
    <w:rsid w:val="00614E97"/>
    <w:rsid w:val="00630BDC"/>
    <w:rsid w:val="006B0EA6"/>
    <w:rsid w:val="006D7468"/>
    <w:rsid w:val="00784BED"/>
    <w:rsid w:val="007D5BB4"/>
    <w:rsid w:val="00806A94"/>
    <w:rsid w:val="008450A0"/>
    <w:rsid w:val="008658E4"/>
    <w:rsid w:val="0087540C"/>
    <w:rsid w:val="00882B68"/>
    <w:rsid w:val="008B1AE8"/>
    <w:rsid w:val="008C0FD3"/>
    <w:rsid w:val="008D3864"/>
    <w:rsid w:val="0091395A"/>
    <w:rsid w:val="009C2721"/>
    <w:rsid w:val="009D0B15"/>
    <w:rsid w:val="00A165CF"/>
    <w:rsid w:val="00A55298"/>
    <w:rsid w:val="00A62985"/>
    <w:rsid w:val="00A633F4"/>
    <w:rsid w:val="00AF0DED"/>
    <w:rsid w:val="00B010D6"/>
    <w:rsid w:val="00B4529B"/>
    <w:rsid w:val="00B934FF"/>
    <w:rsid w:val="00C05A0B"/>
    <w:rsid w:val="00C51367"/>
    <w:rsid w:val="00C52E6C"/>
    <w:rsid w:val="00C6421D"/>
    <w:rsid w:val="00C72FD0"/>
    <w:rsid w:val="00CA01A3"/>
    <w:rsid w:val="00CF2425"/>
    <w:rsid w:val="00D55E0A"/>
    <w:rsid w:val="00D736C8"/>
    <w:rsid w:val="00DC3FDF"/>
    <w:rsid w:val="00DC52DD"/>
    <w:rsid w:val="00DD25F4"/>
    <w:rsid w:val="00DD7ADF"/>
    <w:rsid w:val="00E06DAB"/>
    <w:rsid w:val="00E171F7"/>
    <w:rsid w:val="00E17A1E"/>
    <w:rsid w:val="00E60D7F"/>
    <w:rsid w:val="00E63CF5"/>
    <w:rsid w:val="00E928EA"/>
    <w:rsid w:val="00ED62F5"/>
    <w:rsid w:val="00F32899"/>
    <w:rsid w:val="00FE0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BDC6F"/>
  <w15:docId w15:val="{03E2FAE4-0D16-4E29-8B7C-DB71E5F9C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211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002116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99"/>
    <w:qFormat/>
    <w:rsid w:val="0000211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FE052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E052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FE052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E052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B0EA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B0EA6"/>
    <w:rPr>
      <w:rFonts w:ascii="Tahoma" w:eastAsia="Calibri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F32899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60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://e.lanbook.com/books/element.php?pl1_id=6319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F88683-CD8B-43C0-8578-95ED17C6E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3069</Words>
  <Characters>17494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student</cp:lastModifiedBy>
  <cp:revision>3</cp:revision>
  <cp:lastPrinted>2017-11-02T13:15:00Z</cp:lastPrinted>
  <dcterms:created xsi:type="dcterms:W3CDTF">2017-12-04T13:53:00Z</dcterms:created>
  <dcterms:modified xsi:type="dcterms:W3CDTF">2017-12-04T15:32:00Z</dcterms:modified>
</cp:coreProperties>
</file>