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14AAF">
        <w:rPr>
          <w:rFonts w:ascii="Times New Roman" w:hAnsi="Times New Roman" w:cs="Times New Roman"/>
          <w:sz w:val="24"/>
          <w:szCs w:val="24"/>
        </w:rPr>
        <w:t>ХИМИЯ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14AA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14AA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67298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Дисциплина «</w:t>
      </w:r>
      <w:r w:rsidR="00F14AAF" w:rsidRPr="00F14AAF">
        <w:rPr>
          <w:rFonts w:ascii="Times New Roman" w:hAnsi="Times New Roman" w:cs="Times New Roman"/>
          <w:sz w:val="24"/>
          <w:szCs w:val="24"/>
        </w:rPr>
        <w:t>Химия</w:t>
      </w:r>
      <w:r w:rsidRPr="00F14AAF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F14A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4AAF">
        <w:rPr>
          <w:rFonts w:ascii="Times New Roman" w:hAnsi="Times New Roman" w:cs="Times New Roman"/>
          <w:sz w:val="24"/>
          <w:szCs w:val="24"/>
        </w:rPr>
        <w:t>.Б.</w:t>
      </w:r>
      <w:r w:rsidR="00F14AAF" w:rsidRPr="00F14AAF">
        <w:rPr>
          <w:rFonts w:ascii="Times New Roman" w:hAnsi="Times New Roman" w:cs="Times New Roman"/>
          <w:sz w:val="24"/>
          <w:szCs w:val="24"/>
        </w:rPr>
        <w:t>17</w:t>
      </w:r>
      <w:r w:rsidRPr="00F14AAF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F14AA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14AAF" w:rsidRPr="00F14AAF" w:rsidRDefault="00F14AAF" w:rsidP="00F14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«Химия» является </w:t>
      </w:r>
      <w:r w:rsidRPr="00F14AAF">
        <w:rPr>
          <w:rFonts w:ascii="Times New Roman" w:hAnsi="Times New Roman" w:cs="Times New Roman"/>
          <w:spacing w:val="-2"/>
          <w:sz w:val="24"/>
          <w:szCs w:val="24"/>
        </w:rPr>
        <w:t>получение необходимых химических знаний для осуществления профессиональной деятельности.</w:t>
      </w:r>
    </w:p>
    <w:p w:rsidR="00F14AAF" w:rsidRPr="00F14AAF" w:rsidRDefault="00F14AAF" w:rsidP="00F14AAF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F14AA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4AAF" w:rsidRPr="00F14AAF" w:rsidRDefault="00F14AAF" w:rsidP="00F14AA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F14AAF" w:rsidRPr="00F14AAF" w:rsidRDefault="00F14AAF" w:rsidP="00F14AAF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специалиста данной специализации.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4AAF" w:rsidRPr="00F14AAF">
        <w:rPr>
          <w:rFonts w:ascii="Times New Roman" w:hAnsi="Times New Roman" w:cs="Times New Roman"/>
          <w:sz w:val="24"/>
          <w:szCs w:val="24"/>
        </w:rPr>
        <w:t>О</w:t>
      </w:r>
      <w:r w:rsidRPr="00F14AAF">
        <w:rPr>
          <w:rFonts w:ascii="Times New Roman" w:hAnsi="Times New Roman" w:cs="Times New Roman"/>
          <w:sz w:val="24"/>
          <w:szCs w:val="24"/>
        </w:rPr>
        <w:t>ПК-</w:t>
      </w:r>
      <w:r w:rsidR="00F14AAF" w:rsidRPr="00F14AAF">
        <w:rPr>
          <w:rFonts w:ascii="Times New Roman" w:hAnsi="Times New Roman" w:cs="Times New Roman"/>
          <w:sz w:val="24"/>
          <w:szCs w:val="24"/>
        </w:rPr>
        <w:t>2</w:t>
      </w:r>
      <w:r w:rsidRPr="00F14AAF">
        <w:rPr>
          <w:rFonts w:ascii="Times New Roman" w:hAnsi="Times New Roman" w:cs="Times New Roman"/>
          <w:sz w:val="24"/>
          <w:szCs w:val="24"/>
        </w:rPr>
        <w:t xml:space="preserve">, </w:t>
      </w:r>
      <w:r w:rsidR="00F14AAF" w:rsidRPr="00F14AAF">
        <w:rPr>
          <w:rFonts w:ascii="Times New Roman" w:hAnsi="Times New Roman" w:cs="Times New Roman"/>
          <w:sz w:val="24"/>
          <w:szCs w:val="24"/>
        </w:rPr>
        <w:t>ОПК-3</w:t>
      </w:r>
      <w:r w:rsidR="005A2389" w:rsidRPr="00F14AA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4AAF" w:rsidRPr="00F14AAF" w:rsidRDefault="00F14AAF" w:rsidP="00F14A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ЗНАТЬ: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основные химические системы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основы химической термодинамики и кинетики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основы химической идентификации</w:t>
      </w:r>
      <w:r w:rsidRPr="00F14AAF">
        <w:rPr>
          <w:rFonts w:ascii="Times New Roman" w:hAnsi="Times New Roman" w:cs="Times New Roman"/>
          <w:sz w:val="24"/>
          <w:szCs w:val="24"/>
        </w:rPr>
        <w:t>.</w:t>
      </w:r>
    </w:p>
    <w:p w:rsidR="00F14AAF" w:rsidRPr="00F14AAF" w:rsidRDefault="00F14AAF" w:rsidP="00F14A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УМЕТЬ: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F14AAF" w:rsidRPr="00F14AAF" w:rsidRDefault="00F14AAF" w:rsidP="00F14A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ВЛАДЕТЬ: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 xml:space="preserve"> основными методами теоретического и экспериментального исследования химических явлений</w:t>
      </w:r>
      <w:r w:rsidRPr="00F14AA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14AAF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14AA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термодинамика. </w:t>
      </w:r>
      <w:r w:rsidRPr="00F14AAF">
        <w:rPr>
          <w:rFonts w:ascii="Times New Roman" w:hAnsi="Times New Roman" w:cs="Times New Roman"/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кинетика. </w:t>
      </w:r>
      <w:r w:rsidRPr="00F14AAF">
        <w:rPr>
          <w:rFonts w:ascii="Times New Roman" w:hAnsi="Times New Roman" w:cs="Times New Roman"/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F14AAF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F14AAF">
        <w:rPr>
          <w:rFonts w:ascii="Times New Roman" w:hAnsi="Times New Roman" w:cs="Times New Roman"/>
          <w:sz w:val="24"/>
          <w:szCs w:val="24"/>
        </w:rPr>
        <w:t>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Строение атома. Квантовые числа, их физических и химический смысл, электронный паспорт элемента.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Химическая связь. Виды химической связи, типы гибридизации.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Электрохимические системы. Электродный потенциал, равнение Нернста.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lastRenderedPageBreak/>
        <w:t>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F14AA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F14AAF">
        <w:rPr>
          <w:rFonts w:ascii="Times New Roman" w:hAnsi="Times New Roman" w:cs="Times New Roman"/>
          <w:sz w:val="24"/>
          <w:szCs w:val="24"/>
        </w:rPr>
        <w:t>3</w:t>
      </w:r>
      <w:r w:rsidRPr="00F14AA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F14AAF">
        <w:rPr>
          <w:rFonts w:ascii="Times New Roman" w:hAnsi="Times New Roman" w:cs="Times New Roman"/>
          <w:sz w:val="24"/>
          <w:szCs w:val="24"/>
        </w:rPr>
        <w:t>108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F14AAF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F14AAF" w:rsidRDefault="00F14AAF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F14AAF">
        <w:rPr>
          <w:rFonts w:ascii="Times New Roman" w:hAnsi="Times New Roman" w:cs="Times New Roman"/>
          <w:sz w:val="24"/>
          <w:szCs w:val="24"/>
        </w:rPr>
        <w:t xml:space="preserve">– </w:t>
      </w:r>
      <w:r w:rsidR="00960B5F" w:rsidRPr="00F14AAF">
        <w:rPr>
          <w:rFonts w:ascii="Times New Roman" w:hAnsi="Times New Roman" w:cs="Times New Roman"/>
          <w:sz w:val="24"/>
          <w:szCs w:val="24"/>
        </w:rPr>
        <w:t>18</w:t>
      </w:r>
      <w:r w:rsidR="00D06585"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14AA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AAF" w:rsidRPr="00F14AAF">
        <w:rPr>
          <w:rFonts w:ascii="Times New Roman" w:hAnsi="Times New Roman" w:cs="Times New Roman"/>
          <w:sz w:val="24"/>
          <w:szCs w:val="24"/>
        </w:rPr>
        <w:t>27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F14AAF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4AAF" w:rsidRPr="00F14AAF">
        <w:rPr>
          <w:rFonts w:ascii="Times New Roman" w:hAnsi="Times New Roman" w:cs="Times New Roman"/>
          <w:sz w:val="24"/>
          <w:szCs w:val="24"/>
        </w:rPr>
        <w:t>45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14AA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F14AAF">
        <w:rPr>
          <w:rFonts w:ascii="Times New Roman" w:hAnsi="Times New Roman" w:cs="Times New Roman"/>
          <w:sz w:val="24"/>
          <w:szCs w:val="24"/>
        </w:rPr>
        <w:t>–</w:t>
      </w:r>
      <w:r w:rsidR="005A2389" w:rsidRPr="00F14AA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F14AAF">
        <w:rPr>
          <w:rFonts w:ascii="Times New Roman" w:hAnsi="Times New Roman" w:cs="Times New Roman"/>
          <w:sz w:val="24"/>
          <w:szCs w:val="24"/>
        </w:rPr>
        <w:t>кзамен</w:t>
      </w:r>
    </w:p>
    <w:p w:rsidR="00CE464C" w:rsidRPr="00F14AAF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F14AAF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4AAF">
        <w:rPr>
          <w:rFonts w:ascii="Times New Roman" w:hAnsi="Times New Roman" w:cs="Times New Roman"/>
          <w:sz w:val="24"/>
          <w:szCs w:val="24"/>
        </w:rPr>
        <w:t>4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4AAF">
        <w:rPr>
          <w:rFonts w:ascii="Times New Roman" w:hAnsi="Times New Roman" w:cs="Times New Roman"/>
          <w:sz w:val="24"/>
          <w:szCs w:val="24"/>
        </w:rPr>
        <w:t>4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AAF">
        <w:rPr>
          <w:rFonts w:ascii="Times New Roman" w:hAnsi="Times New Roman" w:cs="Times New Roman"/>
          <w:sz w:val="24"/>
          <w:szCs w:val="24"/>
        </w:rPr>
        <w:t>91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4AAF">
        <w:rPr>
          <w:rFonts w:ascii="Times New Roman" w:hAnsi="Times New Roman" w:cs="Times New Roman"/>
          <w:sz w:val="24"/>
          <w:szCs w:val="24"/>
        </w:rPr>
        <w:t>9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F14AA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14AAF">
        <w:rPr>
          <w:rFonts w:ascii="Times New Roman" w:hAnsi="Times New Roman" w:cs="Times New Roman"/>
          <w:sz w:val="24"/>
          <w:szCs w:val="24"/>
        </w:rPr>
        <w:t>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1E81"/>
    <w:multiLevelType w:val="hybridMultilevel"/>
    <w:tmpl w:val="E70EBAFA"/>
    <w:lvl w:ilvl="0" w:tplc="E7484FD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CF2141"/>
    <w:multiLevelType w:val="hybridMultilevel"/>
    <w:tmpl w:val="AD30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4309A5"/>
    <w:rsid w:val="00554D26"/>
    <w:rsid w:val="005A2389"/>
    <w:rsid w:val="00632136"/>
    <w:rsid w:val="00677863"/>
    <w:rsid w:val="006E419F"/>
    <w:rsid w:val="006E519C"/>
    <w:rsid w:val="00706C9A"/>
    <w:rsid w:val="00723430"/>
    <w:rsid w:val="00740651"/>
    <w:rsid w:val="00767298"/>
    <w:rsid w:val="007E3C95"/>
    <w:rsid w:val="00960B5F"/>
    <w:rsid w:val="00986C3D"/>
    <w:rsid w:val="00A3637B"/>
    <w:rsid w:val="00CA35C1"/>
    <w:rsid w:val="00CE464C"/>
    <w:rsid w:val="00D06585"/>
    <w:rsid w:val="00D5166C"/>
    <w:rsid w:val="00F1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14A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14A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2</cp:revision>
  <cp:lastPrinted>2016-02-19T06:41:00Z</cp:lastPrinted>
  <dcterms:created xsi:type="dcterms:W3CDTF">2017-03-07T07:19:00Z</dcterms:created>
  <dcterms:modified xsi:type="dcterms:W3CDTF">2017-03-07T07:19:00Z</dcterms:modified>
</cp:coreProperties>
</file>