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F8" w:rsidRPr="007E3C95" w:rsidRDefault="009F5AF8" w:rsidP="009F5AF8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9F5AF8" w:rsidRPr="007E3C95" w:rsidRDefault="009F5AF8" w:rsidP="009F5AF8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9F5AF8" w:rsidRPr="00F05D36" w:rsidRDefault="009F5AF8" w:rsidP="009F5A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5D36">
        <w:rPr>
          <w:rFonts w:ascii="Times New Roman" w:hAnsi="Times New Roman"/>
          <w:sz w:val="24"/>
          <w:szCs w:val="24"/>
        </w:rPr>
        <w:t>«</w:t>
      </w:r>
      <w:r w:rsidR="00A076BE">
        <w:rPr>
          <w:rFonts w:ascii="Times New Roman" w:hAnsi="Times New Roman"/>
          <w:b/>
          <w:sz w:val="24"/>
          <w:szCs w:val="24"/>
        </w:rPr>
        <w:t>ПРОЦЕССЫ МЕХАНИЧЕСКОЙ И ФИЗИКО-ТЕХНИЧЕСКОЙ ОБРАБОТКИ</w:t>
      </w:r>
      <w:r>
        <w:rPr>
          <w:rFonts w:ascii="Times New Roman" w:hAnsi="Times New Roman"/>
          <w:sz w:val="28"/>
          <w:szCs w:val="28"/>
        </w:rPr>
        <w:t>»</w:t>
      </w:r>
    </w:p>
    <w:p w:rsidR="009F5AF8" w:rsidRDefault="009F5AF8" w:rsidP="009F5A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F5AF8" w:rsidRPr="00DE6AD8" w:rsidRDefault="009F5AF8" w:rsidP="009F5A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E6AD8">
        <w:rPr>
          <w:rFonts w:ascii="Times New Roman" w:hAnsi="Times New Roman"/>
          <w:sz w:val="24"/>
          <w:szCs w:val="24"/>
        </w:rPr>
        <w:t>Специальности 23.05.03 - «Подвижной состав железных дорог»</w:t>
      </w:r>
      <w:bookmarkStart w:id="0" w:name="_GoBack"/>
      <w:bookmarkEnd w:id="0"/>
    </w:p>
    <w:p w:rsidR="009F5AF8" w:rsidRDefault="009F5AF8" w:rsidP="009F5A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 w:rsidR="00126624"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9F5AF8" w:rsidRPr="00DE6AD8" w:rsidRDefault="009F5AF8" w:rsidP="009F5A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6AD8">
        <w:rPr>
          <w:rFonts w:ascii="Times New Roman" w:hAnsi="Times New Roman"/>
          <w:sz w:val="24"/>
          <w:szCs w:val="24"/>
        </w:rPr>
        <w:t xml:space="preserve">Специализации - </w:t>
      </w:r>
      <w:r>
        <w:rPr>
          <w:rFonts w:ascii="Times New Roman" w:hAnsi="Times New Roman"/>
          <w:sz w:val="24"/>
          <w:szCs w:val="24"/>
        </w:rPr>
        <w:t>«</w:t>
      </w:r>
      <w:r w:rsidR="00684E28" w:rsidRPr="00684E28">
        <w:rPr>
          <w:rFonts w:ascii="Times New Roman" w:hAnsi="Times New Roman"/>
          <w:sz w:val="24"/>
          <w:szCs w:val="24"/>
        </w:rPr>
        <w:t>Технология производства и ремонта подвижного состав</w:t>
      </w:r>
      <w:r w:rsidRPr="00DE6AD8">
        <w:rPr>
          <w:rFonts w:ascii="Times New Roman" w:hAnsi="Times New Roman"/>
          <w:sz w:val="24"/>
          <w:szCs w:val="24"/>
        </w:rPr>
        <w:t>»</w:t>
      </w:r>
    </w:p>
    <w:p w:rsidR="009F5AF8" w:rsidRPr="007E3C95" w:rsidRDefault="009F5AF8" w:rsidP="009F5AF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149E">
        <w:rPr>
          <w:rFonts w:ascii="Times New Roman" w:hAnsi="Times New Roman"/>
          <w:sz w:val="24"/>
          <w:szCs w:val="24"/>
        </w:rPr>
        <w:t>1. Место дисциплины в структуре основной</w:t>
      </w:r>
      <w:r w:rsidRPr="007E3C95">
        <w:rPr>
          <w:rFonts w:ascii="Times New Roman" w:hAnsi="Times New Roman"/>
          <w:b/>
          <w:sz w:val="24"/>
          <w:szCs w:val="24"/>
        </w:rPr>
        <w:t xml:space="preserve"> профессиональной образовательной программы</w:t>
      </w:r>
    </w:p>
    <w:p w:rsidR="009F5AF8" w:rsidRPr="007E3C95" w:rsidRDefault="009F5AF8" w:rsidP="009F5A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Дисциплина «</w:t>
      </w:r>
      <w:r w:rsidR="00A076BE" w:rsidRPr="005746DB">
        <w:rPr>
          <w:rFonts w:ascii="Times New Roman" w:hAnsi="Times New Roman"/>
          <w:sz w:val="24"/>
          <w:szCs w:val="24"/>
        </w:rPr>
        <w:t>Процессы механической и физико-технической обработки</w:t>
      </w:r>
      <w:r>
        <w:rPr>
          <w:rFonts w:ascii="Times New Roman" w:hAnsi="Times New Roman"/>
          <w:sz w:val="24"/>
          <w:szCs w:val="24"/>
        </w:rPr>
        <w:t>»</w:t>
      </w:r>
      <w:r w:rsidRPr="00F05D36">
        <w:rPr>
          <w:rFonts w:ascii="Times New Roman" w:hAnsi="Times New Roman"/>
          <w:sz w:val="24"/>
          <w:szCs w:val="24"/>
        </w:rPr>
        <w:t xml:space="preserve"> (Б1.Б.</w:t>
      </w:r>
      <w:r w:rsidR="005B7026">
        <w:rPr>
          <w:rFonts w:ascii="Times New Roman" w:hAnsi="Times New Roman"/>
          <w:sz w:val="24"/>
          <w:szCs w:val="24"/>
        </w:rPr>
        <w:t>49</w:t>
      </w:r>
      <w:r w:rsidRPr="00F05D3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относится к базовой части и является обязательной.</w:t>
      </w:r>
    </w:p>
    <w:p w:rsidR="009F5AF8" w:rsidRDefault="009F5AF8" w:rsidP="009F5AF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A076BE" w:rsidRPr="00523162" w:rsidRDefault="00A076BE" w:rsidP="00A076BE">
      <w:pPr>
        <w:pStyle w:val="2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0E2FB0">
        <w:rPr>
          <w:rFonts w:cs="Times New Roman"/>
          <w:sz w:val="24"/>
          <w:szCs w:val="24"/>
        </w:rPr>
        <w:t xml:space="preserve">Целью </w:t>
      </w:r>
      <w:r>
        <w:rPr>
          <w:rFonts w:cs="Times New Roman"/>
          <w:sz w:val="24"/>
          <w:szCs w:val="24"/>
        </w:rPr>
        <w:t xml:space="preserve">изучения </w:t>
      </w:r>
      <w:r w:rsidRPr="000E2FB0">
        <w:rPr>
          <w:rFonts w:cs="Times New Roman"/>
          <w:sz w:val="24"/>
          <w:szCs w:val="24"/>
        </w:rPr>
        <w:t xml:space="preserve">дисциплины </w:t>
      </w:r>
      <w:r w:rsidRPr="00523162">
        <w:rPr>
          <w:rFonts w:cs="Times New Roman"/>
          <w:sz w:val="24"/>
          <w:szCs w:val="24"/>
        </w:rPr>
        <w:t>является ознакомление студентов с основными методами и технологическими процессами механической и физико-технической обработки, с видами инструмента и оборудования для их реализации и типовыми технологиями для получения различных поверхностей и деталей.</w:t>
      </w:r>
    </w:p>
    <w:p w:rsidR="00A076BE" w:rsidRDefault="00A076BE" w:rsidP="00A076BE">
      <w:pPr>
        <w:pStyle w:val="2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96284A">
        <w:rPr>
          <w:rFonts w:cs="Times New Roman"/>
          <w:sz w:val="24"/>
          <w:szCs w:val="24"/>
        </w:rPr>
        <w:t>Для достижения цели поставлены задачи ведения дисциплины:</w:t>
      </w:r>
    </w:p>
    <w:p w:rsidR="00A076BE" w:rsidRPr="00523162" w:rsidRDefault="00A076BE" w:rsidP="00A076BE">
      <w:pPr>
        <w:pStyle w:val="2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523162">
        <w:rPr>
          <w:rFonts w:cs="Times New Roman"/>
          <w:sz w:val="24"/>
          <w:szCs w:val="24"/>
        </w:rPr>
        <w:t>- изучение технологических процессов и их структуры,</w:t>
      </w:r>
    </w:p>
    <w:p w:rsidR="00A076BE" w:rsidRPr="00523162" w:rsidRDefault="00A076BE" w:rsidP="00A076BE">
      <w:pPr>
        <w:pStyle w:val="2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523162">
        <w:rPr>
          <w:rFonts w:cs="Times New Roman"/>
          <w:sz w:val="24"/>
          <w:szCs w:val="24"/>
        </w:rPr>
        <w:t>- разработка маршрутной операционной технологии,</w:t>
      </w:r>
    </w:p>
    <w:p w:rsidR="00A076BE" w:rsidRPr="00523162" w:rsidRDefault="00A076BE" w:rsidP="00A076BE">
      <w:pPr>
        <w:pStyle w:val="2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523162">
        <w:rPr>
          <w:rFonts w:cs="Times New Roman"/>
          <w:sz w:val="24"/>
          <w:szCs w:val="24"/>
        </w:rPr>
        <w:t>- изучение исходных данных для проектирования технологических процессов,</w:t>
      </w:r>
    </w:p>
    <w:p w:rsidR="00A076BE" w:rsidRPr="00523162" w:rsidRDefault="00A076BE" w:rsidP="00A076BE">
      <w:pPr>
        <w:pStyle w:val="2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523162">
        <w:rPr>
          <w:rFonts w:cs="Times New Roman"/>
          <w:sz w:val="24"/>
          <w:szCs w:val="24"/>
        </w:rPr>
        <w:t>- изучение этапов проектирования технологических процессов, проектирование типовых технологических процессов,</w:t>
      </w:r>
    </w:p>
    <w:p w:rsidR="00A076BE" w:rsidRPr="00523162" w:rsidRDefault="00A076BE" w:rsidP="00A076BE">
      <w:pPr>
        <w:pStyle w:val="2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523162">
        <w:rPr>
          <w:rFonts w:cs="Times New Roman"/>
          <w:sz w:val="24"/>
          <w:szCs w:val="24"/>
        </w:rPr>
        <w:t>- изучение технологических процессов повышения качества поверхности, точности и производительности методами механической, ультразвуковой, электроэрозионной, электрохимической и электронно-лучевой обработки,</w:t>
      </w:r>
    </w:p>
    <w:p w:rsidR="00A076BE" w:rsidRPr="00523162" w:rsidRDefault="00A076BE" w:rsidP="00A076BE">
      <w:pPr>
        <w:pStyle w:val="2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523162">
        <w:rPr>
          <w:rFonts w:cs="Times New Roman"/>
          <w:sz w:val="24"/>
          <w:szCs w:val="24"/>
        </w:rPr>
        <w:t>- изучение инструмента и оборудования для механической и физико-технической обработки,</w:t>
      </w:r>
    </w:p>
    <w:p w:rsidR="00A076BE" w:rsidRPr="00523162" w:rsidRDefault="00A076BE" w:rsidP="00A076BE">
      <w:pPr>
        <w:pStyle w:val="2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523162">
        <w:rPr>
          <w:rFonts w:cs="Times New Roman"/>
          <w:sz w:val="24"/>
          <w:szCs w:val="24"/>
        </w:rPr>
        <w:t>- освоение основных технологических процессов механической и физико-технической обработок для изготовления типовых поверхностей и деталей машин.</w:t>
      </w:r>
    </w:p>
    <w:p w:rsidR="009F5AF8" w:rsidRPr="00EC639F" w:rsidRDefault="009F5AF8" w:rsidP="009F5AF8">
      <w:pPr>
        <w:pStyle w:val="1"/>
        <w:ind w:left="0" w:firstLine="851"/>
        <w:contextualSpacing w:val="0"/>
        <w:jc w:val="both"/>
        <w:rPr>
          <w:sz w:val="24"/>
          <w:szCs w:val="24"/>
        </w:rPr>
      </w:pPr>
    </w:p>
    <w:p w:rsidR="009F5AF8" w:rsidRPr="007E3C95" w:rsidRDefault="009F5AF8" w:rsidP="009F5AF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5746DB" w:rsidRDefault="009F5AF8" w:rsidP="009F5A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9D19EB" w:rsidRPr="009D19EB">
        <w:rPr>
          <w:rFonts w:ascii="Times New Roman" w:hAnsi="Times New Roman"/>
          <w:sz w:val="24"/>
          <w:szCs w:val="24"/>
        </w:rPr>
        <w:t>профессионально-специализированных компетенций (ПСК): ПСК-4.3</w:t>
      </w:r>
    </w:p>
    <w:p w:rsidR="009F5AF8" w:rsidRPr="007E3C95" w:rsidRDefault="009F5AF8" w:rsidP="009F5A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9F5AF8" w:rsidRDefault="009F5AF8" w:rsidP="001306B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542B">
        <w:rPr>
          <w:rFonts w:ascii="Times New Roman" w:hAnsi="Times New Roman"/>
          <w:b/>
          <w:sz w:val="24"/>
          <w:szCs w:val="24"/>
        </w:rPr>
        <w:t>ЗНАТЬ:</w:t>
      </w:r>
    </w:p>
    <w:p w:rsidR="009D19EB" w:rsidRDefault="009D19EB" w:rsidP="009D19EB">
      <w:pPr>
        <w:pStyle w:val="abzac"/>
      </w:pPr>
      <w:r>
        <w:rPr>
          <w:b/>
        </w:rPr>
        <w:t xml:space="preserve">- </w:t>
      </w:r>
      <w:r w:rsidRPr="00B0215D">
        <w:t>основные принципы и методы технологической подготовки машиностроительного производства</w:t>
      </w:r>
      <w:r>
        <w:t xml:space="preserve"> предприятий,</w:t>
      </w:r>
    </w:p>
    <w:p w:rsidR="009D19EB" w:rsidRDefault="009D19EB" w:rsidP="009D19EB">
      <w:pPr>
        <w:pStyle w:val="abzac"/>
      </w:pPr>
      <w:r>
        <w:t>- основные принципы и методы проектирования технологических процессов, в том числе с использованием систем автоматического проектирования (САПР),</w:t>
      </w:r>
    </w:p>
    <w:p w:rsidR="009D19EB" w:rsidRDefault="009D19EB" w:rsidP="009D19EB">
      <w:pPr>
        <w:pStyle w:val="abzac"/>
      </w:pPr>
      <w:r>
        <w:t>- методы и технологические возможности механической и физико-технической обработки.</w:t>
      </w:r>
    </w:p>
    <w:p w:rsidR="009D19EB" w:rsidRPr="00C2542B" w:rsidRDefault="009D19EB" w:rsidP="009F5AF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F5AF8" w:rsidRDefault="009F5AF8" w:rsidP="009F5AF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51A26">
        <w:rPr>
          <w:rFonts w:ascii="Times New Roman" w:hAnsi="Times New Roman"/>
          <w:b/>
          <w:sz w:val="24"/>
          <w:szCs w:val="24"/>
        </w:rPr>
        <w:t>УМЕТЬ</w:t>
      </w:r>
      <w:r w:rsidRPr="008B2213">
        <w:rPr>
          <w:rFonts w:ascii="Times New Roman" w:hAnsi="Times New Roman"/>
          <w:sz w:val="24"/>
          <w:szCs w:val="24"/>
        </w:rPr>
        <w:t>:</w:t>
      </w:r>
    </w:p>
    <w:p w:rsidR="009D19EB" w:rsidRDefault="009D19EB" w:rsidP="009D19EB">
      <w:pPr>
        <w:pStyle w:val="abzac"/>
      </w:pPr>
      <w:r>
        <w:t>- проектировать технологические процессы,</w:t>
      </w:r>
    </w:p>
    <w:p w:rsidR="009D19EB" w:rsidRDefault="009D19EB" w:rsidP="009D19EB">
      <w:pPr>
        <w:pStyle w:val="abzac"/>
      </w:pPr>
      <w:r>
        <w:t>- разрабатывать соответствующую технологическую документацию,</w:t>
      </w:r>
    </w:p>
    <w:p w:rsidR="009D19EB" w:rsidRDefault="009D19EB" w:rsidP="009D19EB">
      <w:pPr>
        <w:pStyle w:val="abzac"/>
      </w:pPr>
      <w:r>
        <w:t>- выбирать оптимальный метод механической и физико-технической обработки,</w:t>
      </w:r>
    </w:p>
    <w:p w:rsidR="009D19EB" w:rsidRDefault="009D19EB" w:rsidP="009D19EB">
      <w:pPr>
        <w:pStyle w:val="abzac"/>
      </w:pPr>
      <w:r>
        <w:t>- производить оценку технологических возможностей оборудования и средств технологического оснащения.</w:t>
      </w:r>
    </w:p>
    <w:p w:rsidR="009D19EB" w:rsidRPr="008B2213" w:rsidRDefault="009D19EB" w:rsidP="009F5AF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D19EB" w:rsidRDefault="009F5AF8" w:rsidP="009D19EB">
      <w:pPr>
        <w:pStyle w:val="abzac"/>
      </w:pPr>
      <w:r w:rsidRPr="00F55691">
        <w:rPr>
          <w:b/>
        </w:rPr>
        <w:t>ВЛАДЕТЬ:</w:t>
      </w:r>
      <w:r w:rsidR="009D19EB" w:rsidRPr="009D19EB">
        <w:t xml:space="preserve"> </w:t>
      </w:r>
      <w:r w:rsidR="009D19EB">
        <w:t>- методами технологической подготовки производства, методами проектирования технологических процессов,</w:t>
      </w:r>
    </w:p>
    <w:p w:rsidR="009D19EB" w:rsidRDefault="009D19EB" w:rsidP="009D19EB">
      <w:pPr>
        <w:pStyle w:val="abzac"/>
      </w:pPr>
      <w:r>
        <w:lastRenderedPageBreak/>
        <w:t>- методами механической, физико-технической обработки и восстановления деталей</w:t>
      </w:r>
    </w:p>
    <w:p w:rsidR="009D19EB" w:rsidRDefault="009D19EB" w:rsidP="009D19EB">
      <w:pPr>
        <w:pStyle w:val="abzac"/>
      </w:pPr>
      <w:r>
        <w:t>- методами обработки основных поверхностей, методами изготовления типовых деталей машин,</w:t>
      </w:r>
    </w:p>
    <w:p w:rsidR="009D19EB" w:rsidRDefault="009D19EB" w:rsidP="009D19EB">
      <w:pPr>
        <w:pStyle w:val="abzac"/>
      </w:pPr>
      <w:r>
        <w:t>- методами расчета режимов резания и геометрии режущего инструмента,</w:t>
      </w:r>
    </w:p>
    <w:p w:rsidR="009D19EB" w:rsidRDefault="009D19EB" w:rsidP="009D19EB">
      <w:pPr>
        <w:pStyle w:val="abzac"/>
      </w:pPr>
      <w:r>
        <w:t>- методами оптимизации выбора материалов режущей части инструментов,</w:t>
      </w:r>
    </w:p>
    <w:p w:rsidR="009D19EB" w:rsidRDefault="009D19EB" w:rsidP="009D19EB">
      <w:pPr>
        <w:pStyle w:val="abzac"/>
      </w:pPr>
      <w:r>
        <w:t>- методами расчета сил и температуры в зоне резания,</w:t>
      </w:r>
    </w:p>
    <w:p w:rsidR="009D19EB" w:rsidRDefault="009D19EB" w:rsidP="009D19EB">
      <w:pPr>
        <w:pStyle w:val="abzac"/>
      </w:pPr>
      <w:r>
        <w:t>- методами оценки стойкости инструмента,</w:t>
      </w:r>
    </w:p>
    <w:p w:rsidR="009D19EB" w:rsidRDefault="009D19EB" w:rsidP="009D19EB">
      <w:pPr>
        <w:pStyle w:val="abzac"/>
      </w:pPr>
      <w:r>
        <w:t>- методами расчета и проектирования режущего инструмента.</w:t>
      </w:r>
    </w:p>
    <w:p w:rsidR="009F5AF8" w:rsidRDefault="009F5AF8" w:rsidP="009F5AF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4. </w:t>
      </w:r>
      <w:r w:rsidRPr="00095BEF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</w:p>
    <w:p w:rsidR="001306B5" w:rsidRDefault="001306B5" w:rsidP="009F5AF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96180" w:rsidRDefault="001306B5" w:rsidP="001306B5">
      <w:pPr>
        <w:pStyle w:val="abzac"/>
        <w:ind w:left="709" w:firstLine="11"/>
      </w:pPr>
      <w:r>
        <w:t xml:space="preserve">Изделия его виды. Производственный процесс и типы производств. Технологический процесс, его структура. </w:t>
      </w:r>
    </w:p>
    <w:p w:rsidR="001306B5" w:rsidRDefault="001306B5" w:rsidP="001306B5">
      <w:pPr>
        <w:pStyle w:val="abzac"/>
        <w:ind w:left="709" w:firstLine="11"/>
      </w:pPr>
      <w:r>
        <w:t>Маршрутная и операционная технология.</w:t>
      </w:r>
    </w:p>
    <w:p w:rsidR="001306B5" w:rsidRDefault="001306B5" w:rsidP="00096180">
      <w:pPr>
        <w:pStyle w:val="abzac"/>
        <w:ind w:left="709" w:firstLine="11"/>
      </w:pPr>
      <w:r>
        <w:t>Проектирования технологического процесса.</w:t>
      </w:r>
    </w:p>
    <w:p w:rsidR="001306B5" w:rsidRDefault="001306B5" w:rsidP="00096180">
      <w:pPr>
        <w:pStyle w:val="abzac"/>
        <w:ind w:left="709" w:firstLine="11"/>
      </w:pPr>
      <w:r>
        <w:t>Технологические методы повышения качества поверхности и поверхностного слоя деталей машин.</w:t>
      </w:r>
    </w:p>
    <w:p w:rsidR="001306B5" w:rsidRDefault="001306B5" w:rsidP="00096180">
      <w:pPr>
        <w:pStyle w:val="abzac"/>
        <w:ind w:left="709" w:firstLine="11"/>
      </w:pPr>
      <w:r>
        <w:t>Технологии обработки резанием. Хонингование</w:t>
      </w:r>
      <w:r w:rsidR="00096180">
        <w:t>.</w:t>
      </w:r>
      <w:r>
        <w:t xml:space="preserve"> Суперфиниширование</w:t>
      </w:r>
      <w:r w:rsidR="00096180">
        <w:t>.</w:t>
      </w:r>
      <w:r>
        <w:t xml:space="preserve"> Доводка. Притирка, инструмент и оборудование.</w:t>
      </w:r>
    </w:p>
    <w:p w:rsidR="001306B5" w:rsidRDefault="001306B5" w:rsidP="00096180">
      <w:pPr>
        <w:pStyle w:val="abzac"/>
        <w:ind w:left="709" w:firstLine="11"/>
      </w:pPr>
      <w:r>
        <w:t>Технологии обработки давлением. Накатка</w:t>
      </w:r>
      <w:r w:rsidR="00096180">
        <w:t>.</w:t>
      </w:r>
      <w:r>
        <w:t xml:space="preserve"> </w:t>
      </w:r>
      <w:r w:rsidR="00096180">
        <w:t>Дробеструйная обработка.</w:t>
      </w:r>
    </w:p>
    <w:p w:rsidR="001306B5" w:rsidRDefault="00096180" w:rsidP="001306B5">
      <w:pPr>
        <w:pStyle w:val="abzac"/>
        <w:ind w:left="709" w:firstLine="11"/>
      </w:pPr>
      <w:r>
        <w:t>Вибрационная обработка</w:t>
      </w:r>
    </w:p>
    <w:p w:rsidR="001306B5" w:rsidRDefault="001306B5" w:rsidP="001306B5">
      <w:pPr>
        <w:pStyle w:val="abzac"/>
        <w:ind w:left="709" w:firstLine="11"/>
      </w:pPr>
      <w:r>
        <w:t>Особенности проектирования технологии повышения качества поверхности и поверхностного слоя</w:t>
      </w:r>
    </w:p>
    <w:p w:rsidR="001306B5" w:rsidRDefault="001306B5" w:rsidP="00096180">
      <w:pPr>
        <w:pStyle w:val="abzac"/>
        <w:ind w:left="709" w:firstLine="11"/>
      </w:pPr>
      <w:r>
        <w:t>Ультразвуковая обработка материалов.</w:t>
      </w:r>
    </w:p>
    <w:p w:rsidR="001306B5" w:rsidRDefault="001306B5" w:rsidP="00096180">
      <w:pPr>
        <w:pStyle w:val="abzac"/>
        <w:ind w:left="709" w:firstLine="11"/>
      </w:pPr>
      <w:r w:rsidRPr="008A5051">
        <w:t>Электроэрозионная обработка металлов.</w:t>
      </w:r>
    </w:p>
    <w:p w:rsidR="001306B5" w:rsidRDefault="001306B5" w:rsidP="00096180">
      <w:pPr>
        <w:pStyle w:val="abzac"/>
        <w:ind w:left="709" w:firstLine="11"/>
      </w:pPr>
      <w:r w:rsidRPr="00E360E1">
        <w:t>Размерная электрохимическая обрабо</w:t>
      </w:r>
      <w:r>
        <w:t>т</w:t>
      </w:r>
      <w:r w:rsidRPr="00E360E1">
        <w:t>ка</w:t>
      </w:r>
      <w:r>
        <w:t xml:space="preserve"> (ЭХО).</w:t>
      </w:r>
    </w:p>
    <w:p w:rsidR="001306B5" w:rsidRDefault="001306B5" w:rsidP="00096180">
      <w:pPr>
        <w:pStyle w:val="abzac"/>
        <w:ind w:left="709" w:firstLine="11"/>
      </w:pPr>
      <w:r w:rsidRPr="00D72750">
        <w:t>Электронно-лучевая обработка материалов</w:t>
      </w:r>
      <w:r>
        <w:t>.</w:t>
      </w:r>
    </w:p>
    <w:p w:rsidR="001306B5" w:rsidRDefault="001306B5" w:rsidP="009F5AF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F5AF8" w:rsidRDefault="009F5AF8" w:rsidP="009F5AF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9F5AF8" w:rsidRPr="007E3C95" w:rsidRDefault="009F5AF8" w:rsidP="000961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Очная форма обучения</w:t>
      </w:r>
      <w:r w:rsidR="00096180">
        <w:rPr>
          <w:rFonts w:ascii="Times New Roman" w:hAnsi="Times New Roman"/>
          <w:b/>
          <w:sz w:val="24"/>
          <w:szCs w:val="24"/>
        </w:rPr>
        <w:t xml:space="preserve"> 7</w:t>
      </w:r>
      <w:r>
        <w:rPr>
          <w:rFonts w:ascii="Times New Roman" w:hAnsi="Times New Roman"/>
          <w:b/>
          <w:sz w:val="24"/>
          <w:szCs w:val="24"/>
        </w:rPr>
        <w:t xml:space="preserve"> семестр</w:t>
      </w:r>
    </w:p>
    <w:p w:rsidR="009F5AF8" w:rsidRDefault="009F5AF8" w:rsidP="00096180">
      <w:pPr>
        <w:pStyle w:val="abzac"/>
      </w:pPr>
      <w:r w:rsidRPr="007E3C95">
        <w:t xml:space="preserve">Объем дисциплины – </w:t>
      </w:r>
      <w:r w:rsidR="003E4D1C">
        <w:t>2</w:t>
      </w:r>
      <w:r w:rsidRPr="007E3C95">
        <w:t xml:space="preserve"> зачетные единицы (</w:t>
      </w:r>
      <w:r w:rsidR="003E4D1C">
        <w:t>72</w:t>
      </w:r>
      <w:r w:rsidRPr="007E3C95">
        <w:t xml:space="preserve"> час.)</w:t>
      </w:r>
      <w:r>
        <w:t>, в том числе:</w:t>
      </w:r>
    </w:p>
    <w:p w:rsidR="009F5AF8" w:rsidRPr="007E3C95" w:rsidRDefault="009F5AF8" w:rsidP="00096180">
      <w:pPr>
        <w:pStyle w:val="abzac"/>
      </w:pPr>
      <w:r>
        <w:t xml:space="preserve"> - </w:t>
      </w:r>
      <w:r w:rsidRPr="007E3C95">
        <w:t xml:space="preserve">лекции – </w:t>
      </w:r>
      <w:r>
        <w:t>1</w:t>
      </w:r>
      <w:r w:rsidR="009664B2">
        <w:t>6</w:t>
      </w:r>
      <w:r>
        <w:t xml:space="preserve"> час.</w:t>
      </w:r>
    </w:p>
    <w:p w:rsidR="009F5AF8" w:rsidRDefault="009F5AF8" w:rsidP="00096180">
      <w:pPr>
        <w:pStyle w:val="abzac"/>
      </w:pPr>
      <w:r>
        <w:t>- лабораторные работы</w:t>
      </w:r>
      <w:r w:rsidRPr="007E3C95">
        <w:t xml:space="preserve"> – </w:t>
      </w:r>
      <w:r>
        <w:t>1</w:t>
      </w:r>
      <w:r w:rsidR="009664B2">
        <w:t>6</w:t>
      </w:r>
      <w:r w:rsidRPr="007E3C95">
        <w:t xml:space="preserve"> час.</w:t>
      </w:r>
    </w:p>
    <w:p w:rsidR="00096180" w:rsidRPr="007E3C95" w:rsidRDefault="009664B2" w:rsidP="005B7026">
      <w:pPr>
        <w:pStyle w:val="abzac"/>
      </w:pPr>
      <w:r>
        <w:t>- самос</w:t>
      </w:r>
      <w:r w:rsidR="005B7026">
        <w:t>тоятельная работа студентов – 40 час</w:t>
      </w:r>
    </w:p>
    <w:p w:rsidR="009F5AF8" w:rsidRDefault="009F5AF8" w:rsidP="00096180">
      <w:pPr>
        <w:pStyle w:val="abzac"/>
      </w:pPr>
      <w:r>
        <w:t xml:space="preserve">Форма контроля знаний – </w:t>
      </w:r>
      <w:r w:rsidR="005B7026">
        <w:t>зачет</w:t>
      </w:r>
    </w:p>
    <w:sectPr w:rsidR="009F5AF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9F5AF8"/>
    <w:rsid w:val="00004CE5"/>
    <w:rsid w:val="00096180"/>
    <w:rsid w:val="000B62BC"/>
    <w:rsid w:val="00126624"/>
    <w:rsid w:val="001306B5"/>
    <w:rsid w:val="00137A0C"/>
    <w:rsid w:val="001A1B1F"/>
    <w:rsid w:val="002208C5"/>
    <w:rsid w:val="003E4D1C"/>
    <w:rsid w:val="004575EE"/>
    <w:rsid w:val="00566B30"/>
    <w:rsid w:val="0057440C"/>
    <w:rsid w:val="005746DB"/>
    <w:rsid w:val="00575861"/>
    <w:rsid w:val="005B7026"/>
    <w:rsid w:val="005F707F"/>
    <w:rsid w:val="00684E28"/>
    <w:rsid w:val="00747AD2"/>
    <w:rsid w:val="00777F53"/>
    <w:rsid w:val="009664B2"/>
    <w:rsid w:val="0097446C"/>
    <w:rsid w:val="009D19EB"/>
    <w:rsid w:val="009F5AF8"/>
    <w:rsid w:val="00A076BE"/>
    <w:rsid w:val="00B06FC4"/>
    <w:rsid w:val="00B64537"/>
    <w:rsid w:val="00B71FE9"/>
    <w:rsid w:val="00C12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F5AF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bzac">
    <w:name w:val="abzac"/>
    <w:basedOn w:val="a"/>
    <w:rsid w:val="009F5AF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a"/>
    <w:rsid w:val="00A076B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4-212</dc:creator>
  <cp:keywords/>
  <dc:description/>
  <cp:lastModifiedBy>user</cp:lastModifiedBy>
  <cp:revision>6</cp:revision>
  <dcterms:created xsi:type="dcterms:W3CDTF">2017-11-27T13:38:00Z</dcterms:created>
  <dcterms:modified xsi:type="dcterms:W3CDTF">2017-12-17T22:37:00Z</dcterms:modified>
</cp:coreProperties>
</file>