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21" w:rsidRDefault="0031752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70BB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70BB7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70BB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BE6E66">
        <w:rPr>
          <w:rFonts w:ascii="Times New Roman" w:hAnsi="Times New Roman" w:cs="Times New Roman"/>
          <w:sz w:val="24"/>
          <w:szCs w:val="24"/>
        </w:rPr>
        <w:t>Высокоскоростной наземный</w:t>
      </w:r>
      <w:r w:rsidR="00ED2DB7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2914CD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2914CD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914CD" w:rsidRDefault="007E3C95" w:rsidP="002914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914CD" w:rsidRPr="002914CD" w:rsidRDefault="002914CD" w:rsidP="002914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2914CD" w:rsidRPr="002914CD" w:rsidRDefault="002914CD" w:rsidP="002914C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привить навыки использования математического аппарата для решения инженерных задач в области механики;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методов статического расчета конструкций и их элементов;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кинематического и динамического исследования различных механизмов и их элементов;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формировать знания и навыки, необходимые для изучения ряда профессиональных дисциплин;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развивать логическое мышление и творческий подход к решению профессиональных задач.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101E84" w:rsidRPr="007E3C95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2914CD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2914CD">
        <w:rPr>
          <w:rFonts w:ascii="Times New Roman" w:hAnsi="Times New Roman" w:cs="Times New Roman"/>
          <w:sz w:val="24"/>
          <w:szCs w:val="24"/>
        </w:rPr>
        <w:t>ОПК-7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ЗНАТЬ: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основные понятия и аксиомы статики;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способы задания движения точки и твердого тела;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законы динамики точки и твердого тела.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УМЕТЬ:</w:t>
      </w:r>
      <w:r w:rsidRPr="002914CD">
        <w:rPr>
          <w:rFonts w:ascii="Times New Roman" w:hAnsi="Times New Roman" w:cs="Times New Roman"/>
          <w:i/>
          <w:sz w:val="24"/>
          <w:szCs w:val="24"/>
        </w:rPr>
        <w:tab/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применять математические методы, физические законы и вычислительную технику для решения практических задач; 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использовать основные законы механики и других естественнонаучных дисциплин </w:t>
      </w:r>
      <w:r w:rsidR="00101E84" w:rsidRPr="002914CD">
        <w:rPr>
          <w:rFonts w:ascii="Times New Roman" w:hAnsi="Times New Roman" w:cs="Times New Roman"/>
          <w:sz w:val="24"/>
          <w:szCs w:val="24"/>
        </w:rPr>
        <w:t>в профессиональной</w:t>
      </w:r>
      <w:r w:rsidRPr="002914CD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ВЛАДЕТЬ: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65ADB" w:rsidRDefault="006749DD" w:rsidP="00865AD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5ADB">
        <w:rPr>
          <w:rFonts w:ascii="Times New Roman" w:hAnsi="Times New Roman" w:cs="Times New Roman"/>
          <w:iCs/>
          <w:sz w:val="24"/>
          <w:szCs w:val="24"/>
        </w:rPr>
        <w:t>татика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Pr="00865ADB" w:rsidRDefault="00865ADB" w:rsidP="00865AD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 w:rsidR="006749DD"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пара сил;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865ADB" w:rsidRDefault="00865ADB" w:rsidP="00865ADB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</w:t>
      </w:r>
      <w:r w:rsidR="006749DD">
        <w:rPr>
          <w:iCs/>
          <w:sz w:val="24"/>
          <w:szCs w:val="24"/>
        </w:rPr>
        <w:t>:</w:t>
      </w:r>
    </w:p>
    <w:p w:rsidR="00865ADB" w:rsidRPr="00865ADB" w:rsidRDefault="006749DD" w:rsidP="006749DD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lastRenderedPageBreak/>
        <w:t xml:space="preserve">–   </w:t>
      </w:r>
      <w:r>
        <w:rPr>
          <w:sz w:val="24"/>
          <w:szCs w:val="24"/>
        </w:rPr>
        <w:t>к</w:t>
      </w:r>
      <w:r w:rsidR="00865ADB"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="00865ADB"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="00865ADB"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</w:t>
      </w:r>
      <w:r w:rsidR="00865ADB"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ложное движение твердого тела.</w:t>
      </w:r>
    </w:p>
    <w:p w:rsidR="00865ADB" w:rsidRDefault="00865ADB" w:rsidP="00865AD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</w:t>
      </w:r>
      <w:r w:rsidR="006749DD"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Default="006749DD" w:rsidP="006749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</w:p>
    <w:p w:rsidR="00865ADB" w:rsidRPr="00865ADB" w:rsidRDefault="00865ADB" w:rsidP="006749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</w:t>
      </w:r>
      <w:r w:rsidR="006749DD"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Pr="00865ADB" w:rsidRDefault="0005413A" w:rsidP="00674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ринцип возможных </w:t>
      </w:r>
      <w:r w:rsidR="00101E84" w:rsidRPr="00865ADB">
        <w:rPr>
          <w:rFonts w:ascii="Times New Roman" w:hAnsi="Times New Roman" w:cs="Times New Roman"/>
          <w:iCs/>
          <w:sz w:val="24"/>
          <w:szCs w:val="24"/>
        </w:rPr>
        <w:t>перемещений</w:t>
      </w:r>
      <w:r w:rsidR="00101E84"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865ADB"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65ADB" w:rsidRPr="00865ADB">
        <w:rPr>
          <w:rFonts w:ascii="Times New Roman" w:hAnsi="Times New Roman" w:cs="Times New Roman"/>
          <w:sz w:val="24"/>
          <w:szCs w:val="24"/>
        </w:rPr>
        <w:t>равнение Лагранжа второго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65ADB"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101E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E0D27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E0D2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7E0D27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01E84">
        <w:rPr>
          <w:rFonts w:ascii="Times New Roman" w:hAnsi="Times New Roman" w:cs="Times New Roman"/>
          <w:sz w:val="24"/>
          <w:szCs w:val="24"/>
        </w:rPr>
        <w:t>7</w:t>
      </w:r>
      <w:r w:rsidR="00ED2D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01E84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01E84">
        <w:rPr>
          <w:rFonts w:ascii="Times New Roman" w:hAnsi="Times New Roman" w:cs="Times New Roman"/>
          <w:sz w:val="24"/>
          <w:szCs w:val="24"/>
        </w:rPr>
        <w:t>81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01E84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101E84">
        <w:rPr>
          <w:rFonts w:ascii="Times New Roman" w:hAnsi="Times New Roman" w:cs="Times New Roman"/>
          <w:sz w:val="24"/>
          <w:szCs w:val="24"/>
        </w:rPr>
        <w:t>: 2, 3 семестр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bookmarkStart w:id="0" w:name="_GoBack"/>
      <w:bookmarkEnd w:id="0"/>
      <w:r w:rsidR="00BE6E66">
        <w:rPr>
          <w:rFonts w:ascii="Times New Roman" w:hAnsi="Times New Roman" w:cs="Times New Roman"/>
          <w:sz w:val="24"/>
          <w:szCs w:val="24"/>
        </w:rPr>
        <w:t>.</w:t>
      </w:r>
    </w:p>
    <w:sectPr w:rsidR="00D0658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26BC"/>
    <w:multiLevelType w:val="hybridMultilevel"/>
    <w:tmpl w:val="49AE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502"/>
    <w:rsid w:val="0005413A"/>
    <w:rsid w:val="00062E4A"/>
    <w:rsid w:val="00101E84"/>
    <w:rsid w:val="00176BF4"/>
    <w:rsid w:val="0018685C"/>
    <w:rsid w:val="002914CD"/>
    <w:rsid w:val="00317521"/>
    <w:rsid w:val="00370BB7"/>
    <w:rsid w:val="003879B4"/>
    <w:rsid w:val="00403D4E"/>
    <w:rsid w:val="004364D6"/>
    <w:rsid w:val="004841A4"/>
    <w:rsid w:val="00554D26"/>
    <w:rsid w:val="00585205"/>
    <w:rsid w:val="005A2389"/>
    <w:rsid w:val="00632136"/>
    <w:rsid w:val="006749DD"/>
    <w:rsid w:val="00677863"/>
    <w:rsid w:val="006E419F"/>
    <w:rsid w:val="006E519C"/>
    <w:rsid w:val="00723430"/>
    <w:rsid w:val="007E0D27"/>
    <w:rsid w:val="007E3C95"/>
    <w:rsid w:val="00811955"/>
    <w:rsid w:val="00850B1A"/>
    <w:rsid w:val="00865ADB"/>
    <w:rsid w:val="00960B5F"/>
    <w:rsid w:val="00986C3D"/>
    <w:rsid w:val="00A3637B"/>
    <w:rsid w:val="00A36D20"/>
    <w:rsid w:val="00BE6E66"/>
    <w:rsid w:val="00C24330"/>
    <w:rsid w:val="00C52DB5"/>
    <w:rsid w:val="00CA35C1"/>
    <w:rsid w:val="00D06585"/>
    <w:rsid w:val="00D5166C"/>
    <w:rsid w:val="00D97AAC"/>
    <w:rsid w:val="00ED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030B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65A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AADE3-3CBF-4A3D-89F3-2C4481C8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7</cp:revision>
  <cp:lastPrinted>2016-02-19T06:41:00Z</cp:lastPrinted>
  <dcterms:created xsi:type="dcterms:W3CDTF">2017-01-31T14:53:00Z</dcterms:created>
  <dcterms:modified xsi:type="dcterms:W3CDTF">2018-01-17T14:12:00Z</dcterms:modified>
</cp:coreProperties>
</file>