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65" w:rsidRPr="00504265" w:rsidRDefault="00504265" w:rsidP="005042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4265">
        <w:rPr>
          <w:rFonts w:ascii="Times New Roman" w:hAnsi="Times New Roman"/>
          <w:sz w:val="28"/>
          <w:szCs w:val="28"/>
        </w:rPr>
        <w:t>ФЕДЕРАЛЬНОЕ АГЕНТСТВО ЖЕЛЕЗНОДОРОЖНОГО ТРАНСПОРТА</w:t>
      </w:r>
    </w:p>
    <w:p w:rsidR="00504265" w:rsidRPr="00504265" w:rsidRDefault="00504265" w:rsidP="005042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4265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</w:t>
      </w:r>
      <w:r w:rsidR="00E36E9E">
        <w:rPr>
          <w:rFonts w:ascii="Times New Roman" w:hAnsi="Times New Roman"/>
          <w:sz w:val="28"/>
          <w:szCs w:val="28"/>
        </w:rPr>
        <w:t>е</w:t>
      </w:r>
      <w:r w:rsidR="00E36E9E">
        <w:rPr>
          <w:rFonts w:ascii="Times New Roman" w:hAnsi="Times New Roman"/>
          <w:sz w:val="28"/>
          <w:szCs w:val="28"/>
        </w:rPr>
        <w:br/>
        <w:t xml:space="preserve">высшего </w:t>
      </w:r>
      <w:r w:rsidR="00E36E9E" w:rsidRPr="00504265">
        <w:rPr>
          <w:rFonts w:ascii="Times New Roman" w:hAnsi="Times New Roman"/>
          <w:sz w:val="28"/>
          <w:szCs w:val="28"/>
        </w:rPr>
        <w:t xml:space="preserve">образования </w:t>
      </w:r>
      <w:r w:rsidR="00E36E9E">
        <w:rPr>
          <w:rFonts w:ascii="Times New Roman" w:hAnsi="Times New Roman"/>
          <w:sz w:val="28"/>
          <w:szCs w:val="28"/>
        </w:rPr>
        <w:br/>
      </w:r>
      <w:r w:rsidR="00E36E9E" w:rsidRPr="00504265">
        <w:rPr>
          <w:rFonts w:ascii="Times New Roman" w:hAnsi="Times New Roman"/>
          <w:sz w:val="28"/>
          <w:szCs w:val="28"/>
        </w:rPr>
        <w:t>«</w:t>
      </w:r>
      <w:r w:rsidRPr="00504265">
        <w:rPr>
          <w:rFonts w:ascii="Times New Roman" w:hAnsi="Times New Roman"/>
          <w:sz w:val="28"/>
          <w:szCs w:val="28"/>
        </w:rPr>
        <w:t>Петербургский государственный университет путей сообщения</w:t>
      </w:r>
      <w:r w:rsidRPr="00504265">
        <w:rPr>
          <w:rFonts w:ascii="Times New Roman" w:hAnsi="Times New Roman"/>
          <w:sz w:val="28"/>
          <w:szCs w:val="28"/>
        </w:rPr>
        <w:br/>
        <w:t xml:space="preserve">Императора Александра </w:t>
      </w:r>
      <w:r w:rsidRPr="00504265">
        <w:rPr>
          <w:rFonts w:ascii="Times New Roman" w:hAnsi="Times New Roman"/>
          <w:sz w:val="28"/>
          <w:szCs w:val="28"/>
          <w:lang w:val="en-US"/>
        </w:rPr>
        <w:t>I</w:t>
      </w:r>
      <w:r w:rsidRPr="00504265">
        <w:rPr>
          <w:rFonts w:ascii="Times New Roman" w:hAnsi="Times New Roman"/>
          <w:sz w:val="28"/>
          <w:szCs w:val="28"/>
        </w:rPr>
        <w:t>»</w:t>
      </w:r>
    </w:p>
    <w:p w:rsidR="00504265" w:rsidRPr="00504265" w:rsidRDefault="00E36E9E" w:rsidP="005042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(ФГБОУ В</w:t>
      </w:r>
      <w:r w:rsidR="00504265" w:rsidRPr="00504265">
        <w:rPr>
          <w:rFonts w:ascii="Times New Roman" w:hAnsi="Times New Roman"/>
          <w:sz w:val="28"/>
          <w:szCs w:val="28"/>
        </w:rPr>
        <w:t>О ПГУПС)</w:t>
      </w:r>
    </w:p>
    <w:p w:rsidR="00504265" w:rsidRPr="00504265" w:rsidRDefault="00504265" w:rsidP="005042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265" w:rsidRPr="00504265" w:rsidRDefault="00504265" w:rsidP="005042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4265">
        <w:rPr>
          <w:rFonts w:ascii="Times New Roman" w:hAnsi="Times New Roman"/>
          <w:sz w:val="28"/>
          <w:szCs w:val="28"/>
        </w:rPr>
        <w:t>Кафедра «</w:t>
      </w:r>
      <w:r w:rsidRPr="00E36E9E">
        <w:rPr>
          <w:rFonts w:ascii="Times New Roman" w:hAnsi="Times New Roman"/>
          <w:sz w:val="28"/>
          <w:szCs w:val="28"/>
        </w:rPr>
        <w:t>Информатика и информационная безопасность</w:t>
      </w:r>
      <w:r w:rsidRPr="00504265">
        <w:rPr>
          <w:rFonts w:ascii="Times New Roman" w:hAnsi="Times New Roman"/>
          <w:sz w:val="28"/>
          <w:szCs w:val="28"/>
        </w:rPr>
        <w:t>»</w:t>
      </w:r>
    </w:p>
    <w:p w:rsidR="00504265" w:rsidRPr="00504265" w:rsidRDefault="00504265" w:rsidP="00504265">
      <w:pPr>
        <w:spacing w:after="0"/>
        <w:jc w:val="center"/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4265" w:rsidRPr="00504265" w:rsidTr="00504265">
        <w:trPr>
          <w:trHeight w:val="140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04265" w:rsidRPr="00504265" w:rsidRDefault="00504265" w:rsidP="0050426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04265" w:rsidRDefault="00504265" w:rsidP="00504265">
            <w:pPr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  <w:p w:rsidR="00E36E9E" w:rsidRPr="00010F18" w:rsidRDefault="00E36E9E" w:rsidP="00504265">
            <w:pPr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4265" w:rsidRPr="00504265" w:rsidRDefault="00504265" w:rsidP="00504265">
      <w:pPr>
        <w:spacing w:before="240"/>
        <w:jc w:val="center"/>
        <w:rPr>
          <w:rFonts w:ascii="Times New Roman" w:hAnsi="Times New Roman"/>
          <w:b/>
          <w:szCs w:val="22"/>
        </w:rPr>
      </w:pPr>
    </w:p>
    <w:p w:rsidR="00504265" w:rsidRPr="00504265" w:rsidRDefault="00504265" w:rsidP="00504265">
      <w:pPr>
        <w:spacing w:before="240"/>
        <w:jc w:val="center"/>
        <w:rPr>
          <w:rFonts w:ascii="Times New Roman" w:hAnsi="Times New Roman"/>
          <w:b/>
          <w:szCs w:val="22"/>
        </w:rPr>
      </w:pPr>
      <w:r w:rsidRPr="00504265">
        <w:rPr>
          <w:rFonts w:ascii="Times New Roman" w:hAnsi="Times New Roman"/>
          <w:b/>
          <w:szCs w:val="22"/>
        </w:rPr>
        <w:t>РАБОЧАЯ ПРОГРАММА</w:t>
      </w:r>
    </w:p>
    <w:p w:rsidR="00504265" w:rsidRPr="00504265" w:rsidRDefault="00504265" w:rsidP="00504265">
      <w:pPr>
        <w:jc w:val="center"/>
        <w:rPr>
          <w:rFonts w:ascii="Times New Roman" w:hAnsi="Times New Roman"/>
          <w:i/>
          <w:szCs w:val="22"/>
        </w:rPr>
      </w:pPr>
      <w:r w:rsidRPr="00504265">
        <w:rPr>
          <w:rFonts w:ascii="Times New Roman" w:hAnsi="Times New Roman"/>
          <w:i/>
          <w:szCs w:val="22"/>
        </w:rPr>
        <w:t>дисциплины</w:t>
      </w:r>
    </w:p>
    <w:p w:rsidR="00504265" w:rsidRPr="00504265" w:rsidRDefault="00504265" w:rsidP="00504265">
      <w:pPr>
        <w:jc w:val="center"/>
        <w:rPr>
          <w:rFonts w:ascii="Times New Roman" w:hAnsi="Times New Roman"/>
          <w:caps/>
          <w:sz w:val="28"/>
          <w:szCs w:val="22"/>
        </w:rPr>
      </w:pPr>
      <w:bookmarkStart w:id="0" w:name="Дисциплина"/>
      <w:r w:rsidRPr="00504265">
        <w:rPr>
          <w:rFonts w:ascii="Times New Roman" w:hAnsi="Times New Roman"/>
          <w:caps/>
          <w:sz w:val="28"/>
          <w:szCs w:val="22"/>
        </w:rPr>
        <w:t>«</w:t>
      </w:r>
      <w:r w:rsidR="00CD7318">
        <w:rPr>
          <w:rFonts w:ascii="Times New Roman" w:hAnsi="Times New Roman"/>
          <w:caps/>
          <w:sz w:val="28"/>
          <w:szCs w:val="22"/>
        </w:rPr>
        <w:t>Комплексное обеспечение информационной безопасности автоматизированных систем</w:t>
      </w:r>
      <w:r w:rsidRPr="00504265">
        <w:rPr>
          <w:rFonts w:ascii="Times New Roman" w:hAnsi="Times New Roman"/>
          <w:caps/>
          <w:sz w:val="28"/>
          <w:szCs w:val="22"/>
        </w:rPr>
        <w:t>»</w:t>
      </w:r>
      <w:bookmarkEnd w:id="0"/>
      <w:r w:rsidRPr="00504265">
        <w:rPr>
          <w:rFonts w:ascii="Times New Roman" w:hAnsi="Times New Roman"/>
          <w:caps/>
          <w:sz w:val="28"/>
          <w:szCs w:val="22"/>
        </w:rPr>
        <w:br/>
        <w:t>(</w:t>
      </w:r>
      <w:r w:rsidR="00E36E9E">
        <w:rPr>
          <w:rFonts w:ascii="Times New Roman" w:hAnsi="Times New Roman"/>
          <w:caps/>
          <w:sz w:val="28"/>
          <w:szCs w:val="22"/>
        </w:rPr>
        <w:t>Б</w:t>
      </w:r>
      <w:proofErr w:type="gramStart"/>
      <w:r w:rsidR="00E36E9E">
        <w:rPr>
          <w:rFonts w:ascii="Times New Roman" w:hAnsi="Times New Roman"/>
          <w:caps/>
          <w:sz w:val="28"/>
          <w:szCs w:val="22"/>
        </w:rPr>
        <w:t>1</w:t>
      </w:r>
      <w:proofErr w:type="gramEnd"/>
      <w:r w:rsidR="00E36E9E">
        <w:rPr>
          <w:rFonts w:ascii="Times New Roman" w:hAnsi="Times New Roman"/>
          <w:caps/>
          <w:sz w:val="28"/>
          <w:szCs w:val="22"/>
        </w:rPr>
        <w:t>.</w:t>
      </w:r>
      <w:r w:rsidR="00CD7318">
        <w:rPr>
          <w:rFonts w:ascii="Times New Roman" w:hAnsi="Times New Roman"/>
          <w:caps/>
          <w:sz w:val="28"/>
          <w:szCs w:val="22"/>
        </w:rPr>
        <w:t>В</w:t>
      </w:r>
      <w:r w:rsidR="00E36E9E">
        <w:rPr>
          <w:rFonts w:ascii="Times New Roman" w:hAnsi="Times New Roman"/>
          <w:caps/>
          <w:sz w:val="28"/>
          <w:szCs w:val="22"/>
        </w:rPr>
        <w:t>.</w:t>
      </w:r>
      <w:r w:rsidR="00CD7318">
        <w:rPr>
          <w:rFonts w:ascii="Times New Roman" w:hAnsi="Times New Roman"/>
          <w:caps/>
          <w:sz w:val="28"/>
          <w:szCs w:val="22"/>
        </w:rPr>
        <w:t>ОД.11</w:t>
      </w:r>
      <w:r w:rsidRPr="00504265">
        <w:rPr>
          <w:rFonts w:ascii="Times New Roman" w:hAnsi="Times New Roman"/>
          <w:caps/>
          <w:sz w:val="28"/>
          <w:szCs w:val="22"/>
        </w:rPr>
        <w:t>)</w:t>
      </w:r>
    </w:p>
    <w:p w:rsidR="00504265" w:rsidRPr="00504265" w:rsidRDefault="00504265" w:rsidP="00504265">
      <w:pPr>
        <w:jc w:val="center"/>
        <w:rPr>
          <w:rFonts w:ascii="Times New Roman" w:hAnsi="Times New Roman"/>
          <w:szCs w:val="22"/>
        </w:rPr>
      </w:pPr>
      <w:r w:rsidRPr="00504265">
        <w:rPr>
          <w:rFonts w:ascii="Times New Roman" w:hAnsi="Times New Roman"/>
          <w:szCs w:val="22"/>
        </w:rPr>
        <w:t>для специальности</w:t>
      </w:r>
      <w:r w:rsidRPr="00504265">
        <w:rPr>
          <w:rFonts w:ascii="Times New Roman" w:hAnsi="Times New Roman"/>
          <w:szCs w:val="22"/>
        </w:rPr>
        <w:br/>
      </w:r>
      <w:r w:rsidR="00E36E9E">
        <w:rPr>
          <w:rFonts w:ascii="Times New Roman" w:hAnsi="Times New Roman"/>
          <w:szCs w:val="22"/>
        </w:rPr>
        <w:t>10.05.03 «</w:t>
      </w:r>
      <w:r w:rsidRPr="00504265">
        <w:rPr>
          <w:rFonts w:ascii="Times New Roman" w:hAnsi="Times New Roman"/>
          <w:szCs w:val="22"/>
        </w:rPr>
        <w:t>Информационная безопасность автоматизированных систем»</w:t>
      </w:r>
      <w:r w:rsidRPr="00504265">
        <w:rPr>
          <w:rFonts w:ascii="Times New Roman" w:hAnsi="Times New Roman"/>
          <w:szCs w:val="22"/>
        </w:rPr>
        <w:br/>
        <w:t>по специализации</w:t>
      </w:r>
      <w:r w:rsidRPr="00504265">
        <w:rPr>
          <w:rFonts w:ascii="Times New Roman" w:hAnsi="Times New Roman"/>
          <w:szCs w:val="22"/>
        </w:rPr>
        <w:br/>
        <w:t>«Информационная безопасность автоматизированных систем на транспорте»</w:t>
      </w:r>
    </w:p>
    <w:p w:rsidR="00504265" w:rsidRPr="00504265" w:rsidRDefault="00504265" w:rsidP="00504265">
      <w:pPr>
        <w:jc w:val="center"/>
        <w:rPr>
          <w:rFonts w:ascii="Times New Roman" w:hAnsi="Times New Roman"/>
          <w:szCs w:val="22"/>
        </w:rPr>
      </w:pPr>
      <w:r w:rsidRPr="00504265">
        <w:rPr>
          <w:rFonts w:ascii="Times New Roman" w:hAnsi="Times New Roman"/>
          <w:szCs w:val="22"/>
        </w:rPr>
        <w:t>форма обучения - очная</w:t>
      </w:r>
    </w:p>
    <w:p w:rsidR="00504265" w:rsidRPr="00504265" w:rsidRDefault="00504265" w:rsidP="00504265">
      <w:pPr>
        <w:jc w:val="center"/>
        <w:rPr>
          <w:rFonts w:ascii="Times New Roman" w:hAnsi="Times New Roman"/>
          <w:szCs w:val="22"/>
        </w:rPr>
      </w:pPr>
    </w:p>
    <w:p w:rsidR="00504265" w:rsidRPr="00504265" w:rsidRDefault="00504265" w:rsidP="00504265">
      <w:pPr>
        <w:jc w:val="center"/>
        <w:rPr>
          <w:rFonts w:ascii="Times New Roman" w:hAnsi="Times New Roman"/>
          <w:szCs w:val="22"/>
        </w:rPr>
      </w:pPr>
    </w:p>
    <w:p w:rsidR="00504265" w:rsidRPr="00504265" w:rsidRDefault="00504265" w:rsidP="00504265">
      <w:pPr>
        <w:jc w:val="center"/>
        <w:rPr>
          <w:rFonts w:ascii="Times New Roman" w:hAnsi="Times New Roman"/>
          <w:szCs w:val="22"/>
        </w:rPr>
      </w:pPr>
    </w:p>
    <w:p w:rsidR="00504265" w:rsidRPr="00504265" w:rsidRDefault="00504265" w:rsidP="00504265">
      <w:pPr>
        <w:jc w:val="center"/>
        <w:rPr>
          <w:rFonts w:ascii="Times New Roman" w:hAnsi="Times New Roman"/>
          <w:szCs w:val="22"/>
        </w:rPr>
      </w:pPr>
    </w:p>
    <w:p w:rsidR="00504265" w:rsidRPr="00504265" w:rsidRDefault="00504265" w:rsidP="00504265">
      <w:pPr>
        <w:jc w:val="center"/>
        <w:rPr>
          <w:rFonts w:ascii="Times New Roman" w:hAnsi="Times New Roman"/>
          <w:szCs w:val="22"/>
        </w:rPr>
      </w:pPr>
    </w:p>
    <w:p w:rsidR="00504265" w:rsidRPr="00504265" w:rsidRDefault="00504265" w:rsidP="00504265">
      <w:pPr>
        <w:jc w:val="center"/>
        <w:rPr>
          <w:rFonts w:ascii="Times New Roman" w:hAnsi="Times New Roman"/>
          <w:szCs w:val="22"/>
        </w:rPr>
      </w:pPr>
    </w:p>
    <w:p w:rsidR="00504265" w:rsidRDefault="00504265" w:rsidP="00504265">
      <w:pPr>
        <w:jc w:val="center"/>
        <w:rPr>
          <w:rFonts w:ascii="Times New Roman" w:hAnsi="Times New Roman"/>
          <w:szCs w:val="22"/>
        </w:rPr>
      </w:pPr>
    </w:p>
    <w:p w:rsidR="00E36E9E" w:rsidRPr="00504265" w:rsidRDefault="00E36E9E" w:rsidP="00504265">
      <w:pPr>
        <w:jc w:val="center"/>
        <w:rPr>
          <w:rFonts w:ascii="Times New Roman" w:hAnsi="Times New Roman"/>
          <w:szCs w:val="22"/>
        </w:rPr>
      </w:pPr>
    </w:p>
    <w:p w:rsidR="00504265" w:rsidRPr="00504265" w:rsidRDefault="00504265" w:rsidP="00504265">
      <w:pPr>
        <w:spacing w:after="0"/>
        <w:jc w:val="center"/>
        <w:rPr>
          <w:rFonts w:ascii="Times New Roman" w:hAnsi="Times New Roman"/>
          <w:szCs w:val="22"/>
        </w:rPr>
      </w:pPr>
      <w:r w:rsidRPr="00504265">
        <w:rPr>
          <w:rFonts w:ascii="Times New Roman" w:hAnsi="Times New Roman"/>
          <w:szCs w:val="22"/>
        </w:rPr>
        <w:t>Санкт-Петербург</w:t>
      </w:r>
    </w:p>
    <w:p w:rsidR="00504265" w:rsidRDefault="00E36E9E" w:rsidP="00504265">
      <w:pPr>
        <w:spacing w:after="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2017</w:t>
      </w:r>
    </w:p>
    <w:p w:rsidR="00A4489A" w:rsidRDefault="00A4489A" w:rsidP="00504265">
      <w:pPr>
        <w:spacing w:after="0"/>
        <w:jc w:val="center"/>
        <w:rPr>
          <w:rFonts w:ascii="Times New Roman" w:hAnsi="Times New Roman"/>
          <w:szCs w:val="2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95975" cy="8258175"/>
            <wp:effectExtent l="0" t="0" r="9525" b="9525"/>
            <wp:docPr id="3" name="Рисунок 3" descr="Описание: C:\Users\2-109\Desktop\Актуализация_17_18\СКАН_Актуал_специалист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2-109\Desktop\Актуализация_17_18\СКАН_Актуал_специалисты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2" t="6184" r="9470" b="15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1A0" w:rsidRPr="00A70AF6" w:rsidRDefault="00661906" w:rsidP="00AB6575">
      <w:pPr>
        <w:spacing w:after="0"/>
        <w:ind w:left="-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20B94">
        <w:rPr>
          <w:noProof/>
          <w:lang w:eastAsia="ru-RU"/>
        </w:rPr>
        <w:lastRenderedPageBreak/>
        <w:drawing>
          <wp:inline distT="0" distB="0" distL="0" distR="0" wp14:anchorId="19C6386B" wp14:editId="646F20EF">
            <wp:extent cx="6530197" cy="9229725"/>
            <wp:effectExtent l="0" t="0" r="4445" b="0"/>
            <wp:docPr id="2" name="Рисунок 1" descr="C:\Users\админ\Desktop\ГЛУХАРЁВ_СКАНЫ\ИСАЕВА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\Desktop\ГЛУХАРЁВ_СКАНЫ\ИСАЕВА\2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001" cy="923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1A0" w:rsidRPr="00A70AF6">
        <w:rPr>
          <w:rFonts w:ascii="Times New Roman" w:hAnsi="Times New Roman"/>
          <w:b/>
          <w:bCs/>
          <w:sz w:val="28"/>
          <w:szCs w:val="28"/>
        </w:rPr>
        <w:lastRenderedPageBreak/>
        <w:t>1 Цели и задачи дисциплины</w:t>
      </w:r>
    </w:p>
    <w:p w:rsidR="0082433F" w:rsidRDefault="00123A04" w:rsidP="00824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A04">
        <w:rPr>
          <w:rFonts w:ascii="Times New Roman" w:hAnsi="Times New Roman"/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123A04">
        <w:rPr>
          <w:rFonts w:ascii="Times New Roman" w:hAnsi="Times New Roman"/>
          <w:sz w:val="28"/>
          <w:szCs w:val="28"/>
        </w:rPr>
        <w:t>ВО</w:t>
      </w:r>
      <w:proofErr w:type="gramEnd"/>
      <w:r w:rsidRPr="00123A04">
        <w:rPr>
          <w:rFonts w:ascii="Times New Roman" w:hAnsi="Times New Roman"/>
          <w:sz w:val="28"/>
          <w:szCs w:val="28"/>
        </w:rPr>
        <w:t xml:space="preserve">, утвержденным от 01.12.2016, приказ № 1509 по специальности 10.05.03 «Информационная безопасность автоматизированных систем»  по специализации «Информационная безопасность автоматизированных систем на транспорте» </w:t>
      </w:r>
      <w:r w:rsidR="0082433F" w:rsidRPr="00A70AF6">
        <w:rPr>
          <w:rFonts w:ascii="Times New Roman" w:hAnsi="Times New Roman"/>
          <w:sz w:val="28"/>
          <w:szCs w:val="28"/>
        </w:rPr>
        <w:t>по дисциплине</w:t>
      </w:r>
      <w:r w:rsidR="0082433F">
        <w:rPr>
          <w:rFonts w:ascii="Times New Roman" w:hAnsi="Times New Roman"/>
          <w:sz w:val="28"/>
          <w:szCs w:val="28"/>
        </w:rPr>
        <w:t xml:space="preserve"> </w:t>
      </w:r>
      <w:r w:rsidR="0082433F" w:rsidRPr="00504265">
        <w:rPr>
          <w:rFonts w:ascii="Times New Roman" w:hAnsi="Times New Roman"/>
          <w:sz w:val="28"/>
          <w:szCs w:val="28"/>
        </w:rPr>
        <w:t>«</w:t>
      </w:r>
      <w:r w:rsidR="00AB6575">
        <w:rPr>
          <w:rFonts w:ascii="Times New Roman" w:hAnsi="Times New Roman"/>
          <w:sz w:val="28"/>
          <w:szCs w:val="28"/>
        </w:rPr>
        <w:t>К</w:t>
      </w:r>
      <w:r w:rsidR="00AB6575" w:rsidRPr="00AB6575">
        <w:rPr>
          <w:rFonts w:ascii="Times New Roman" w:hAnsi="Times New Roman"/>
          <w:sz w:val="28"/>
          <w:szCs w:val="28"/>
        </w:rPr>
        <w:t>омплексное обеспечение информационной безопасности автоматизированных систем</w:t>
      </w:r>
      <w:r w:rsidR="0082433F" w:rsidRPr="00504265">
        <w:rPr>
          <w:rFonts w:ascii="Times New Roman" w:hAnsi="Times New Roman"/>
          <w:sz w:val="28"/>
          <w:szCs w:val="28"/>
        </w:rPr>
        <w:t>»</w:t>
      </w:r>
      <w:r w:rsidR="0082433F">
        <w:rPr>
          <w:rFonts w:ascii="Times New Roman" w:hAnsi="Times New Roman"/>
          <w:sz w:val="28"/>
          <w:szCs w:val="28"/>
        </w:rPr>
        <w:t>.</w:t>
      </w:r>
    </w:p>
    <w:p w:rsidR="00504265" w:rsidRPr="00504265" w:rsidRDefault="00504265" w:rsidP="00504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4265">
        <w:rPr>
          <w:rFonts w:ascii="Times New Roman" w:hAnsi="Times New Roman"/>
          <w:sz w:val="28"/>
          <w:szCs w:val="28"/>
        </w:rPr>
        <w:t>Целью дисциплины «</w:t>
      </w:r>
      <w:r w:rsidR="00AB6575">
        <w:rPr>
          <w:rFonts w:ascii="Times New Roman" w:hAnsi="Times New Roman"/>
          <w:sz w:val="28"/>
          <w:szCs w:val="28"/>
        </w:rPr>
        <w:t>К</w:t>
      </w:r>
      <w:r w:rsidR="00AB6575" w:rsidRPr="00AB6575">
        <w:rPr>
          <w:rFonts w:ascii="Times New Roman" w:hAnsi="Times New Roman"/>
          <w:sz w:val="28"/>
          <w:szCs w:val="28"/>
        </w:rPr>
        <w:t>омплексное обеспечение информационной безопасности автоматизированных систем</w:t>
      </w:r>
      <w:r w:rsidRPr="00504265">
        <w:rPr>
          <w:rFonts w:ascii="Times New Roman" w:hAnsi="Times New Roman"/>
          <w:sz w:val="28"/>
          <w:szCs w:val="28"/>
        </w:rPr>
        <w:t xml:space="preserve">» </w:t>
      </w:r>
      <w:r w:rsidR="00AB6575" w:rsidRPr="00AB6575">
        <w:rPr>
          <w:rFonts w:ascii="Times New Roman" w:hAnsi="Times New Roman"/>
          <w:sz w:val="28"/>
          <w:szCs w:val="28"/>
        </w:rPr>
        <w:t>расширение и углубление профессиональной подготовки в составе других базовых дисциплин профессионального цикла в соответствии с требованиями, установленными федеральным государствен</w:t>
      </w:r>
      <w:r w:rsidR="00AB6575">
        <w:rPr>
          <w:rFonts w:ascii="Times New Roman" w:hAnsi="Times New Roman"/>
          <w:sz w:val="28"/>
          <w:szCs w:val="28"/>
        </w:rPr>
        <w:t xml:space="preserve">ным образовательным стандартом </w:t>
      </w:r>
      <w:r w:rsidR="00AB6575" w:rsidRPr="00AB6575">
        <w:rPr>
          <w:rFonts w:ascii="Times New Roman" w:hAnsi="Times New Roman"/>
          <w:sz w:val="28"/>
          <w:szCs w:val="28"/>
        </w:rPr>
        <w:t>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научно-исследовательская, проектная, контрольно-аналитическая, организационно-управленческая</w:t>
      </w:r>
      <w:r w:rsidR="00AB6575">
        <w:rPr>
          <w:rFonts w:ascii="Times New Roman" w:hAnsi="Times New Roman"/>
          <w:sz w:val="28"/>
          <w:szCs w:val="28"/>
        </w:rPr>
        <w:t xml:space="preserve"> и </w:t>
      </w:r>
      <w:r w:rsidR="00AB6575" w:rsidRPr="00AB6575">
        <w:rPr>
          <w:rFonts w:ascii="Times New Roman" w:hAnsi="Times New Roman"/>
          <w:sz w:val="28"/>
          <w:szCs w:val="28"/>
        </w:rPr>
        <w:t xml:space="preserve"> эксплуатационная</w:t>
      </w:r>
      <w:r w:rsidRPr="00504265">
        <w:rPr>
          <w:rFonts w:ascii="Times New Roman" w:hAnsi="Times New Roman"/>
          <w:sz w:val="28"/>
          <w:szCs w:val="28"/>
        </w:rPr>
        <w:t>.</w:t>
      </w:r>
      <w:proofErr w:type="gramEnd"/>
    </w:p>
    <w:p w:rsidR="00504265" w:rsidRPr="00504265" w:rsidRDefault="00504265" w:rsidP="00504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поставленной цели </w:t>
      </w:r>
      <w:r w:rsidR="00DE5C3F">
        <w:rPr>
          <w:rFonts w:ascii="Times New Roman" w:hAnsi="Times New Roman"/>
          <w:sz w:val="28"/>
          <w:szCs w:val="28"/>
        </w:rPr>
        <w:t>решаются</w:t>
      </w:r>
      <w:r>
        <w:rPr>
          <w:rFonts w:ascii="Times New Roman" w:hAnsi="Times New Roman"/>
          <w:sz w:val="28"/>
          <w:szCs w:val="28"/>
        </w:rPr>
        <w:t xml:space="preserve"> следующие задачи</w:t>
      </w:r>
      <w:r w:rsidRPr="00504265">
        <w:rPr>
          <w:rFonts w:ascii="Times New Roman" w:hAnsi="Times New Roman"/>
          <w:sz w:val="28"/>
          <w:szCs w:val="28"/>
        </w:rPr>
        <w:t>:</w:t>
      </w:r>
    </w:p>
    <w:p w:rsidR="00AB6575" w:rsidRPr="00AB6575" w:rsidRDefault="00AB6575" w:rsidP="00425A42">
      <w:pPr>
        <w:pStyle w:val="af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AB6575">
        <w:rPr>
          <w:sz w:val="28"/>
          <w:szCs w:val="28"/>
        </w:rPr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AB6575" w:rsidRPr="00AB6575" w:rsidRDefault="00AB6575" w:rsidP="00425A42">
      <w:pPr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 xml:space="preserve">подготовка студента к изучению дисциплин, определённых учебным планом в соответствии с указанными компетенциями; </w:t>
      </w:r>
    </w:p>
    <w:p w:rsidR="00AB6575" w:rsidRPr="00AB6575" w:rsidRDefault="00AB6575" w:rsidP="00425A42">
      <w:pPr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развитие социально-воспитательного компонента учебного процесса</w:t>
      </w:r>
      <w:r w:rsidR="008F18C3">
        <w:rPr>
          <w:rFonts w:ascii="Times New Roman" w:hAnsi="Times New Roman"/>
          <w:sz w:val="28"/>
          <w:szCs w:val="28"/>
          <w:lang w:eastAsia="ru-RU"/>
        </w:rPr>
        <w:t>;</w:t>
      </w:r>
    </w:p>
    <w:p w:rsidR="00AB6575" w:rsidRPr="00AB6575" w:rsidRDefault="00AB6575" w:rsidP="00425A42">
      <w:pPr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обучение студентов практическому применению технологий создания систем управления информационной безопасностью;</w:t>
      </w:r>
    </w:p>
    <w:p w:rsidR="00AB6575" w:rsidRPr="00AB6575" w:rsidRDefault="00AB6575" w:rsidP="00425A42">
      <w:pPr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изучение управления рисками и инцидентами;</w:t>
      </w:r>
    </w:p>
    <w:p w:rsidR="00504265" w:rsidRDefault="00AB6575" w:rsidP="00425A42">
      <w:pPr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изучение работы с системами обнаружения и предотвращения вторжений.</w:t>
      </w:r>
    </w:p>
    <w:p w:rsidR="00AB6575" w:rsidRDefault="00AB6575" w:rsidP="00AB657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3C0D" w:rsidRPr="00AB6575" w:rsidRDefault="003E3C0D" w:rsidP="00AB657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6289" w:rsidRPr="00A70AF6" w:rsidRDefault="00E36289" w:rsidP="00E3628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0AF6">
        <w:rPr>
          <w:rFonts w:ascii="Times New Roman" w:hAnsi="Times New Roman"/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A70AF6">
        <w:rPr>
          <w:rFonts w:ascii="Times New Roman" w:hAnsi="Times New Roman"/>
          <w:b/>
          <w:bCs/>
          <w:sz w:val="28"/>
          <w:szCs w:val="28"/>
        </w:rPr>
        <w:t>обучения по дисциплине</w:t>
      </w:r>
      <w:proofErr w:type="gramEnd"/>
      <w:r w:rsidRPr="00A70AF6">
        <w:rPr>
          <w:rFonts w:ascii="Times New Roman" w:hAnsi="Times New Roman"/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 w:rsidR="00DE5C3F">
        <w:rPr>
          <w:rFonts w:ascii="Times New Roman" w:hAnsi="Times New Roman"/>
          <w:b/>
          <w:bCs/>
          <w:sz w:val="28"/>
          <w:szCs w:val="28"/>
        </w:rPr>
        <w:t xml:space="preserve">профессиональной </w:t>
      </w:r>
      <w:r w:rsidRPr="00A70AF6">
        <w:rPr>
          <w:rFonts w:ascii="Times New Roman" w:hAnsi="Times New Roman"/>
          <w:b/>
          <w:bCs/>
          <w:sz w:val="28"/>
          <w:szCs w:val="28"/>
        </w:rPr>
        <w:t>образовательной программы</w:t>
      </w:r>
    </w:p>
    <w:p w:rsidR="00DE5C3F" w:rsidRDefault="00DE5C3F" w:rsidP="00DE5C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C3F">
        <w:rPr>
          <w:rFonts w:ascii="Times New Roman" w:hAnsi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DE5C3F">
        <w:rPr>
          <w:rFonts w:ascii="Times New Roman" w:hAnsi="Times New Roman"/>
          <w:sz w:val="28"/>
          <w:szCs w:val="28"/>
          <w:lang w:eastAsia="ru-RU"/>
        </w:rPr>
        <w:t>обучения по дисциплине</w:t>
      </w:r>
      <w:proofErr w:type="gramEnd"/>
      <w:r w:rsidRPr="00DE5C3F">
        <w:rPr>
          <w:rFonts w:ascii="Times New Roman" w:hAnsi="Times New Roman"/>
          <w:sz w:val="28"/>
          <w:szCs w:val="28"/>
          <w:lang w:eastAsia="ru-RU"/>
        </w:rPr>
        <w:t xml:space="preserve"> являются: приобретение знаний, умений, навыков и/или опыта деятельности.</w:t>
      </w:r>
    </w:p>
    <w:p w:rsidR="00E36289" w:rsidRPr="00A70AF6" w:rsidRDefault="00E36289" w:rsidP="00E36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AF6">
        <w:rPr>
          <w:rFonts w:ascii="Times New Roman" w:hAnsi="Times New Roman"/>
          <w:sz w:val="28"/>
          <w:szCs w:val="28"/>
        </w:rPr>
        <w:t xml:space="preserve">В результате освоения дисциплины </w:t>
      </w:r>
      <w:proofErr w:type="gramStart"/>
      <w:r w:rsidRPr="00A70AF6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A70AF6">
        <w:rPr>
          <w:rFonts w:ascii="Times New Roman" w:hAnsi="Times New Roman"/>
          <w:sz w:val="28"/>
          <w:szCs w:val="28"/>
        </w:rPr>
        <w:t xml:space="preserve"> должен:</w:t>
      </w:r>
    </w:p>
    <w:p w:rsidR="00504265" w:rsidRPr="00504265" w:rsidRDefault="00504265" w:rsidP="00504265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04265">
        <w:rPr>
          <w:rFonts w:ascii="Times New Roman" w:hAnsi="Times New Roman"/>
          <w:b/>
          <w:bCs/>
          <w:sz w:val="28"/>
          <w:szCs w:val="28"/>
          <w:lang w:eastAsia="ru-RU"/>
        </w:rPr>
        <w:t>ЗНАТЬ:</w:t>
      </w:r>
    </w:p>
    <w:p w:rsidR="00AB6575" w:rsidRPr="00AB6575" w:rsidRDefault="00AB6575" w:rsidP="00425A4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методики управления рисками и инцидентами;</w:t>
      </w:r>
    </w:p>
    <w:p w:rsidR="00AB6575" w:rsidRPr="00AB6575" w:rsidRDefault="00AB6575" w:rsidP="00425A4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архитектуру систем управления информационной безопасности;</w:t>
      </w:r>
    </w:p>
    <w:p w:rsidR="00AB6575" w:rsidRPr="00AB6575" w:rsidRDefault="00AB6575" w:rsidP="00425A4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средства администрирования информационной безопасности;</w:t>
      </w:r>
    </w:p>
    <w:p w:rsidR="00AB6575" w:rsidRPr="00AB6575" w:rsidRDefault="00AB6575" w:rsidP="00425A4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системы обнаружения вторжения;</w:t>
      </w:r>
    </w:p>
    <w:p w:rsidR="00AB6575" w:rsidRPr="00AB6575" w:rsidRDefault="00AB6575" w:rsidP="00425A4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системы предотвращения вторжений;</w:t>
      </w:r>
    </w:p>
    <w:p w:rsidR="00504265" w:rsidRPr="00AB6575" w:rsidRDefault="00AB6575" w:rsidP="00425A4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системы управления доступом.</w:t>
      </w:r>
    </w:p>
    <w:p w:rsidR="00504265" w:rsidRPr="00504265" w:rsidRDefault="00504265" w:rsidP="00504265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04265">
        <w:rPr>
          <w:rFonts w:ascii="Times New Roman" w:hAnsi="Times New Roman"/>
          <w:b/>
          <w:bCs/>
          <w:sz w:val="28"/>
          <w:szCs w:val="28"/>
          <w:lang w:eastAsia="ru-RU"/>
        </w:rPr>
        <w:t>УМЕТЬ:</w:t>
      </w:r>
    </w:p>
    <w:p w:rsidR="00AB6575" w:rsidRPr="00AB6575" w:rsidRDefault="00AB6575" w:rsidP="00425A4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определять состав информационных активов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B6575">
        <w:rPr>
          <w:rFonts w:ascii="Times New Roman" w:hAnsi="Times New Roman"/>
          <w:sz w:val="28"/>
          <w:szCs w:val="28"/>
          <w:lang w:eastAsia="ru-RU"/>
        </w:rPr>
        <w:t xml:space="preserve"> подлежащих защите;</w:t>
      </w:r>
    </w:p>
    <w:p w:rsidR="00AB6575" w:rsidRPr="00AB6575" w:rsidRDefault="00AB6575" w:rsidP="00425A4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составлять требования к разрабатываемой автоматизированной системе;</w:t>
      </w:r>
    </w:p>
    <w:p w:rsidR="00AB6575" w:rsidRPr="00AB6575" w:rsidRDefault="00AB6575" w:rsidP="00425A4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разрабатывать политику информационной безопасности;</w:t>
      </w:r>
    </w:p>
    <w:p w:rsidR="00AB6575" w:rsidRPr="00AB6575" w:rsidRDefault="00AB6575" w:rsidP="00425A4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определять оптимальный вариант решения задачи при наличии альтернатив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04265" w:rsidRPr="00504265" w:rsidRDefault="00504265" w:rsidP="00504265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04265">
        <w:rPr>
          <w:rFonts w:ascii="Times New Roman" w:hAnsi="Times New Roman"/>
          <w:b/>
          <w:bCs/>
          <w:sz w:val="28"/>
          <w:szCs w:val="28"/>
          <w:lang w:eastAsia="ru-RU"/>
        </w:rPr>
        <w:t>ВЛАДЕТЬ:</w:t>
      </w:r>
    </w:p>
    <w:p w:rsidR="00AB6575" w:rsidRPr="00AB6575" w:rsidRDefault="00AB6575" w:rsidP="00425A42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навыками разворачивания и настройки систем управления доступом;</w:t>
      </w:r>
    </w:p>
    <w:p w:rsidR="00AB6575" w:rsidRPr="00AB6575" w:rsidRDefault="00AB6575" w:rsidP="00425A42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навыками разворачивания и настройки систем обнаружения вторжений;</w:t>
      </w:r>
    </w:p>
    <w:p w:rsidR="00504265" w:rsidRDefault="00AB6575" w:rsidP="00425A42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навыками разворачивания и настройки систем предотвращения вторжений.</w:t>
      </w:r>
    </w:p>
    <w:p w:rsidR="00AB6575" w:rsidRPr="00AB6575" w:rsidRDefault="00AB6575" w:rsidP="00AB65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3E31" w:rsidRPr="009A3E31" w:rsidRDefault="009A3E31" w:rsidP="009A3E3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E31">
        <w:rPr>
          <w:rFonts w:ascii="Times New Roman" w:hAnsi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9A3E31" w:rsidRDefault="009A3E31" w:rsidP="009A3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9A3E31">
        <w:rPr>
          <w:rFonts w:ascii="Times New Roman" w:hAnsi="Times New Roman"/>
          <w:b/>
          <w:sz w:val="28"/>
          <w:szCs w:val="28"/>
        </w:rPr>
        <w:t>общепрофессиональных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E31">
        <w:rPr>
          <w:rFonts w:ascii="Times New Roman" w:hAnsi="Times New Roman"/>
          <w:b/>
          <w:sz w:val="28"/>
          <w:szCs w:val="28"/>
        </w:rPr>
        <w:t>компетенций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E31">
        <w:rPr>
          <w:rFonts w:ascii="Times New Roman" w:hAnsi="Times New Roman"/>
          <w:b/>
          <w:sz w:val="28"/>
          <w:szCs w:val="28"/>
        </w:rPr>
        <w:t>(ОПК)</w:t>
      </w:r>
      <w:r>
        <w:rPr>
          <w:rFonts w:ascii="Times New Roman" w:hAnsi="Times New Roman"/>
          <w:sz w:val="28"/>
          <w:szCs w:val="28"/>
        </w:rPr>
        <w:t>:</w:t>
      </w:r>
    </w:p>
    <w:p w:rsidR="00EA7A88" w:rsidRDefault="00AB6575" w:rsidP="00425A4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575">
        <w:rPr>
          <w:rFonts w:ascii="Times New Roman" w:hAnsi="Times New Roman"/>
          <w:i/>
          <w:sz w:val="28"/>
          <w:szCs w:val="28"/>
        </w:rPr>
        <w:t xml:space="preserve">способность применять нормативные правовые акты в профессиональной деятельности </w:t>
      </w:r>
      <w:r w:rsidR="00EA7A88" w:rsidRPr="00EA7A88">
        <w:rPr>
          <w:rFonts w:ascii="Times New Roman" w:hAnsi="Times New Roman"/>
          <w:sz w:val="28"/>
          <w:szCs w:val="28"/>
        </w:rPr>
        <w:t>(</w:t>
      </w:r>
      <w:r w:rsidR="009A3E31">
        <w:rPr>
          <w:rFonts w:ascii="Times New Roman" w:hAnsi="Times New Roman"/>
          <w:sz w:val="28"/>
          <w:szCs w:val="28"/>
        </w:rPr>
        <w:t>О</w:t>
      </w:r>
      <w:r w:rsidR="00EA7A88" w:rsidRPr="00EA7A88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6</w:t>
      </w:r>
      <w:r w:rsidR="007301A0" w:rsidRPr="00EA7A88">
        <w:rPr>
          <w:rFonts w:ascii="Times New Roman" w:hAnsi="Times New Roman"/>
          <w:sz w:val="28"/>
          <w:szCs w:val="28"/>
        </w:rPr>
        <w:t>)</w:t>
      </w:r>
      <w:r w:rsidR="009A3E31">
        <w:rPr>
          <w:rFonts w:ascii="Times New Roman" w:hAnsi="Times New Roman"/>
          <w:sz w:val="28"/>
          <w:szCs w:val="28"/>
        </w:rPr>
        <w:t>.</w:t>
      </w:r>
    </w:p>
    <w:p w:rsidR="009A3E31" w:rsidRDefault="009A3E31" w:rsidP="009A3E3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rFonts w:ascii="Times New Roman" w:hAnsi="Times New Roman"/>
          <w:b/>
          <w:sz w:val="28"/>
          <w:szCs w:val="28"/>
        </w:rPr>
        <w:t>профессиональных компетенций (ПК)</w:t>
      </w:r>
      <w:r>
        <w:rPr>
          <w:rFonts w:ascii="Times New Roman" w:hAnsi="Times New Roman"/>
          <w:sz w:val="28"/>
          <w:szCs w:val="28"/>
        </w:rPr>
        <w:t xml:space="preserve">, соответствующих виду профессиональной деятельности, на который ориентирована программа </w:t>
      </w:r>
      <w:proofErr w:type="spellStart"/>
      <w:r>
        <w:rPr>
          <w:rFonts w:ascii="Times New Roman" w:hAnsi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425A42" w:rsidRDefault="00425A42" w:rsidP="009A3E3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научно-исследовательская деятельность:</w:t>
      </w:r>
    </w:p>
    <w:p w:rsidR="00425A42" w:rsidRDefault="00425A42" w:rsidP="00425A42">
      <w:pPr>
        <w:pStyle w:val="a8"/>
        <w:numPr>
          <w:ilvl w:val="0"/>
          <w:numId w:val="14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25A42">
        <w:rPr>
          <w:rFonts w:ascii="Times New Roman" w:hAnsi="Times New Roman"/>
          <w:i/>
          <w:sz w:val="28"/>
          <w:szCs w:val="28"/>
        </w:rPr>
        <w:t>способность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</w:t>
      </w:r>
      <w:r>
        <w:rPr>
          <w:rFonts w:ascii="Times New Roman" w:hAnsi="Times New Roman"/>
          <w:sz w:val="28"/>
          <w:szCs w:val="28"/>
        </w:rPr>
        <w:t> </w:t>
      </w:r>
      <w:r w:rsidRPr="00425A42">
        <w:rPr>
          <w:rFonts w:ascii="Times New Roman" w:hAnsi="Times New Roman"/>
          <w:sz w:val="28"/>
          <w:szCs w:val="28"/>
        </w:rPr>
        <w:t>(ПК-6);</w:t>
      </w:r>
    </w:p>
    <w:p w:rsidR="00425A42" w:rsidRPr="00425A42" w:rsidRDefault="00425A42" w:rsidP="00425A42">
      <w:pPr>
        <w:pStyle w:val="a8"/>
        <w:numPr>
          <w:ilvl w:val="0"/>
          <w:numId w:val="14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25A42">
        <w:rPr>
          <w:rFonts w:ascii="Times New Roman" w:hAnsi="Times New Roman"/>
          <w:i/>
          <w:sz w:val="28"/>
          <w:szCs w:val="28"/>
        </w:rPr>
        <w:t>способностью разрабатывать научно-техническую документацию, готовить научно-технические отчеты, обзоры, публикации по результатам выполненных работ</w:t>
      </w:r>
      <w:r>
        <w:rPr>
          <w:rFonts w:ascii="Times New Roman" w:hAnsi="Times New Roman"/>
          <w:sz w:val="28"/>
          <w:szCs w:val="28"/>
        </w:rPr>
        <w:t xml:space="preserve"> (ПК-7);</w:t>
      </w:r>
    </w:p>
    <w:p w:rsidR="00425A42" w:rsidRDefault="00425A42" w:rsidP="009A3E3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проектно-конструкторская деятельность:</w:t>
      </w:r>
    </w:p>
    <w:p w:rsidR="00425A42" w:rsidRPr="00425A42" w:rsidRDefault="00425A42" w:rsidP="00425A42">
      <w:pPr>
        <w:pStyle w:val="a8"/>
        <w:numPr>
          <w:ilvl w:val="0"/>
          <w:numId w:val="15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25A42">
        <w:rPr>
          <w:rFonts w:ascii="Times New Roman" w:hAnsi="Times New Roman"/>
          <w:i/>
          <w:sz w:val="28"/>
          <w:szCs w:val="28"/>
        </w:rPr>
        <w:t>способность разрабатывать и анализировать проектные решения по обеспечению безопасности автоматизированных систем</w:t>
      </w:r>
      <w:r w:rsidRPr="00425A42">
        <w:rPr>
          <w:rFonts w:ascii="Times New Roman" w:hAnsi="Times New Roman"/>
          <w:sz w:val="28"/>
          <w:szCs w:val="28"/>
        </w:rPr>
        <w:t xml:space="preserve"> (ПК-8);</w:t>
      </w:r>
    </w:p>
    <w:p w:rsidR="00425A42" w:rsidRPr="00425A42" w:rsidRDefault="00425A42" w:rsidP="00425A42">
      <w:pPr>
        <w:pStyle w:val="a8"/>
        <w:numPr>
          <w:ilvl w:val="0"/>
          <w:numId w:val="15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25A42">
        <w:rPr>
          <w:rFonts w:ascii="Times New Roman" w:hAnsi="Times New Roman"/>
          <w:i/>
          <w:sz w:val="28"/>
          <w:szCs w:val="28"/>
        </w:rPr>
        <w:t>способностью участвовать в разработке защищенных автоматизированных систем в сфере профессиональной деятельности</w:t>
      </w:r>
      <w:r>
        <w:rPr>
          <w:rFonts w:ascii="Times New Roman" w:hAnsi="Times New Roman"/>
          <w:sz w:val="28"/>
          <w:szCs w:val="28"/>
        </w:rPr>
        <w:t> </w:t>
      </w:r>
      <w:r w:rsidRPr="00425A42">
        <w:rPr>
          <w:rFonts w:ascii="Times New Roman" w:hAnsi="Times New Roman"/>
          <w:sz w:val="28"/>
          <w:szCs w:val="28"/>
        </w:rPr>
        <w:t>(ПК-9);</w:t>
      </w:r>
    </w:p>
    <w:p w:rsidR="00160399" w:rsidRPr="00160399" w:rsidRDefault="00160399" w:rsidP="009A3E3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160399">
        <w:rPr>
          <w:rFonts w:ascii="Times New Roman" w:hAnsi="Times New Roman"/>
          <w:b/>
          <w:sz w:val="28"/>
          <w:szCs w:val="28"/>
        </w:rPr>
        <w:t>рганизационно-управленческая деятельность:</w:t>
      </w:r>
    </w:p>
    <w:p w:rsidR="007301A0" w:rsidRDefault="003355F7" w:rsidP="00425A42">
      <w:pPr>
        <w:numPr>
          <w:ilvl w:val="0"/>
          <w:numId w:val="5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A3E31">
        <w:rPr>
          <w:rFonts w:ascii="Times New Roman" w:hAnsi="Times New Roman"/>
          <w:i/>
          <w:sz w:val="28"/>
          <w:szCs w:val="28"/>
        </w:rPr>
        <w:lastRenderedPageBreak/>
        <w:t xml:space="preserve">способность </w:t>
      </w:r>
      <w:r w:rsidR="009A3E31" w:rsidRPr="009A3E31">
        <w:rPr>
          <w:rFonts w:ascii="Times New Roman" w:hAnsi="Times New Roman"/>
          <w:i/>
          <w:sz w:val="28"/>
          <w:szCs w:val="28"/>
        </w:rPr>
        <w:t>формировать комплекс мер (правила, процедуры, методы) для защиты информации ограниченного доступа</w:t>
      </w:r>
      <w:r w:rsidR="00EA7A88">
        <w:rPr>
          <w:rFonts w:ascii="Times New Roman" w:hAnsi="Times New Roman"/>
          <w:sz w:val="28"/>
          <w:szCs w:val="28"/>
        </w:rPr>
        <w:t xml:space="preserve"> (ПК-</w:t>
      </w:r>
      <w:r w:rsidR="009A3E31">
        <w:rPr>
          <w:rFonts w:ascii="Times New Roman" w:hAnsi="Times New Roman"/>
          <w:sz w:val="28"/>
          <w:szCs w:val="28"/>
        </w:rPr>
        <w:t>23</w:t>
      </w:r>
      <w:r w:rsidR="00EA7A88">
        <w:rPr>
          <w:rFonts w:ascii="Times New Roman" w:hAnsi="Times New Roman"/>
          <w:sz w:val="28"/>
          <w:szCs w:val="28"/>
        </w:rPr>
        <w:t>)</w:t>
      </w:r>
      <w:r w:rsidR="009A3E31">
        <w:rPr>
          <w:rFonts w:ascii="Times New Roman" w:hAnsi="Times New Roman"/>
          <w:sz w:val="28"/>
          <w:szCs w:val="28"/>
        </w:rPr>
        <w:t>.</w:t>
      </w:r>
    </w:p>
    <w:p w:rsidR="00160399" w:rsidRPr="00160399" w:rsidRDefault="00160399" w:rsidP="001603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399">
        <w:rPr>
          <w:rFonts w:ascii="Times New Roman" w:hAnsi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60399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160399">
        <w:rPr>
          <w:rFonts w:ascii="Times New Roman" w:hAnsi="Times New Roman"/>
          <w:sz w:val="28"/>
          <w:szCs w:val="28"/>
          <w:lang w:eastAsia="ru-RU"/>
        </w:rPr>
        <w:t>, освоивших данную дисциплину, приведена в п. 2.1 ОПОП.</w:t>
      </w:r>
    </w:p>
    <w:p w:rsidR="00160399" w:rsidRPr="00104973" w:rsidRDefault="00160399" w:rsidP="00160399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60399">
        <w:rPr>
          <w:rFonts w:ascii="Times New Roman" w:hAnsi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60399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160399">
        <w:rPr>
          <w:rFonts w:ascii="Times New Roman" w:hAnsi="Times New Roman"/>
          <w:sz w:val="28"/>
          <w:szCs w:val="28"/>
          <w:lang w:eastAsia="ru-RU"/>
        </w:rPr>
        <w:t>, освоивших данную дисциплину, приведены в п. 2.2 ОПОП</w:t>
      </w:r>
      <w:r w:rsidRPr="00104973">
        <w:rPr>
          <w:sz w:val="28"/>
          <w:szCs w:val="28"/>
          <w:lang w:eastAsia="ru-RU"/>
        </w:rPr>
        <w:t>.</w:t>
      </w:r>
    </w:p>
    <w:p w:rsidR="003355F7" w:rsidRPr="00EA7A88" w:rsidRDefault="003355F7" w:rsidP="00E0413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6289" w:rsidRPr="00A70AF6" w:rsidRDefault="00E36289" w:rsidP="00E3628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0AF6">
        <w:rPr>
          <w:rFonts w:ascii="Times New Roman" w:hAnsi="Times New Roman"/>
          <w:b/>
          <w:bCs/>
          <w:sz w:val="28"/>
          <w:szCs w:val="28"/>
        </w:rPr>
        <w:t xml:space="preserve">3. Место дисциплины в структуре основной </w:t>
      </w:r>
      <w:r w:rsidR="00160399">
        <w:rPr>
          <w:rFonts w:ascii="Times New Roman" w:hAnsi="Times New Roman"/>
          <w:b/>
          <w:bCs/>
          <w:sz w:val="28"/>
          <w:szCs w:val="28"/>
        </w:rPr>
        <w:t xml:space="preserve">профессиональной </w:t>
      </w:r>
      <w:r w:rsidRPr="00A70AF6">
        <w:rPr>
          <w:rFonts w:ascii="Times New Roman" w:hAnsi="Times New Roman"/>
          <w:b/>
          <w:bCs/>
          <w:sz w:val="28"/>
          <w:szCs w:val="28"/>
        </w:rPr>
        <w:t>образовательной программы</w:t>
      </w:r>
    </w:p>
    <w:p w:rsidR="00520CA8" w:rsidRDefault="003355F7" w:rsidP="00180A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5F7">
        <w:rPr>
          <w:rFonts w:ascii="Times New Roman" w:hAnsi="Times New Roman"/>
          <w:sz w:val="28"/>
          <w:szCs w:val="28"/>
        </w:rPr>
        <w:t>Дисциплина «</w:t>
      </w:r>
      <w:r w:rsidR="00425A42">
        <w:rPr>
          <w:rFonts w:ascii="Times New Roman" w:hAnsi="Times New Roman"/>
          <w:sz w:val="28"/>
          <w:szCs w:val="28"/>
        </w:rPr>
        <w:t>К</w:t>
      </w:r>
      <w:r w:rsidR="00425A42" w:rsidRPr="00AB6575">
        <w:rPr>
          <w:rFonts w:ascii="Times New Roman" w:hAnsi="Times New Roman"/>
          <w:sz w:val="28"/>
          <w:szCs w:val="28"/>
        </w:rPr>
        <w:t>омплексное обеспечение информационной безопасности автоматизированных систем</w:t>
      </w:r>
      <w:r w:rsidRPr="003355F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</w:t>
      </w:r>
      <w:r w:rsidR="00160399">
        <w:rPr>
          <w:rFonts w:ascii="Times New Roman" w:hAnsi="Times New Roman"/>
          <w:sz w:val="28"/>
          <w:szCs w:val="28"/>
        </w:rPr>
        <w:t>Б1.</w:t>
      </w:r>
      <w:r w:rsidR="00425A42">
        <w:rPr>
          <w:rFonts w:ascii="Times New Roman" w:hAnsi="Times New Roman"/>
          <w:sz w:val="28"/>
          <w:szCs w:val="28"/>
        </w:rPr>
        <w:t>В</w:t>
      </w:r>
      <w:r w:rsidR="00160399">
        <w:rPr>
          <w:rFonts w:ascii="Times New Roman" w:hAnsi="Times New Roman"/>
          <w:sz w:val="28"/>
          <w:szCs w:val="28"/>
        </w:rPr>
        <w:t>.</w:t>
      </w:r>
      <w:r w:rsidR="00425A42">
        <w:rPr>
          <w:rFonts w:ascii="Times New Roman" w:hAnsi="Times New Roman"/>
          <w:sz w:val="28"/>
          <w:szCs w:val="28"/>
        </w:rPr>
        <w:t>ОД.11</w:t>
      </w:r>
      <w:r>
        <w:rPr>
          <w:rFonts w:ascii="Times New Roman" w:hAnsi="Times New Roman"/>
          <w:sz w:val="28"/>
          <w:szCs w:val="28"/>
        </w:rPr>
        <w:t xml:space="preserve">) </w:t>
      </w:r>
      <w:r w:rsidRPr="003355F7">
        <w:rPr>
          <w:rFonts w:ascii="Times New Roman" w:hAnsi="Times New Roman"/>
          <w:sz w:val="28"/>
          <w:szCs w:val="28"/>
        </w:rPr>
        <w:t xml:space="preserve">относится </w:t>
      </w:r>
      <w:r w:rsidR="00425A42">
        <w:rPr>
          <w:rFonts w:ascii="Times New Roman" w:hAnsi="Times New Roman"/>
          <w:sz w:val="28"/>
          <w:szCs w:val="28"/>
        </w:rPr>
        <w:t xml:space="preserve">к вариативной </w:t>
      </w:r>
      <w:r w:rsidR="00425A42" w:rsidRPr="00425A42">
        <w:rPr>
          <w:rFonts w:ascii="Times New Roman" w:hAnsi="Times New Roman"/>
          <w:sz w:val="28"/>
          <w:szCs w:val="28"/>
        </w:rPr>
        <w:t xml:space="preserve">части и является обязательной </w:t>
      </w:r>
      <w:r w:rsidR="00160399">
        <w:rPr>
          <w:rFonts w:ascii="Times New Roman" w:hAnsi="Times New Roman"/>
          <w:sz w:val="28"/>
          <w:szCs w:val="28"/>
        </w:rPr>
        <w:t>для изучения</w:t>
      </w:r>
      <w:r w:rsidRPr="003355F7">
        <w:rPr>
          <w:rFonts w:ascii="Times New Roman" w:hAnsi="Times New Roman"/>
          <w:sz w:val="28"/>
          <w:szCs w:val="28"/>
        </w:rPr>
        <w:t xml:space="preserve">. </w:t>
      </w:r>
    </w:p>
    <w:p w:rsidR="00520CA8" w:rsidRDefault="00520CA8" w:rsidP="00E36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1A0" w:rsidRPr="00A70AF6" w:rsidRDefault="007301A0" w:rsidP="00E3628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0AF6">
        <w:rPr>
          <w:rFonts w:ascii="Times New Roman" w:hAnsi="Times New Roman"/>
          <w:b/>
          <w:bCs/>
          <w:sz w:val="28"/>
          <w:szCs w:val="28"/>
        </w:rPr>
        <w:t>4 Объем дисциплины и виды учебной работы</w:t>
      </w:r>
    </w:p>
    <w:p w:rsidR="007301A0" w:rsidRPr="00A70AF6" w:rsidRDefault="007301A0" w:rsidP="00E04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AF6">
        <w:rPr>
          <w:rFonts w:ascii="Times New Roman" w:hAnsi="Times New Roman"/>
          <w:sz w:val="28"/>
          <w:szCs w:val="28"/>
        </w:rPr>
        <w:t xml:space="preserve">Общая трудоемкость дисциплины </w:t>
      </w:r>
      <w:r w:rsidRPr="00A70AF6">
        <w:rPr>
          <w:rFonts w:ascii="Times New Roman" w:hAnsi="Times New Roman"/>
          <w:sz w:val="28"/>
          <w:szCs w:val="28"/>
        </w:rPr>
        <w:noBreakHyphen/>
      </w:r>
      <w:r w:rsidR="00A70AF6">
        <w:rPr>
          <w:rFonts w:ascii="Times New Roman" w:hAnsi="Times New Roman"/>
          <w:sz w:val="28"/>
          <w:szCs w:val="28"/>
        </w:rPr>
        <w:t xml:space="preserve"> </w:t>
      </w:r>
      <w:r w:rsidR="001B646D">
        <w:rPr>
          <w:rFonts w:ascii="Times New Roman" w:hAnsi="Times New Roman"/>
          <w:sz w:val="28"/>
          <w:szCs w:val="28"/>
        </w:rPr>
        <w:t>4</w:t>
      </w:r>
      <w:r w:rsidR="00090FD1" w:rsidRPr="00A70A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0AF6">
        <w:rPr>
          <w:rFonts w:ascii="Times New Roman" w:hAnsi="Times New Roman"/>
          <w:sz w:val="28"/>
          <w:szCs w:val="28"/>
        </w:rPr>
        <w:t>зачетных</w:t>
      </w:r>
      <w:proofErr w:type="gramEnd"/>
      <w:r w:rsidRPr="00A70AF6">
        <w:rPr>
          <w:rFonts w:ascii="Times New Roman" w:hAnsi="Times New Roman"/>
          <w:sz w:val="28"/>
          <w:szCs w:val="28"/>
        </w:rPr>
        <w:t xml:space="preserve"> единицы.</w:t>
      </w:r>
    </w:p>
    <w:tbl>
      <w:tblPr>
        <w:tblW w:w="9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1842"/>
        <w:gridCol w:w="1845"/>
      </w:tblGrid>
      <w:tr w:rsidR="00090FD1" w:rsidRPr="00A70AF6" w:rsidTr="00090FD1">
        <w:tc>
          <w:tcPr>
            <w:tcW w:w="5637" w:type="dxa"/>
            <w:vMerge w:val="restart"/>
            <w:vAlign w:val="center"/>
          </w:tcPr>
          <w:p w:rsidR="00090FD1" w:rsidRPr="00A70AF6" w:rsidRDefault="00090FD1" w:rsidP="008D03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0AF6">
              <w:rPr>
                <w:rFonts w:ascii="Times New Roman" w:hAnsi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090FD1" w:rsidRPr="00A70AF6" w:rsidRDefault="00090FD1" w:rsidP="008D03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0AF6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845" w:type="dxa"/>
          </w:tcPr>
          <w:p w:rsidR="00090FD1" w:rsidRPr="00A70AF6" w:rsidRDefault="00090FD1" w:rsidP="00707C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0AF6">
              <w:rPr>
                <w:rFonts w:ascii="Times New Roman" w:hAnsi="Times New Roman"/>
                <w:b/>
                <w:bCs/>
                <w:sz w:val="28"/>
                <w:szCs w:val="28"/>
              </w:rPr>
              <w:t>Семестры</w:t>
            </w:r>
          </w:p>
        </w:tc>
      </w:tr>
      <w:tr w:rsidR="00090FD1" w:rsidRPr="00A70AF6" w:rsidTr="00090FD1">
        <w:tc>
          <w:tcPr>
            <w:tcW w:w="5637" w:type="dxa"/>
            <w:vMerge/>
          </w:tcPr>
          <w:p w:rsidR="00090FD1" w:rsidRPr="00A70AF6" w:rsidRDefault="00090FD1" w:rsidP="008D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90FD1" w:rsidRPr="00A70AF6" w:rsidRDefault="00090FD1" w:rsidP="008D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090FD1" w:rsidRPr="00180ADA" w:rsidRDefault="00425A42" w:rsidP="008D0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090FD1" w:rsidRPr="00A70AF6" w:rsidTr="006C484D">
        <w:tc>
          <w:tcPr>
            <w:tcW w:w="5637" w:type="dxa"/>
            <w:tcBorders>
              <w:bottom w:val="nil"/>
            </w:tcBorders>
            <w:vAlign w:val="center"/>
          </w:tcPr>
          <w:p w:rsidR="00090FD1" w:rsidRPr="00A70AF6" w:rsidRDefault="00180ADA" w:rsidP="00180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Контактная работа</w:t>
            </w:r>
            <w:r w:rsidR="00090FD1" w:rsidRPr="00A70AF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по видам учебных занятий</w:t>
            </w:r>
            <w:r w:rsidR="00090FD1" w:rsidRPr="00A70AF6">
              <w:rPr>
                <w:rFonts w:ascii="Times New Roman" w:hAnsi="Times New Roman"/>
                <w:sz w:val="28"/>
                <w:szCs w:val="28"/>
              </w:rPr>
              <w:t>)</w:t>
            </w:r>
            <w:r w:rsidR="00090FD1" w:rsidRPr="00A70AF6">
              <w:rPr>
                <w:rFonts w:ascii="Times New Roman" w:hAnsi="Times New Roman"/>
                <w:sz w:val="28"/>
                <w:szCs w:val="28"/>
              </w:rPr>
              <w:br/>
              <w:t>В том числе: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090FD1" w:rsidRPr="00A70AF6" w:rsidRDefault="00C72F41" w:rsidP="008D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45" w:type="dxa"/>
            <w:tcBorders>
              <w:bottom w:val="nil"/>
            </w:tcBorders>
            <w:vAlign w:val="center"/>
          </w:tcPr>
          <w:p w:rsidR="00090FD1" w:rsidRPr="00A70AF6" w:rsidRDefault="00425A42" w:rsidP="00C72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72F4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0FD1" w:rsidRPr="00A70AF6" w:rsidTr="006C484D">
        <w:tc>
          <w:tcPr>
            <w:tcW w:w="5637" w:type="dxa"/>
            <w:tcBorders>
              <w:top w:val="nil"/>
              <w:bottom w:val="nil"/>
            </w:tcBorders>
            <w:vAlign w:val="center"/>
          </w:tcPr>
          <w:p w:rsidR="00090FD1" w:rsidRPr="00A70AF6" w:rsidRDefault="00090FD1" w:rsidP="008D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AF6">
              <w:rPr>
                <w:rFonts w:ascii="Times New Roman" w:hAnsi="Times New Roman"/>
                <w:sz w:val="28"/>
                <w:szCs w:val="28"/>
              </w:rPr>
              <w:noBreakHyphen/>
              <w:t> лекции (Л)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090FD1" w:rsidRPr="00A70AF6" w:rsidRDefault="00425A42" w:rsidP="00C72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72F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nil"/>
              <w:bottom w:val="nil"/>
            </w:tcBorders>
            <w:vAlign w:val="center"/>
          </w:tcPr>
          <w:p w:rsidR="00090FD1" w:rsidRPr="00A70AF6" w:rsidRDefault="00425A42" w:rsidP="00C11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72F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90FD1" w:rsidRPr="00A70AF6" w:rsidTr="006C484D">
        <w:tc>
          <w:tcPr>
            <w:tcW w:w="5637" w:type="dxa"/>
            <w:tcBorders>
              <w:top w:val="nil"/>
              <w:bottom w:val="nil"/>
            </w:tcBorders>
            <w:vAlign w:val="center"/>
          </w:tcPr>
          <w:p w:rsidR="00090FD1" w:rsidRPr="00A70AF6" w:rsidRDefault="00090FD1" w:rsidP="008D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AF6">
              <w:rPr>
                <w:rFonts w:ascii="Times New Roman" w:hAnsi="Times New Roman"/>
                <w:sz w:val="28"/>
                <w:szCs w:val="28"/>
              </w:rPr>
              <w:noBreakHyphen/>
              <w:t> практические занятия (ПЗ)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090FD1" w:rsidRPr="00A70AF6" w:rsidRDefault="00D74997" w:rsidP="008D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  <w:tcBorders>
              <w:top w:val="nil"/>
              <w:bottom w:val="nil"/>
            </w:tcBorders>
            <w:vAlign w:val="center"/>
          </w:tcPr>
          <w:p w:rsidR="00090FD1" w:rsidRPr="00A70AF6" w:rsidRDefault="00D74997" w:rsidP="008D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0FD1" w:rsidRPr="00A70AF6" w:rsidTr="006C484D">
        <w:tc>
          <w:tcPr>
            <w:tcW w:w="5637" w:type="dxa"/>
            <w:tcBorders>
              <w:top w:val="nil"/>
              <w:bottom w:val="nil"/>
            </w:tcBorders>
            <w:vAlign w:val="center"/>
          </w:tcPr>
          <w:p w:rsidR="00090FD1" w:rsidRPr="00A70AF6" w:rsidRDefault="00090FD1" w:rsidP="008D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AF6">
              <w:rPr>
                <w:rFonts w:ascii="Times New Roman" w:hAnsi="Times New Roman"/>
                <w:sz w:val="28"/>
                <w:szCs w:val="28"/>
              </w:rPr>
              <w:noBreakHyphen/>
              <w:t> лабораторные работы (ЛР)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090FD1" w:rsidRPr="00A70AF6" w:rsidRDefault="00D74997" w:rsidP="00C72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72F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5" w:type="dxa"/>
            <w:tcBorders>
              <w:top w:val="nil"/>
              <w:bottom w:val="nil"/>
            </w:tcBorders>
            <w:vAlign w:val="center"/>
          </w:tcPr>
          <w:p w:rsidR="00090FD1" w:rsidRPr="00A70AF6" w:rsidRDefault="008D4E9F" w:rsidP="008D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72F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90FD1" w:rsidRPr="00A70AF6" w:rsidTr="006C484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D1" w:rsidRPr="00A70AF6" w:rsidRDefault="00090FD1" w:rsidP="008D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AF6">
              <w:rPr>
                <w:rFonts w:ascii="Times New Roman" w:hAnsi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D1" w:rsidRPr="00A70AF6" w:rsidRDefault="00C72F41" w:rsidP="008D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D1" w:rsidRPr="00A70AF6" w:rsidRDefault="00C72F41" w:rsidP="001B6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B00B98" w:rsidRPr="00A70AF6" w:rsidTr="006C484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98" w:rsidRPr="00A70AF6" w:rsidRDefault="00180ADA" w:rsidP="00EB7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98" w:rsidRPr="00A70AF6" w:rsidRDefault="00425A42" w:rsidP="00EB7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98" w:rsidRPr="00A70AF6" w:rsidRDefault="00425A42" w:rsidP="00EB7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B00B98" w:rsidRPr="00A70AF6" w:rsidTr="006C484D"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:rsidR="00B00B98" w:rsidRPr="00A70AF6" w:rsidRDefault="00B00B98" w:rsidP="008D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AF6">
              <w:rPr>
                <w:rFonts w:ascii="Times New Roman" w:hAnsi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00B98" w:rsidRPr="00A70AF6" w:rsidRDefault="00B00B98" w:rsidP="0009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="000732BD">
              <w:rPr>
                <w:rFonts w:ascii="Times New Roman" w:hAnsi="Times New Roman"/>
                <w:sz w:val="28"/>
                <w:szCs w:val="28"/>
              </w:rPr>
              <w:t>, КП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00B98" w:rsidRPr="00A70AF6" w:rsidRDefault="00B00B98" w:rsidP="008D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="000732BD">
              <w:rPr>
                <w:rFonts w:ascii="Times New Roman" w:hAnsi="Times New Roman"/>
                <w:sz w:val="28"/>
                <w:szCs w:val="28"/>
              </w:rPr>
              <w:t>, КП</w:t>
            </w:r>
          </w:p>
        </w:tc>
      </w:tr>
      <w:tr w:rsidR="00B00B98" w:rsidRPr="00A70AF6" w:rsidTr="006C484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98" w:rsidRPr="00A70AF6" w:rsidRDefault="00B00B98" w:rsidP="008D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AF6">
              <w:rPr>
                <w:rFonts w:ascii="Times New Roman" w:hAnsi="Times New Roman"/>
                <w:sz w:val="28"/>
                <w:szCs w:val="28"/>
              </w:rPr>
              <w:t>Общая трудоемкость: час /</w:t>
            </w:r>
            <w:proofErr w:type="spellStart"/>
            <w:r w:rsidRPr="00A70AF6">
              <w:rPr>
                <w:rFonts w:ascii="Times New Roman" w:hAnsi="Times New Roman"/>
                <w:sz w:val="28"/>
                <w:szCs w:val="28"/>
              </w:rPr>
              <w:t>з.е</w:t>
            </w:r>
            <w:proofErr w:type="spellEnd"/>
            <w:r w:rsidRPr="00A70A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98" w:rsidRPr="00A70AF6" w:rsidRDefault="00C72F41" w:rsidP="00C72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  <w:r w:rsidR="00B00B98" w:rsidRPr="00A70AF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98" w:rsidRPr="00A70AF6" w:rsidRDefault="00B00B98" w:rsidP="001B6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72F41">
              <w:rPr>
                <w:rFonts w:ascii="Times New Roman" w:hAnsi="Times New Roman"/>
                <w:sz w:val="28"/>
                <w:szCs w:val="28"/>
              </w:rPr>
              <w:t>08</w:t>
            </w:r>
            <w:r w:rsidRPr="00A70AF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="00C72F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22A69" w:rsidRDefault="00D22A69" w:rsidP="006D1775">
      <w:pPr>
        <w:spacing w:before="120" w:after="12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90FD1" w:rsidRPr="00A70AF6" w:rsidRDefault="00090FD1" w:rsidP="00090FD1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0AF6">
        <w:rPr>
          <w:rFonts w:ascii="Times New Roman" w:hAnsi="Times New Roman"/>
          <w:b/>
          <w:bCs/>
          <w:sz w:val="28"/>
          <w:szCs w:val="28"/>
        </w:rPr>
        <w:t>5 Содержание и структура дисциплины</w:t>
      </w:r>
    </w:p>
    <w:p w:rsidR="00090FD1" w:rsidRPr="00A70AF6" w:rsidRDefault="00090FD1" w:rsidP="001B646D">
      <w:pPr>
        <w:keepNext/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A70AF6">
        <w:rPr>
          <w:rFonts w:ascii="Times New Roman" w:hAnsi="Times New Roman"/>
          <w:sz w:val="28"/>
          <w:szCs w:val="28"/>
        </w:rPr>
        <w:t>5.1 Содержание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3759"/>
        <w:gridCol w:w="5016"/>
      </w:tblGrid>
      <w:tr w:rsidR="001B646D" w:rsidRPr="001B646D" w:rsidTr="000732BD">
        <w:trPr>
          <w:trHeight w:val="671"/>
        </w:trPr>
        <w:tc>
          <w:tcPr>
            <w:tcW w:w="570" w:type="dxa"/>
            <w:vAlign w:val="center"/>
          </w:tcPr>
          <w:p w:rsidR="001B646D" w:rsidRPr="001B646D" w:rsidRDefault="001B646D" w:rsidP="001B6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46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1B646D">
              <w:rPr>
                <w:rFonts w:ascii="Times New Roman" w:hAnsi="Times New Roman"/>
                <w:b/>
                <w:sz w:val="28"/>
                <w:szCs w:val="28"/>
              </w:rPr>
              <w:br/>
            </w:r>
            <w:proofErr w:type="gramStart"/>
            <w:r w:rsidRPr="001B646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1B646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59" w:type="dxa"/>
            <w:vAlign w:val="center"/>
          </w:tcPr>
          <w:p w:rsidR="001B646D" w:rsidRPr="001B646D" w:rsidRDefault="001B646D" w:rsidP="001B6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46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1B646D">
              <w:rPr>
                <w:rFonts w:ascii="Times New Roman" w:hAnsi="Times New Roman"/>
                <w:b/>
                <w:sz w:val="28"/>
                <w:szCs w:val="28"/>
              </w:rPr>
              <w:br/>
              <w:t>раздела дисциплины</w:t>
            </w:r>
          </w:p>
        </w:tc>
        <w:tc>
          <w:tcPr>
            <w:tcW w:w="5016" w:type="dxa"/>
            <w:vAlign w:val="center"/>
          </w:tcPr>
          <w:p w:rsidR="001B646D" w:rsidRPr="001B646D" w:rsidRDefault="001B646D" w:rsidP="001B6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46D">
              <w:rPr>
                <w:rFonts w:ascii="Times New Roman" w:hAnsi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20747C" w:rsidRPr="001B646D" w:rsidTr="000732BD">
        <w:tc>
          <w:tcPr>
            <w:tcW w:w="570" w:type="dxa"/>
          </w:tcPr>
          <w:p w:rsidR="0020747C" w:rsidRPr="001B646D" w:rsidRDefault="0020747C" w:rsidP="00207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4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9" w:type="dxa"/>
          </w:tcPr>
          <w:p w:rsidR="0020747C" w:rsidRPr="000732BD" w:rsidRDefault="00F62107" w:rsidP="0020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</w:t>
            </w:r>
            <w:r w:rsidRPr="000732BD">
              <w:rPr>
                <w:rFonts w:ascii="Times New Roman" w:hAnsi="Times New Roman"/>
                <w:sz w:val="28"/>
                <w:szCs w:val="28"/>
              </w:rPr>
              <w:t xml:space="preserve"> управления информационной безопасностью</w:t>
            </w:r>
          </w:p>
        </w:tc>
        <w:tc>
          <w:tcPr>
            <w:tcW w:w="5016" w:type="dxa"/>
          </w:tcPr>
          <w:p w:rsidR="0020747C" w:rsidRPr="0020747C" w:rsidRDefault="0020747C" w:rsidP="002074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47C">
              <w:rPr>
                <w:rFonts w:ascii="Times New Roman" w:hAnsi="Times New Roman"/>
                <w:sz w:val="28"/>
                <w:szCs w:val="28"/>
              </w:rPr>
              <w:t xml:space="preserve">Цели и задачи изучения дисциплины " Комплексное обеспечение информационной безопасности автоматизированных систем". Построение систем управления информационной безопасностью. Международные стандарты в области построения систем управления </w:t>
            </w:r>
            <w:r w:rsidRPr="0020747C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информационной безопасностью.</w:t>
            </w:r>
          </w:p>
        </w:tc>
      </w:tr>
      <w:tr w:rsidR="0020747C" w:rsidRPr="001B646D" w:rsidTr="000732BD">
        <w:tc>
          <w:tcPr>
            <w:tcW w:w="570" w:type="dxa"/>
          </w:tcPr>
          <w:p w:rsidR="0020747C" w:rsidRPr="001B646D" w:rsidRDefault="0020747C" w:rsidP="00207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46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59" w:type="dxa"/>
          </w:tcPr>
          <w:p w:rsidR="00F62107" w:rsidRPr="00F62107" w:rsidRDefault="00F62107" w:rsidP="00F62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107">
              <w:rPr>
                <w:rFonts w:ascii="Times New Roman" w:hAnsi="Times New Roman"/>
                <w:sz w:val="28"/>
                <w:szCs w:val="28"/>
              </w:rPr>
              <w:t>Методологиче</w:t>
            </w:r>
            <w:r>
              <w:rPr>
                <w:rFonts w:ascii="Times New Roman" w:hAnsi="Times New Roman"/>
                <w:sz w:val="28"/>
                <w:szCs w:val="28"/>
              </w:rPr>
              <w:t>ское и техническое обеспечение информационной безопасности</w:t>
            </w:r>
          </w:p>
        </w:tc>
        <w:tc>
          <w:tcPr>
            <w:tcW w:w="5016" w:type="dxa"/>
          </w:tcPr>
          <w:p w:rsidR="0020747C" w:rsidRPr="0020747C" w:rsidRDefault="0020747C" w:rsidP="002074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47C">
              <w:rPr>
                <w:rFonts w:ascii="Times New Roman" w:hAnsi="Times New Roman"/>
                <w:sz w:val="28"/>
                <w:szCs w:val="28"/>
              </w:rPr>
              <w:t>Проектирование систем обеспечения информационной безопасности. Архитектура системы обеспечения информационной безопасности. Компоненты системы обеспечения информационной безопасности.</w:t>
            </w:r>
          </w:p>
        </w:tc>
      </w:tr>
      <w:tr w:rsidR="0020747C" w:rsidRPr="001B646D" w:rsidTr="000732BD">
        <w:tc>
          <w:tcPr>
            <w:tcW w:w="570" w:type="dxa"/>
          </w:tcPr>
          <w:p w:rsidR="0020747C" w:rsidRPr="001B646D" w:rsidRDefault="0020747C" w:rsidP="00207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59" w:type="dxa"/>
          </w:tcPr>
          <w:p w:rsidR="0020747C" w:rsidRPr="000732BD" w:rsidRDefault="0020747C" w:rsidP="0020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2BD">
              <w:rPr>
                <w:rFonts w:ascii="Times New Roman" w:hAnsi="Times New Roman"/>
                <w:sz w:val="28"/>
                <w:szCs w:val="28"/>
              </w:rPr>
              <w:t>Информационные активы автоматизированной системы</w:t>
            </w:r>
          </w:p>
        </w:tc>
        <w:tc>
          <w:tcPr>
            <w:tcW w:w="5016" w:type="dxa"/>
          </w:tcPr>
          <w:p w:rsidR="0020747C" w:rsidRPr="0020747C" w:rsidRDefault="0020747C" w:rsidP="002074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47C">
              <w:rPr>
                <w:rFonts w:ascii="Times New Roman" w:hAnsi="Times New Roman"/>
                <w:sz w:val="28"/>
                <w:szCs w:val="28"/>
              </w:rPr>
              <w:t>Информационная инфраструктура автоматизированной системы. Оценка информационных активов. Защита информационных активов. Системы предотвращения потери данных. Внутренние угрозы информационным активам.</w:t>
            </w:r>
          </w:p>
        </w:tc>
      </w:tr>
      <w:tr w:rsidR="0020747C" w:rsidRPr="001B646D" w:rsidTr="000732BD">
        <w:tc>
          <w:tcPr>
            <w:tcW w:w="570" w:type="dxa"/>
          </w:tcPr>
          <w:p w:rsidR="0020747C" w:rsidRPr="001B646D" w:rsidRDefault="0020747C" w:rsidP="00207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59" w:type="dxa"/>
          </w:tcPr>
          <w:p w:rsidR="0020747C" w:rsidRPr="000732BD" w:rsidRDefault="0020747C" w:rsidP="0020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2BD">
              <w:rPr>
                <w:rFonts w:ascii="Times New Roman" w:hAnsi="Times New Roman"/>
                <w:sz w:val="28"/>
                <w:szCs w:val="28"/>
              </w:rPr>
              <w:t xml:space="preserve">Управление рисками </w:t>
            </w:r>
            <w:r>
              <w:rPr>
                <w:rFonts w:ascii="Times New Roman" w:hAnsi="Times New Roman"/>
                <w:sz w:val="28"/>
                <w:szCs w:val="28"/>
              </w:rPr>
              <w:t>и инцидентами. А</w:t>
            </w:r>
            <w:r w:rsidRPr="00B96860">
              <w:rPr>
                <w:rFonts w:ascii="Times New Roman" w:hAnsi="Times New Roman"/>
                <w:sz w:val="28"/>
                <w:szCs w:val="28"/>
              </w:rPr>
              <w:t>нализ рисков в области защиты информации</w:t>
            </w:r>
          </w:p>
        </w:tc>
        <w:tc>
          <w:tcPr>
            <w:tcW w:w="5016" w:type="dxa"/>
          </w:tcPr>
          <w:p w:rsidR="0020747C" w:rsidRPr="0020747C" w:rsidRDefault="0020747C" w:rsidP="0020747C">
            <w:pPr>
              <w:spacing w:after="0"/>
              <w:ind w:hanging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47C">
              <w:rPr>
                <w:rFonts w:ascii="Times New Roman" w:hAnsi="Times New Roman"/>
                <w:sz w:val="28"/>
                <w:szCs w:val="28"/>
              </w:rPr>
              <w:t>Методологии оценки рисков. Выбор шкалы оценки рисков. Оценка стоимости ресурсов, вероятности угроз и величины уязвимости. Определение допустимого уровня остаточных рисков. Подготовка отчета по результатам оценки рисков. Регистрация инцидента информационной безопасности. Расследование инцидента. Реализация действий, предупреждающих повторное возникновение инцидента.</w:t>
            </w:r>
          </w:p>
        </w:tc>
      </w:tr>
      <w:tr w:rsidR="0020747C" w:rsidRPr="001B646D" w:rsidTr="000732BD">
        <w:tc>
          <w:tcPr>
            <w:tcW w:w="570" w:type="dxa"/>
          </w:tcPr>
          <w:p w:rsidR="0020747C" w:rsidRPr="001B646D" w:rsidRDefault="0020747C" w:rsidP="00207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59" w:type="dxa"/>
          </w:tcPr>
          <w:p w:rsidR="0020747C" w:rsidRPr="000732BD" w:rsidRDefault="0020747C" w:rsidP="0020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реализация п</w:t>
            </w:r>
            <w:r w:rsidRPr="000732BD">
              <w:rPr>
                <w:rFonts w:ascii="Times New Roman" w:hAnsi="Times New Roman"/>
                <w:sz w:val="28"/>
                <w:szCs w:val="28"/>
              </w:rPr>
              <w:t>олитик информационной безопасности</w:t>
            </w:r>
          </w:p>
        </w:tc>
        <w:tc>
          <w:tcPr>
            <w:tcW w:w="5016" w:type="dxa"/>
          </w:tcPr>
          <w:p w:rsidR="0020747C" w:rsidRPr="0020747C" w:rsidRDefault="0020747C" w:rsidP="0020747C">
            <w:pPr>
              <w:spacing w:after="0"/>
              <w:ind w:hanging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47C">
              <w:rPr>
                <w:rFonts w:ascii="Times New Roman" w:hAnsi="Times New Roman"/>
                <w:sz w:val="28"/>
                <w:szCs w:val="28"/>
              </w:rPr>
              <w:t>Требования стандартов к политике безопасности. Разработка политики безопасности.</w:t>
            </w:r>
          </w:p>
        </w:tc>
      </w:tr>
      <w:tr w:rsidR="0020747C" w:rsidRPr="001B646D" w:rsidTr="000732BD">
        <w:tc>
          <w:tcPr>
            <w:tcW w:w="570" w:type="dxa"/>
          </w:tcPr>
          <w:p w:rsidR="0020747C" w:rsidRDefault="0020747C" w:rsidP="00207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59" w:type="dxa"/>
          </w:tcPr>
          <w:p w:rsidR="0020747C" w:rsidRPr="000732BD" w:rsidRDefault="000A1595" w:rsidP="0020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Технологии</w:t>
            </w:r>
            <w:r w:rsidRPr="000732BD">
              <w:rPr>
                <w:rFonts w:ascii="Times New Roman" w:hAnsi="Times New Roman"/>
                <w:sz w:val="28"/>
                <w:szCs w:val="28"/>
              </w:rPr>
              <w:t xml:space="preserve"> обнаружения вторжений</w:t>
            </w:r>
          </w:p>
        </w:tc>
        <w:tc>
          <w:tcPr>
            <w:tcW w:w="5016" w:type="dxa"/>
          </w:tcPr>
          <w:p w:rsidR="0020747C" w:rsidRPr="0020747C" w:rsidRDefault="0020747C" w:rsidP="002074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47C">
              <w:rPr>
                <w:rFonts w:ascii="Times New Roman" w:hAnsi="Times New Roman"/>
                <w:sz w:val="28"/>
                <w:szCs w:val="28"/>
              </w:rPr>
              <w:t>История разработок в области систем обнаружения и предотвращения вторжений. Принцип работы систем обнаружения и предотвращения вторжений. Архитектура систем обнаружения предотвращения вторжений. Виды систем обнаружения предотвращения вторжений. Внедрение и настройка системы обнаружения и предотвращения вторжений.</w:t>
            </w:r>
          </w:p>
        </w:tc>
      </w:tr>
      <w:tr w:rsidR="0020747C" w:rsidRPr="001B646D" w:rsidTr="000732BD">
        <w:tc>
          <w:tcPr>
            <w:tcW w:w="570" w:type="dxa"/>
          </w:tcPr>
          <w:p w:rsidR="0020747C" w:rsidRDefault="0020747C" w:rsidP="00207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759" w:type="dxa"/>
          </w:tcPr>
          <w:p w:rsidR="0020747C" w:rsidRPr="000732BD" w:rsidRDefault="0020747C" w:rsidP="0020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2BD">
              <w:rPr>
                <w:rFonts w:ascii="Times New Roman" w:hAnsi="Times New Roman"/>
                <w:sz w:val="28"/>
                <w:szCs w:val="28"/>
              </w:rPr>
              <w:t>Системы управления доступом</w:t>
            </w:r>
          </w:p>
        </w:tc>
        <w:tc>
          <w:tcPr>
            <w:tcW w:w="5016" w:type="dxa"/>
          </w:tcPr>
          <w:p w:rsidR="0020747C" w:rsidRPr="0020747C" w:rsidRDefault="0020747C" w:rsidP="0020747C">
            <w:pPr>
              <w:spacing w:after="0"/>
              <w:ind w:hanging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47C">
              <w:rPr>
                <w:rFonts w:ascii="Times New Roman" w:hAnsi="Times New Roman"/>
                <w:sz w:val="28"/>
                <w:szCs w:val="28"/>
              </w:rPr>
              <w:t>История разработок в области систем управления доступом. Технологии, применяемые при реализации систем управления доступом. Виды систем управления доступом. Уязвимые места систем управления доступом.</w:t>
            </w:r>
          </w:p>
        </w:tc>
      </w:tr>
      <w:tr w:rsidR="0020747C" w:rsidRPr="001B646D" w:rsidTr="000732BD">
        <w:tc>
          <w:tcPr>
            <w:tcW w:w="570" w:type="dxa"/>
          </w:tcPr>
          <w:p w:rsidR="0020747C" w:rsidRDefault="0020747C" w:rsidP="00207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59" w:type="dxa"/>
          </w:tcPr>
          <w:p w:rsidR="0020747C" w:rsidRPr="000732BD" w:rsidRDefault="00E12E2F" w:rsidP="0020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и а</w:t>
            </w:r>
            <w:r w:rsidRPr="000732BD">
              <w:rPr>
                <w:rFonts w:ascii="Times New Roman" w:hAnsi="Times New Roman"/>
                <w:sz w:val="28"/>
                <w:szCs w:val="28"/>
              </w:rPr>
              <w:t>дминистрирование информационной безопасности</w:t>
            </w:r>
          </w:p>
        </w:tc>
        <w:tc>
          <w:tcPr>
            <w:tcW w:w="5016" w:type="dxa"/>
          </w:tcPr>
          <w:p w:rsidR="0020747C" w:rsidRPr="0020747C" w:rsidRDefault="0020747C" w:rsidP="002074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47C">
              <w:rPr>
                <w:rFonts w:ascii="Times New Roman" w:hAnsi="Times New Roman"/>
                <w:sz w:val="28"/>
                <w:szCs w:val="28"/>
              </w:rPr>
              <w:t>Задачи администрирования информационной безопасности.</w:t>
            </w:r>
          </w:p>
        </w:tc>
      </w:tr>
    </w:tbl>
    <w:p w:rsidR="003471ED" w:rsidRDefault="003471ED" w:rsidP="00090FD1">
      <w:pPr>
        <w:keepNext/>
        <w:spacing w:before="120" w:after="120" w:line="240" w:lineRule="auto"/>
        <w:rPr>
          <w:rFonts w:ascii="Times New Roman" w:hAnsi="Times New Roman"/>
          <w:sz w:val="28"/>
          <w:szCs w:val="28"/>
        </w:rPr>
      </w:pPr>
    </w:p>
    <w:p w:rsidR="00090FD1" w:rsidRDefault="00090FD1" w:rsidP="00601DF3">
      <w:pPr>
        <w:keepNext/>
        <w:spacing w:before="120"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A70AF6">
        <w:rPr>
          <w:rFonts w:ascii="Times New Roman" w:hAnsi="Times New Roman"/>
          <w:sz w:val="28"/>
          <w:szCs w:val="28"/>
        </w:rPr>
        <w:t>5.2 Разделы дисциплины и виды занятий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3"/>
        <w:gridCol w:w="5028"/>
        <w:gridCol w:w="912"/>
        <w:gridCol w:w="919"/>
        <w:gridCol w:w="923"/>
        <w:gridCol w:w="896"/>
      </w:tblGrid>
      <w:tr w:rsidR="00601DF3" w:rsidRPr="001B646D" w:rsidTr="000732BD">
        <w:tc>
          <w:tcPr>
            <w:tcW w:w="727" w:type="dxa"/>
            <w:vAlign w:val="center"/>
          </w:tcPr>
          <w:p w:rsidR="00601DF3" w:rsidRPr="001B646D" w:rsidRDefault="00601DF3" w:rsidP="00601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46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1B646D">
              <w:rPr>
                <w:rFonts w:ascii="Times New Roman" w:hAnsi="Times New Roman"/>
                <w:b/>
                <w:sz w:val="28"/>
                <w:szCs w:val="28"/>
              </w:rPr>
              <w:br/>
            </w:r>
            <w:proofErr w:type="gramStart"/>
            <w:r w:rsidRPr="001B646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1B646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92" w:type="dxa"/>
            <w:vAlign w:val="center"/>
          </w:tcPr>
          <w:p w:rsidR="00601DF3" w:rsidRPr="001B646D" w:rsidRDefault="00601DF3" w:rsidP="00601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46D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906" w:type="dxa"/>
            <w:vAlign w:val="center"/>
          </w:tcPr>
          <w:p w:rsidR="00601DF3" w:rsidRPr="001B646D" w:rsidRDefault="00601DF3" w:rsidP="00601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46D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</w:tc>
        <w:tc>
          <w:tcPr>
            <w:tcW w:w="913" w:type="dxa"/>
            <w:vAlign w:val="center"/>
          </w:tcPr>
          <w:p w:rsidR="00601DF3" w:rsidRPr="001B646D" w:rsidRDefault="00601DF3" w:rsidP="00601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</w:p>
        </w:tc>
        <w:tc>
          <w:tcPr>
            <w:tcW w:w="917" w:type="dxa"/>
            <w:vAlign w:val="center"/>
          </w:tcPr>
          <w:p w:rsidR="00601DF3" w:rsidRPr="001B646D" w:rsidRDefault="00601DF3" w:rsidP="00601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46D">
              <w:rPr>
                <w:rFonts w:ascii="Times New Roman" w:hAnsi="Times New Roman"/>
                <w:b/>
                <w:sz w:val="28"/>
                <w:szCs w:val="28"/>
              </w:rPr>
              <w:t>ЛР</w:t>
            </w:r>
          </w:p>
        </w:tc>
        <w:tc>
          <w:tcPr>
            <w:tcW w:w="890" w:type="dxa"/>
            <w:vAlign w:val="center"/>
          </w:tcPr>
          <w:p w:rsidR="00601DF3" w:rsidRPr="001B646D" w:rsidRDefault="00601DF3" w:rsidP="00601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46D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</w:p>
        </w:tc>
      </w:tr>
      <w:tr w:rsidR="005616CF" w:rsidRPr="001B646D" w:rsidTr="000C56F1">
        <w:tc>
          <w:tcPr>
            <w:tcW w:w="727" w:type="dxa"/>
            <w:vAlign w:val="center"/>
          </w:tcPr>
          <w:p w:rsidR="005616CF" w:rsidRPr="001B646D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4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2" w:type="dxa"/>
          </w:tcPr>
          <w:p w:rsidR="005616CF" w:rsidRPr="000732BD" w:rsidRDefault="00F62107" w:rsidP="0056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</w:t>
            </w:r>
            <w:r w:rsidRPr="000732BD">
              <w:rPr>
                <w:rFonts w:ascii="Times New Roman" w:hAnsi="Times New Roman"/>
                <w:sz w:val="28"/>
                <w:szCs w:val="28"/>
              </w:rPr>
              <w:t xml:space="preserve"> управления информационной безопасностью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" w:type="dxa"/>
            <w:vAlign w:val="center"/>
          </w:tcPr>
          <w:p w:rsidR="005616CF" w:rsidRPr="001B646D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:rsidR="005616CF" w:rsidRPr="001B646D" w:rsidRDefault="00C72F41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616CF" w:rsidRPr="001B646D" w:rsidTr="000C56F1">
        <w:tc>
          <w:tcPr>
            <w:tcW w:w="727" w:type="dxa"/>
            <w:vAlign w:val="center"/>
          </w:tcPr>
          <w:p w:rsidR="005616CF" w:rsidRPr="001B646D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4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92" w:type="dxa"/>
          </w:tcPr>
          <w:p w:rsidR="005616CF" w:rsidRPr="000732BD" w:rsidRDefault="00F62107" w:rsidP="0056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107">
              <w:rPr>
                <w:rFonts w:ascii="Times New Roman" w:hAnsi="Times New Roman"/>
                <w:sz w:val="28"/>
                <w:szCs w:val="28"/>
              </w:rPr>
              <w:t>Методологиче</w:t>
            </w:r>
            <w:r>
              <w:rPr>
                <w:rFonts w:ascii="Times New Roman" w:hAnsi="Times New Roman"/>
                <w:sz w:val="28"/>
                <w:szCs w:val="28"/>
              </w:rPr>
              <w:t>ское и техническое обеспечение информационной безопасности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" w:type="dxa"/>
            <w:vAlign w:val="center"/>
          </w:tcPr>
          <w:p w:rsidR="005616CF" w:rsidRPr="001B646D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:rsidR="005616CF" w:rsidRPr="001B646D" w:rsidRDefault="00C72F41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616CF" w:rsidRPr="001B646D" w:rsidTr="000C56F1">
        <w:tc>
          <w:tcPr>
            <w:tcW w:w="727" w:type="dxa"/>
            <w:vAlign w:val="center"/>
          </w:tcPr>
          <w:p w:rsidR="005616CF" w:rsidRPr="001B646D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4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92" w:type="dxa"/>
          </w:tcPr>
          <w:p w:rsidR="005616CF" w:rsidRPr="000732BD" w:rsidRDefault="005616CF" w:rsidP="0056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2BD">
              <w:rPr>
                <w:rFonts w:ascii="Times New Roman" w:hAnsi="Times New Roman"/>
                <w:sz w:val="28"/>
                <w:szCs w:val="28"/>
              </w:rPr>
              <w:t>Информационные активы автоматизированной системы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" w:type="dxa"/>
            <w:vAlign w:val="center"/>
          </w:tcPr>
          <w:p w:rsidR="005616CF" w:rsidRPr="001B646D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:rsidR="005616CF" w:rsidRPr="001B646D" w:rsidRDefault="00C72F41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616CF" w:rsidRPr="001B646D" w:rsidTr="000C56F1">
        <w:tc>
          <w:tcPr>
            <w:tcW w:w="727" w:type="dxa"/>
            <w:vAlign w:val="center"/>
          </w:tcPr>
          <w:p w:rsidR="005616CF" w:rsidRPr="001B646D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4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92" w:type="dxa"/>
          </w:tcPr>
          <w:p w:rsidR="005616CF" w:rsidRPr="00B96860" w:rsidRDefault="005616CF" w:rsidP="00B96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2BD">
              <w:rPr>
                <w:rFonts w:ascii="Times New Roman" w:hAnsi="Times New Roman"/>
                <w:sz w:val="28"/>
                <w:szCs w:val="28"/>
              </w:rPr>
              <w:t xml:space="preserve">Управление рисками </w:t>
            </w:r>
            <w:r w:rsidR="00B96860">
              <w:rPr>
                <w:rFonts w:ascii="Times New Roman" w:hAnsi="Times New Roman"/>
                <w:sz w:val="28"/>
                <w:szCs w:val="28"/>
              </w:rPr>
              <w:t>и инцидентами. А</w:t>
            </w:r>
            <w:r w:rsidR="00B96860" w:rsidRPr="00B96860">
              <w:rPr>
                <w:rFonts w:ascii="Times New Roman" w:hAnsi="Times New Roman"/>
                <w:sz w:val="28"/>
                <w:szCs w:val="28"/>
              </w:rPr>
              <w:t>нализ рисков в области защиты информации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" w:type="dxa"/>
            <w:vAlign w:val="center"/>
          </w:tcPr>
          <w:p w:rsidR="005616CF" w:rsidRPr="001B646D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:rsidR="005616CF" w:rsidRPr="001B646D" w:rsidRDefault="00C72F41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616CF" w:rsidRPr="001B646D" w:rsidTr="000C56F1">
        <w:tc>
          <w:tcPr>
            <w:tcW w:w="727" w:type="dxa"/>
            <w:vAlign w:val="center"/>
          </w:tcPr>
          <w:p w:rsidR="005616CF" w:rsidRPr="001B646D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92" w:type="dxa"/>
          </w:tcPr>
          <w:p w:rsidR="005616CF" w:rsidRPr="000732BD" w:rsidRDefault="0020747C" w:rsidP="0020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реализация п</w:t>
            </w:r>
            <w:r w:rsidR="005616CF" w:rsidRPr="000732BD">
              <w:rPr>
                <w:rFonts w:ascii="Times New Roman" w:hAnsi="Times New Roman"/>
                <w:sz w:val="28"/>
                <w:szCs w:val="28"/>
              </w:rPr>
              <w:t>олитик информационной безопасности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" w:type="dxa"/>
            <w:vAlign w:val="center"/>
          </w:tcPr>
          <w:p w:rsid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:rsidR="005616CF" w:rsidRPr="001B646D" w:rsidRDefault="00C72F41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616CF" w:rsidRPr="001B646D" w:rsidTr="000C56F1">
        <w:tc>
          <w:tcPr>
            <w:tcW w:w="727" w:type="dxa"/>
            <w:vAlign w:val="center"/>
          </w:tcPr>
          <w:p w:rsid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92" w:type="dxa"/>
          </w:tcPr>
          <w:p w:rsidR="005616CF" w:rsidRPr="000732BD" w:rsidRDefault="000A1595" w:rsidP="0056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Технологии</w:t>
            </w:r>
            <w:r w:rsidRPr="000732BD">
              <w:rPr>
                <w:rFonts w:ascii="Times New Roman" w:hAnsi="Times New Roman"/>
                <w:sz w:val="28"/>
                <w:szCs w:val="28"/>
              </w:rPr>
              <w:t xml:space="preserve"> обнаружения вторжений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13" w:type="dxa"/>
            <w:vAlign w:val="center"/>
          </w:tcPr>
          <w:p w:rsid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90" w:type="dxa"/>
            <w:vAlign w:val="center"/>
          </w:tcPr>
          <w:p w:rsidR="005616CF" w:rsidRDefault="00C72F41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616CF" w:rsidRPr="001B646D" w:rsidTr="000C56F1">
        <w:tc>
          <w:tcPr>
            <w:tcW w:w="727" w:type="dxa"/>
            <w:vAlign w:val="center"/>
          </w:tcPr>
          <w:p w:rsid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92" w:type="dxa"/>
          </w:tcPr>
          <w:p w:rsidR="005616CF" w:rsidRPr="000732BD" w:rsidRDefault="005616CF" w:rsidP="0056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2BD">
              <w:rPr>
                <w:rFonts w:ascii="Times New Roman" w:hAnsi="Times New Roman"/>
                <w:sz w:val="28"/>
                <w:szCs w:val="28"/>
              </w:rPr>
              <w:t>Системы управления доступом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" w:type="dxa"/>
            <w:vAlign w:val="center"/>
          </w:tcPr>
          <w:p w:rsid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  <w:vAlign w:val="center"/>
          </w:tcPr>
          <w:p w:rsidR="005616CF" w:rsidRPr="005616CF" w:rsidRDefault="00C72F41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90" w:type="dxa"/>
            <w:vAlign w:val="center"/>
          </w:tcPr>
          <w:p w:rsidR="005616CF" w:rsidRDefault="00C72F41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616CF" w:rsidRPr="001B646D" w:rsidTr="000C56F1">
        <w:tc>
          <w:tcPr>
            <w:tcW w:w="727" w:type="dxa"/>
            <w:vAlign w:val="center"/>
          </w:tcPr>
          <w:p w:rsid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92" w:type="dxa"/>
          </w:tcPr>
          <w:p w:rsidR="005616CF" w:rsidRPr="000732BD" w:rsidRDefault="00E12E2F" w:rsidP="00E12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и а</w:t>
            </w:r>
            <w:r w:rsidR="005616CF" w:rsidRPr="000732BD">
              <w:rPr>
                <w:rFonts w:ascii="Times New Roman" w:hAnsi="Times New Roman"/>
                <w:sz w:val="28"/>
                <w:szCs w:val="28"/>
              </w:rPr>
              <w:t>дминистрирование информационной безопасности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616CF" w:rsidRPr="005616CF" w:rsidRDefault="00C72F41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" w:type="dxa"/>
            <w:vAlign w:val="center"/>
          </w:tcPr>
          <w:p w:rsid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:rsidR="005616CF" w:rsidRDefault="00C72F41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616CF" w:rsidRPr="001B646D" w:rsidTr="000732BD">
        <w:tc>
          <w:tcPr>
            <w:tcW w:w="5719" w:type="dxa"/>
            <w:gridSpan w:val="2"/>
            <w:vAlign w:val="center"/>
          </w:tcPr>
          <w:p w:rsidR="005616CF" w:rsidRPr="00601DF3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1DF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06" w:type="dxa"/>
            <w:vAlign w:val="center"/>
          </w:tcPr>
          <w:p w:rsidR="005616CF" w:rsidRPr="001B646D" w:rsidRDefault="005616CF" w:rsidP="00C72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72F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3" w:type="dxa"/>
            <w:vAlign w:val="center"/>
          </w:tcPr>
          <w:p w:rsid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  <w:vAlign w:val="center"/>
          </w:tcPr>
          <w:p w:rsidR="005616CF" w:rsidRDefault="00C72F41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90" w:type="dxa"/>
            <w:vAlign w:val="center"/>
          </w:tcPr>
          <w:p w:rsidR="005616CF" w:rsidRDefault="00C72F41" w:rsidP="009829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1B646D" w:rsidRDefault="001B646D" w:rsidP="001B646D">
      <w:pPr>
        <w:keepNext/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B98" w:rsidRPr="00A55AD7" w:rsidRDefault="004A7522" w:rsidP="00A55AD7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1B646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90FD1" w:rsidRPr="00A70AF6">
        <w:rPr>
          <w:rFonts w:ascii="Times New Roman" w:hAnsi="Times New Roman"/>
          <w:b/>
          <w:bCs/>
          <w:sz w:val="28"/>
          <w:szCs w:val="28"/>
        </w:rPr>
        <w:t xml:space="preserve">Перечень учебно-методического обеспечения для самостоятельной работы </w:t>
      </w:r>
      <w:proofErr w:type="gramStart"/>
      <w:r w:rsidR="00090FD1" w:rsidRPr="00A70AF6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="00090FD1" w:rsidRPr="00A70AF6">
        <w:rPr>
          <w:rFonts w:ascii="Times New Roman" w:hAnsi="Times New Roman"/>
          <w:b/>
          <w:bCs/>
          <w:sz w:val="28"/>
          <w:szCs w:val="28"/>
        </w:rPr>
        <w:t xml:space="preserve"> по дисциплине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3221"/>
        <w:gridCol w:w="5658"/>
      </w:tblGrid>
      <w:tr w:rsidR="001B646D" w:rsidRPr="00D22A69" w:rsidTr="000732BD">
        <w:trPr>
          <w:cantSplit/>
          <w:jc w:val="center"/>
        </w:trPr>
        <w:tc>
          <w:tcPr>
            <w:tcW w:w="529" w:type="dxa"/>
            <w:vAlign w:val="center"/>
          </w:tcPr>
          <w:p w:rsidR="001B646D" w:rsidRPr="00D22A69" w:rsidRDefault="001B646D" w:rsidP="001B6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A6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D22A69">
              <w:rPr>
                <w:rFonts w:ascii="Times New Roman" w:hAnsi="Times New Roman"/>
                <w:b/>
                <w:sz w:val="28"/>
                <w:szCs w:val="28"/>
              </w:rPr>
              <w:br/>
            </w:r>
            <w:proofErr w:type="gramStart"/>
            <w:r w:rsidRPr="00D22A6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22A69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98" w:type="dxa"/>
            <w:vAlign w:val="center"/>
          </w:tcPr>
          <w:p w:rsidR="001B646D" w:rsidRPr="00D22A69" w:rsidRDefault="001B646D" w:rsidP="001B6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A69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</w:t>
            </w:r>
            <w:r w:rsidR="00A55AD7">
              <w:rPr>
                <w:rFonts w:ascii="Times New Roman" w:hAnsi="Times New Roman"/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5618" w:type="dxa"/>
            <w:vAlign w:val="center"/>
          </w:tcPr>
          <w:p w:rsidR="001B646D" w:rsidRPr="00D22A69" w:rsidRDefault="001B646D" w:rsidP="001B6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A69">
              <w:rPr>
                <w:rFonts w:ascii="Times New Roman" w:hAnsi="Times New Roman"/>
                <w:b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0732BD" w:rsidRPr="00D22A69" w:rsidTr="000732BD">
        <w:trPr>
          <w:cantSplit/>
          <w:jc w:val="center"/>
        </w:trPr>
        <w:tc>
          <w:tcPr>
            <w:tcW w:w="529" w:type="dxa"/>
            <w:vAlign w:val="center"/>
          </w:tcPr>
          <w:p w:rsidR="000732BD" w:rsidRPr="004A7522" w:rsidRDefault="000732BD" w:rsidP="00073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5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8" w:type="dxa"/>
          </w:tcPr>
          <w:p w:rsidR="000732BD" w:rsidRPr="000732BD" w:rsidRDefault="00F62107" w:rsidP="00073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</w:t>
            </w:r>
            <w:r w:rsidR="000732BD" w:rsidRPr="000732BD">
              <w:rPr>
                <w:rFonts w:ascii="Times New Roman" w:hAnsi="Times New Roman"/>
                <w:sz w:val="28"/>
                <w:szCs w:val="28"/>
              </w:rPr>
              <w:t xml:space="preserve"> управления информационной безопасностью</w:t>
            </w:r>
          </w:p>
        </w:tc>
        <w:tc>
          <w:tcPr>
            <w:tcW w:w="5618" w:type="dxa"/>
          </w:tcPr>
          <w:p w:rsidR="000732BD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Основная литература: </w:t>
            </w:r>
            <w:r w:rsidRPr="00A55AD7">
              <w:rPr>
                <w:rFonts w:ascii="Times New Roman" w:hAnsi="Times New Roman"/>
                <w:szCs w:val="28"/>
              </w:rPr>
              <w:t>[1]</w:t>
            </w:r>
            <w:r>
              <w:rPr>
                <w:rFonts w:ascii="Times New Roman" w:hAnsi="Times New Roman"/>
                <w:szCs w:val="28"/>
              </w:rPr>
              <w:t xml:space="preserve">, </w:t>
            </w:r>
            <w:r w:rsidRPr="00A55AD7">
              <w:rPr>
                <w:rFonts w:ascii="Times New Roman" w:hAnsi="Times New Roman"/>
                <w:szCs w:val="28"/>
              </w:rPr>
              <w:t>[3]</w:t>
            </w:r>
          </w:p>
          <w:p w:rsidR="000732BD" w:rsidRPr="00F62107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Дополнительная литература: </w:t>
            </w:r>
            <w:r w:rsidRPr="00F62107">
              <w:rPr>
                <w:rFonts w:ascii="Times New Roman" w:hAnsi="Times New Roman"/>
                <w:szCs w:val="28"/>
              </w:rPr>
              <w:t>[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F62107">
              <w:rPr>
                <w:rFonts w:ascii="Times New Roman" w:hAnsi="Times New Roman"/>
                <w:szCs w:val="28"/>
              </w:rPr>
              <w:t>]</w:t>
            </w:r>
            <w:r w:rsidR="00F62107" w:rsidRPr="00F62107">
              <w:rPr>
                <w:rFonts w:ascii="Times New Roman" w:hAnsi="Times New Roman"/>
                <w:szCs w:val="28"/>
              </w:rPr>
              <w:t>, [</w:t>
            </w:r>
            <w:r w:rsidR="00F62107">
              <w:rPr>
                <w:rFonts w:ascii="Times New Roman" w:hAnsi="Times New Roman"/>
                <w:szCs w:val="28"/>
              </w:rPr>
              <w:t>3</w:t>
            </w:r>
            <w:r w:rsidR="00F62107" w:rsidRPr="00F62107">
              <w:rPr>
                <w:rFonts w:ascii="Times New Roman" w:hAnsi="Times New Roman"/>
                <w:szCs w:val="28"/>
              </w:rPr>
              <w:t>]</w:t>
            </w:r>
          </w:p>
          <w:p w:rsidR="00B96860" w:rsidRPr="00F62107" w:rsidRDefault="00B96860" w:rsidP="00B968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Интернет-ресурсы: </w:t>
            </w:r>
            <w:r w:rsidRPr="00F62107">
              <w:rPr>
                <w:rFonts w:ascii="Times New Roman" w:hAnsi="Times New Roman"/>
                <w:szCs w:val="28"/>
              </w:rPr>
              <w:t xml:space="preserve">[1], </w:t>
            </w:r>
            <w:r w:rsidRPr="00F62107">
              <w:rPr>
                <w:rFonts w:ascii="Times New Roman" w:hAnsi="Times New Roman"/>
                <w:szCs w:val="28"/>
                <w:lang w:eastAsia="ja-JP"/>
              </w:rPr>
              <w:t xml:space="preserve">[3], </w:t>
            </w:r>
            <w:r w:rsidRPr="00F62107">
              <w:rPr>
                <w:rFonts w:ascii="Times New Roman" w:hAnsi="Times New Roman"/>
                <w:szCs w:val="28"/>
              </w:rPr>
              <w:t>[4]</w:t>
            </w:r>
          </w:p>
        </w:tc>
      </w:tr>
      <w:tr w:rsidR="000732BD" w:rsidRPr="00D22A69" w:rsidTr="000732BD">
        <w:trPr>
          <w:cantSplit/>
          <w:jc w:val="center"/>
        </w:trPr>
        <w:tc>
          <w:tcPr>
            <w:tcW w:w="529" w:type="dxa"/>
            <w:vAlign w:val="center"/>
          </w:tcPr>
          <w:p w:rsidR="000732BD" w:rsidRPr="004A7522" w:rsidRDefault="000732BD" w:rsidP="00073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52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8" w:type="dxa"/>
          </w:tcPr>
          <w:p w:rsidR="000732BD" w:rsidRPr="000732BD" w:rsidRDefault="00F62107" w:rsidP="00073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107">
              <w:rPr>
                <w:rFonts w:ascii="Times New Roman" w:hAnsi="Times New Roman"/>
                <w:sz w:val="28"/>
                <w:szCs w:val="28"/>
              </w:rPr>
              <w:t>Методологиче</w:t>
            </w:r>
            <w:r>
              <w:rPr>
                <w:rFonts w:ascii="Times New Roman" w:hAnsi="Times New Roman"/>
                <w:sz w:val="28"/>
                <w:szCs w:val="28"/>
              </w:rPr>
              <w:t>ское и техническое обеспечение информационной безопасности</w:t>
            </w:r>
          </w:p>
        </w:tc>
        <w:tc>
          <w:tcPr>
            <w:tcW w:w="5618" w:type="dxa"/>
          </w:tcPr>
          <w:p w:rsidR="000732BD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Основная литература: </w:t>
            </w:r>
            <w:r w:rsidRPr="00A55AD7">
              <w:rPr>
                <w:rFonts w:ascii="Times New Roman" w:hAnsi="Times New Roman"/>
                <w:szCs w:val="28"/>
              </w:rPr>
              <w:t>[1]</w:t>
            </w:r>
            <w:r>
              <w:rPr>
                <w:rFonts w:ascii="Times New Roman" w:hAnsi="Times New Roman"/>
                <w:szCs w:val="28"/>
              </w:rPr>
              <w:t xml:space="preserve">, </w:t>
            </w:r>
            <w:r w:rsidRPr="00A55AD7">
              <w:rPr>
                <w:rFonts w:ascii="Times New Roman" w:hAnsi="Times New Roman"/>
                <w:szCs w:val="28"/>
              </w:rPr>
              <w:t>[</w:t>
            </w:r>
            <w:r w:rsidRPr="008D4E9F">
              <w:rPr>
                <w:rFonts w:ascii="Times New Roman" w:hAnsi="Times New Roman"/>
                <w:szCs w:val="28"/>
              </w:rPr>
              <w:t>2</w:t>
            </w:r>
            <w:r w:rsidRPr="00A55AD7">
              <w:rPr>
                <w:rFonts w:ascii="Times New Roman" w:hAnsi="Times New Roman"/>
                <w:szCs w:val="28"/>
              </w:rPr>
              <w:t>]</w:t>
            </w:r>
          </w:p>
          <w:p w:rsidR="00F62107" w:rsidRDefault="00F62107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ja-JP"/>
              </w:rPr>
            </w:pPr>
            <w:r>
              <w:rPr>
                <w:rFonts w:ascii="Times New Roman" w:hAnsi="Times New Roman"/>
                <w:szCs w:val="28"/>
              </w:rPr>
              <w:t xml:space="preserve">Дополнительная литература: </w:t>
            </w:r>
            <w:r>
              <w:rPr>
                <w:rFonts w:ascii="Times New Roman" w:hAnsi="Times New Roman" w:hint="eastAsia"/>
                <w:szCs w:val="28"/>
                <w:lang w:eastAsia="ja-JP"/>
              </w:rPr>
              <w:t>[</w:t>
            </w:r>
            <w:r>
              <w:rPr>
                <w:rFonts w:ascii="Times New Roman" w:hAnsi="Times New Roman"/>
                <w:szCs w:val="28"/>
                <w:lang w:eastAsia="ja-JP"/>
              </w:rPr>
              <w:t>2</w:t>
            </w:r>
            <w:r>
              <w:rPr>
                <w:rFonts w:ascii="Times New Roman" w:hAnsi="Times New Roman" w:hint="eastAsia"/>
                <w:szCs w:val="28"/>
                <w:lang w:eastAsia="ja-JP"/>
              </w:rPr>
              <w:t>]</w:t>
            </w:r>
            <w:r>
              <w:rPr>
                <w:rFonts w:ascii="Times New Roman" w:hAnsi="Times New Roman"/>
                <w:szCs w:val="28"/>
                <w:lang w:eastAsia="ja-JP"/>
              </w:rPr>
              <w:t>, [3]</w:t>
            </w:r>
          </w:p>
          <w:p w:rsidR="000732BD" w:rsidRPr="008D4E9F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Интернет-ресурсы: </w:t>
            </w:r>
            <w:r w:rsidRPr="008D4E9F">
              <w:rPr>
                <w:rFonts w:ascii="Times New Roman" w:hAnsi="Times New Roman"/>
                <w:szCs w:val="28"/>
              </w:rPr>
              <w:t xml:space="preserve">[1], </w:t>
            </w:r>
            <w:r w:rsidR="00B96860" w:rsidRPr="008D4E9F">
              <w:rPr>
                <w:rFonts w:ascii="Times New Roman" w:hAnsi="Times New Roman"/>
                <w:szCs w:val="28"/>
                <w:lang w:eastAsia="ja-JP"/>
              </w:rPr>
              <w:t xml:space="preserve">[2], </w:t>
            </w:r>
            <w:r w:rsidRPr="008D4E9F">
              <w:rPr>
                <w:rFonts w:ascii="Times New Roman" w:hAnsi="Times New Roman"/>
                <w:szCs w:val="28"/>
              </w:rPr>
              <w:t>[4]</w:t>
            </w:r>
          </w:p>
        </w:tc>
      </w:tr>
      <w:tr w:rsidR="000732BD" w:rsidRPr="00D22A69" w:rsidTr="000732BD">
        <w:trPr>
          <w:cantSplit/>
          <w:jc w:val="center"/>
        </w:trPr>
        <w:tc>
          <w:tcPr>
            <w:tcW w:w="529" w:type="dxa"/>
            <w:vAlign w:val="center"/>
          </w:tcPr>
          <w:p w:rsidR="000732BD" w:rsidRPr="004A7522" w:rsidRDefault="000732BD" w:rsidP="00073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5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8" w:type="dxa"/>
          </w:tcPr>
          <w:p w:rsidR="000732BD" w:rsidRPr="000732BD" w:rsidRDefault="000732BD" w:rsidP="00073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2BD">
              <w:rPr>
                <w:rFonts w:ascii="Times New Roman" w:hAnsi="Times New Roman"/>
                <w:sz w:val="28"/>
                <w:szCs w:val="28"/>
              </w:rPr>
              <w:t>Информационные активы автоматизированной системы</w:t>
            </w:r>
          </w:p>
        </w:tc>
        <w:tc>
          <w:tcPr>
            <w:tcW w:w="5618" w:type="dxa"/>
          </w:tcPr>
          <w:p w:rsidR="000732BD" w:rsidRPr="00010F18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Основная литература </w:t>
            </w:r>
            <w:r w:rsidRPr="00010F18">
              <w:rPr>
                <w:rFonts w:ascii="Times New Roman" w:hAnsi="Times New Roman"/>
                <w:szCs w:val="28"/>
              </w:rPr>
              <w:t>[1]</w:t>
            </w:r>
          </w:p>
          <w:p w:rsidR="000732BD" w:rsidRPr="00010F18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Дополнительная литература: </w:t>
            </w:r>
            <w:r w:rsidRPr="00010F18">
              <w:rPr>
                <w:rFonts w:ascii="Times New Roman" w:hAnsi="Times New Roman"/>
                <w:szCs w:val="28"/>
              </w:rPr>
              <w:t>[2]</w:t>
            </w:r>
          </w:p>
          <w:p w:rsidR="000732BD" w:rsidRPr="008D4E9F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Интернет-ресурсы: </w:t>
            </w:r>
            <w:r w:rsidRPr="00010F18">
              <w:rPr>
                <w:rFonts w:ascii="Times New Roman" w:hAnsi="Times New Roman"/>
                <w:szCs w:val="28"/>
              </w:rPr>
              <w:t>[1], [3]</w:t>
            </w:r>
            <w:r w:rsidR="00B96860" w:rsidRPr="008D4E9F">
              <w:rPr>
                <w:rFonts w:ascii="Times New Roman" w:hAnsi="Times New Roman"/>
                <w:szCs w:val="28"/>
              </w:rPr>
              <w:t>, [5]</w:t>
            </w:r>
          </w:p>
        </w:tc>
      </w:tr>
      <w:tr w:rsidR="000732BD" w:rsidRPr="00D22A69" w:rsidTr="000732BD">
        <w:trPr>
          <w:cantSplit/>
          <w:jc w:val="center"/>
        </w:trPr>
        <w:tc>
          <w:tcPr>
            <w:tcW w:w="529" w:type="dxa"/>
            <w:vAlign w:val="center"/>
          </w:tcPr>
          <w:p w:rsidR="000732BD" w:rsidRPr="004A7522" w:rsidRDefault="000732BD" w:rsidP="00073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5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8" w:type="dxa"/>
          </w:tcPr>
          <w:p w:rsidR="000732BD" w:rsidRPr="000732BD" w:rsidRDefault="00B96860" w:rsidP="00073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2BD">
              <w:rPr>
                <w:rFonts w:ascii="Times New Roman" w:hAnsi="Times New Roman"/>
                <w:sz w:val="28"/>
                <w:szCs w:val="28"/>
              </w:rPr>
              <w:t xml:space="preserve">Управление рисками </w:t>
            </w:r>
            <w:r>
              <w:rPr>
                <w:rFonts w:ascii="Times New Roman" w:hAnsi="Times New Roman"/>
                <w:sz w:val="28"/>
                <w:szCs w:val="28"/>
              </w:rPr>
              <w:t>и инцидентами. А</w:t>
            </w:r>
            <w:r w:rsidRPr="00B96860">
              <w:rPr>
                <w:rFonts w:ascii="Times New Roman" w:hAnsi="Times New Roman"/>
                <w:sz w:val="28"/>
                <w:szCs w:val="28"/>
              </w:rPr>
              <w:t>нализ рисков в области защиты информации</w:t>
            </w:r>
          </w:p>
        </w:tc>
        <w:tc>
          <w:tcPr>
            <w:tcW w:w="5618" w:type="dxa"/>
          </w:tcPr>
          <w:p w:rsidR="000732BD" w:rsidRPr="00010F18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Основная литература </w:t>
            </w:r>
            <w:r w:rsidRPr="00010F18">
              <w:rPr>
                <w:rFonts w:ascii="Times New Roman" w:hAnsi="Times New Roman"/>
                <w:szCs w:val="28"/>
              </w:rPr>
              <w:t>[</w:t>
            </w:r>
            <w:r w:rsidR="00B96860">
              <w:rPr>
                <w:rFonts w:ascii="Times New Roman" w:hAnsi="Times New Roman"/>
                <w:szCs w:val="28"/>
              </w:rPr>
              <w:t>2</w:t>
            </w:r>
            <w:r w:rsidRPr="00010F18">
              <w:rPr>
                <w:rFonts w:ascii="Times New Roman" w:hAnsi="Times New Roman"/>
                <w:szCs w:val="28"/>
              </w:rPr>
              <w:t>]</w:t>
            </w:r>
          </w:p>
          <w:p w:rsidR="000732BD" w:rsidRPr="00010F18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Дополнительная литература: </w:t>
            </w:r>
            <w:r w:rsidRPr="00010F18">
              <w:rPr>
                <w:rFonts w:ascii="Times New Roman" w:hAnsi="Times New Roman"/>
                <w:szCs w:val="28"/>
              </w:rPr>
              <w:t>[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010F18">
              <w:rPr>
                <w:rFonts w:ascii="Times New Roman" w:hAnsi="Times New Roman"/>
                <w:szCs w:val="28"/>
              </w:rPr>
              <w:t>]</w:t>
            </w:r>
          </w:p>
          <w:p w:rsidR="000732BD" w:rsidRPr="00010F18" w:rsidRDefault="000732BD" w:rsidP="00B968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Интернет-ресурсы: </w:t>
            </w:r>
            <w:r w:rsidRPr="00010F18">
              <w:rPr>
                <w:rFonts w:ascii="Times New Roman" w:hAnsi="Times New Roman"/>
                <w:szCs w:val="28"/>
              </w:rPr>
              <w:t>[1], [</w:t>
            </w:r>
            <w:r w:rsidR="00B96860" w:rsidRPr="008D4E9F">
              <w:rPr>
                <w:rFonts w:ascii="Times New Roman" w:hAnsi="Times New Roman"/>
                <w:szCs w:val="28"/>
              </w:rPr>
              <w:t>2</w:t>
            </w:r>
            <w:r w:rsidRPr="00010F18">
              <w:rPr>
                <w:rFonts w:ascii="Times New Roman" w:hAnsi="Times New Roman"/>
                <w:szCs w:val="28"/>
              </w:rPr>
              <w:t>], [</w:t>
            </w:r>
            <w:r w:rsidR="00B96860" w:rsidRPr="008D4E9F">
              <w:rPr>
                <w:rFonts w:ascii="Times New Roman" w:hAnsi="Times New Roman"/>
                <w:szCs w:val="28"/>
              </w:rPr>
              <w:t>3</w:t>
            </w:r>
            <w:r w:rsidRPr="00010F18">
              <w:rPr>
                <w:rFonts w:ascii="Times New Roman" w:hAnsi="Times New Roman"/>
                <w:szCs w:val="28"/>
              </w:rPr>
              <w:t>]</w:t>
            </w:r>
          </w:p>
        </w:tc>
      </w:tr>
      <w:tr w:rsidR="000732BD" w:rsidRPr="00D22A69" w:rsidTr="000732BD">
        <w:trPr>
          <w:cantSplit/>
          <w:jc w:val="center"/>
        </w:trPr>
        <w:tc>
          <w:tcPr>
            <w:tcW w:w="529" w:type="dxa"/>
            <w:vAlign w:val="center"/>
          </w:tcPr>
          <w:p w:rsidR="000732BD" w:rsidRPr="004A7522" w:rsidRDefault="000732BD" w:rsidP="00073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8" w:type="dxa"/>
          </w:tcPr>
          <w:p w:rsidR="000732BD" w:rsidRPr="000732BD" w:rsidRDefault="0020747C" w:rsidP="00073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реализация п</w:t>
            </w:r>
            <w:r w:rsidRPr="000732BD">
              <w:rPr>
                <w:rFonts w:ascii="Times New Roman" w:hAnsi="Times New Roman"/>
                <w:sz w:val="28"/>
                <w:szCs w:val="28"/>
              </w:rPr>
              <w:t>олитик информационной безопасности</w:t>
            </w:r>
          </w:p>
        </w:tc>
        <w:tc>
          <w:tcPr>
            <w:tcW w:w="5618" w:type="dxa"/>
          </w:tcPr>
          <w:p w:rsidR="000732BD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Основная литература: </w:t>
            </w:r>
            <w:r w:rsidRPr="00010F18">
              <w:rPr>
                <w:rFonts w:ascii="Times New Roman" w:hAnsi="Times New Roman"/>
                <w:szCs w:val="28"/>
              </w:rPr>
              <w:t>[3]</w:t>
            </w:r>
          </w:p>
          <w:p w:rsidR="000732BD" w:rsidRPr="00010F18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Нормативно-правовая документация </w:t>
            </w:r>
            <w:r w:rsidRPr="00010F18">
              <w:rPr>
                <w:rFonts w:ascii="Times New Roman" w:hAnsi="Times New Roman"/>
                <w:szCs w:val="28"/>
              </w:rPr>
              <w:t>[1], [2], [3]</w:t>
            </w:r>
          </w:p>
          <w:p w:rsidR="000732BD" w:rsidRPr="009C1130" w:rsidRDefault="000732BD" w:rsidP="00B968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</w:rPr>
              <w:t xml:space="preserve">Интернет-ресурсы: </w:t>
            </w:r>
            <w:r w:rsidR="00B96860">
              <w:rPr>
                <w:rFonts w:ascii="Times New Roman" w:hAnsi="Times New Roman"/>
                <w:szCs w:val="28"/>
                <w:lang w:val="en-US"/>
              </w:rPr>
              <w:t xml:space="preserve">[1], </w:t>
            </w:r>
            <w:r>
              <w:rPr>
                <w:rFonts w:ascii="Times New Roman" w:hAnsi="Times New Roman"/>
                <w:szCs w:val="28"/>
                <w:lang w:val="en-US"/>
              </w:rPr>
              <w:t>[</w:t>
            </w:r>
            <w:r w:rsidR="00B96860">
              <w:rPr>
                <w:rFonts w:ascii="Times New Roman" w:hAnsi="Times New Roman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Cs w:val="28"/>
                <w:lang w:val="en-US"/>
              </w:rPr>
              <w:t>]</w:t>
            </w:r>
            <w:r w:rsidR="00B96860">
              <w:rPr>
                <w:rFonts w:ascii="Times New Roman" w:hAnsi="Times New Roman"/>
                <w:szCs w:val="28"/>
                <w:lang w:val="en-US"/>
              </w:rPr>
              <w:t>, [4]</w:t>
            </w:r>
          </w:p>
        </w:tc>
      </w:tr>
      <w:tr w:rsidR="000732BD" w:rsidRPr="00D22A69" w:rsidTr="000732BD">
        <w:trPr>
          <w:cantSplit/>
          <w:jc w:val="center"/>
        </w:trPr>
        <w:tc>
          <w:tcPr>
            <w:tcW w:w="529" w:type="dxa"/>
            <w:vAlign w:val="center"/>
          </w:tcPr>
          <w:p w:rsidR="000732BD" w:rsidRDefault="000732BD" w:rsidP="00073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8" w:type="dxa"/>
          </w:tcPr>
          <w:p w:rsidR="000732BD" w:rsidRPr="000732BD" w:rsidRDefault="000A1595" w:rsidP="000A15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Технологии</w:t>
            </w:r>
            <w:r w:rsidR="000732BD" w:rsidRPr="000732BD">
              <w:rPr>
                <w:rFonts w:ascii="Times New Roman" w:hAnsi="Times New Roman"/>
                <w:sz w:val="28"/>
                <w:szCs w:val="28"/>
              </w:rPr>
              <w:t xml:space="preserve"> обнаружения вторжений</w:t>
            </w:r>
          </w:p>
        </w:tc>
        <w:tc>
          <w:tcPr>
            <w:tcW w:w="5618" w:type="dxa"/>
          </w:tcPr>
          <w:p w:rsidR="00B96860" w:rsidRPr="000A1595" w:rsidRDefault="00B96860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ja-JP"/>
              </w:rPr>
            </w:pPr>
            <w:r>
              <w:rPr>
                <w:rFonts w:ascii="Times New Roman" w:hAnsi="Times New Roman"/>
                <w:szCs w:val="28"/>
              </w:rPr>
              <w:t xml:space="preserve">Дополнительная литература: </w:t>
            </w:r>
            <w:r w:rsidRPr="00010F18">
              <w:rPr>
                <w:rFonts w:ascii="Times New Roman" w:hAnsi="Times New Roman"/>
                <w:szCs w:val="28"/>
              </w:rPr>
              <w:t>[2</w:t>
            </w:r>
            <w:r w:rsidR="000A1595">
              <w:rPr>
                <w:rFonts w:ascii="Times New Roman" w:hAnsi="Times New Roman" w:hint="eastAsia"/>
                <w:szCs w:val="28"/>
                <w:lang w:eastAsia="ja-JP"/>
              </w:rPr>
              <w:t>]</w:t>
            </w:r>
          </w:p>
          <w:p w:rsidR="000732BD" w:rsidRDefault="00B96860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Интернет-ресурсы: </w:t>
            </w:r>
            <w:r w:rsidRPr="00010F18">
              <w:rPr>
                <w:rFonts w:ascii="Times New Roman" w:hAnsi="Times New Roman"/>
                <w:szCs w:val="28"/>
              </w:rPr>
              <w:t>[1], [3]</w:t>
            </w:r>
            <w:r>
              <w:rPr>
                <w:rFonts w:ascii="Times New Roman" w:hAnsi="Times New Roman"/>
                <w:szCs w:val="28"/>
                <w:lang w:val="en-US"/>
              </w:rPr>
              <w:t>, [5]</w:t>
            </w:r>
          </w:p>
        </w:tc>
      </w:tr>
      <w:tr w:rsidR="000732BD" w:rsidRPr="00D22A69" w:rsidTr="000732BD">
        <w:trPr>
          <w:cantSplit/>
          <w:jc w:val="center"/>
        </w:trPr>
        <w:tc>
          <w:tcPr>
            <w:tcW w:w="529" w:type="dxa"/>
            <w:vAlign w:val="center"/>
          </w:tcPr>
          <w:p w:rsidR="000732BD" w:rsidRDefault="000732BD" w:rsidP="00073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8" w:type="dxa"/>
          </w:tcPr>
          <w:p w:rsidR="000732BD" w:rsidRPr="000732BD" w:rsidRDefault="000732BD" w:rsidP="00073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2BD">
              <w:rPr>
                <w:rFonts w:ascii="Times New Roman" w:hAnsi="Times New Roman"/>
                <w:sz w:val="28"/>
                <w:szCs w:val="28"/>
              </w:rPr>
              <w:t>Системы управления доступом</w:t>
            </w:r>
          </w:p>
        </w:tc>
        <w:tc>
          <w:tcPr>
            <w:tcW w:w="5618" w:type="dxa"/>
          </w:tcPr>
          <w:p w:rsidR="00B96860" w:rsidRDefault="00B96860" w:rsidP="00B968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Дополнительная литература: </w:t>
            </w:r>
            <w:r w:rsidRPr="00010F18">
              <w:rPr>
                <w:rFonts w:ascii="Times New Roman" w:hAnsi="Times New Roman"/>
                <w:szCs w:val="28"/>
              </w:rPr>
              <w:t>[1], [2], [3]</w:t>
            </w:r>
          </w:p>
          <w:p w:rsidR="000732BD" w:rsidRDefault="00B96860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Интернет-ресурсы: </w:t>
            </w:r>
            <w:r w:rsidRPr="00010F18">
              <w:rPr>
                <w:rFonts w:ascii="Times New Roman" w:hAnsi="Times New Roman"/>
                <w:szCs w:val="28"/>
              </w:rPr>
              <w:t>[1], [</w:t>
            </w:r>
            <w:r>
              <w:rPr>
                <w:rFonts w:ascii="Times New Roman" w:hAnsi="Times New Roman"/>
                <w:szCs w:val="28"/>
                <w:lang w:val="en-US"/>
              </w:rPr>
              <w:t>2</w:t>
            </w:r>
            <w:r w:rsidRPr="00010F18">
              <w:rPr>
                <w:rFonts w:ascii="Times New Roman" w:hAnsi="Times New Roman"/>
                <w:szCs w:val="28"/>
              </w:rPr>
              <w:t>], [</w:t>
            </w:r>
            <w:r>
              <w:rPr>
                <w:rFonts w:ascii="Times New Roman" w:hAnsi="Times New Roman"/>
                <w:szCs w:val="28"/>
                <w:lang w:val="en-US"/>
              </w:rPr>
              <w:t>3</w:t>
            </w:r>
            <w:r w:rsidRPr="00010F18">
              <w:rPr>
                <w:rFonts w:ascii="Times New Roman" w:hAnsi="Times New Roman"/>
                <w:szCs w:val="28"/>
              </w:rPr>
              <w:t>]</w:t>
            </w:r>
          </w:p>
        </w:tc>
      </w:tr>
      <w:tr w:rsidR="000732BD" w:rsidRPr="00D22A69" w:rsidTr="000732BD">
        <w:trPr>
          <w:cantSplit/>
          <w:jc w:val="center"/>
        </w:trPr>
        <w:tc>
          <w:tcPr>
            <w:tcW w:w="529" w:type="dxa"/>
            <w:vAlign w:val="center"/>
          </w:tcPr>
          <w:p w:rsidR="000732BD" w:rsidRDefault="000732BD" w:rsidP="00073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98" w:type="dxa"/>
          </w:tcPr>
          <w:p w:rsidR="000732BD" w:rsidRPr="000732BD" w:rsidRDefault="00E12E2F" w:rsidP="00073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и а</w:t>
            </w:r>
            <w:r w:rsidRPr="000732BD">
              <w:rPr>
                <w:rFonts w:ascii="Times New Roman" w:hAnsi="Times New Roman"/>
                <w:sz w:val="28"/>
                <w:szCs w:val="28"/>
              </w:rPr>
              <w:t>дминистрирование информационной безопасности</w:t>
            </w:r>
          </w:p>
        </w:tc>
        <w:tc>
          <w:tcPr>
            <w:tcW w:w="5618" w:type="dxa"/>
          </w:tcPr>
          <w:p w:rsidR="00B96860" w:rsidRDefault="00B96860" w:rsidP="00B968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Дополнительная литература: </w:t>
            </w:r>
            <w:r w:rsidRPr="00010F18">
              <w:rPr>
                <w:rFonts w:ascii="Times New Roman" w:hAnsi="Times New Roman"/>
                <w:szCs w:val="28"/>
              </w:rPr>
              <w:t>[1], [2], [3]</w:t>
            </w:r>
          </w:p>
          <w:p w:rsidR="000732BD" w:rsidRDefault="00B96860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Интернет-ресурсы: </w:t>
            </w:r>
            <w:r>
              <w:rPr>
                <w:rFonts w:ascii="Times New Roman" w:hAnsi="Times New Roman"/>
                <w:szCs w:val="28"/>
                <w:lang w:val="en-US"/>
              </w:rPr>
              <w:t xml:space="preserve">[1], </w:t>
            </w:r>
            <w:r>
              <w:rPr>
                <w:rFonts w:ascii="Times New Roman" w:hAnsi="Times New Roman"/>
                <w:szCs w:val="28"/>
                <w:lang w:val="en-US" w:eastAsia="ja-JP"/>
              </w:rPr>
              <w:t xml:space="preserve">[2], </w:t>
            </w:r>
            <w:r>
              <w:rPr>
                <w:rFonts w:ascii="Times New Roman" w:hAnsi="Times New Roman"/>
                <w:szCs w:val="28"/>
                <w:lang w:val="en-US"/>
              </w:rPr>
              <w:t>[4]</w:t>
            </w:r>
          </w:p>
        </w:tc>
      </w:tr>
    </w:tbl>
    <w:p w:rsidR="00B00B98" w:rsidRDefault="00B00B98" w:rsidP="00090FD1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0FD1" w:rsidRPr="00A70AF6" w:rsidRDefault="004A7522" w:rsidP="00090FD1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090FD1" w:rsidRPr="00A70AF6">
        <w:rPr>
          <w:rFonts w:ascii="Times New Roman" w:hAnsi="Times New Roman"/>
          <w:b/>
          <w:bCs/>
          <w:sz w:val="28"/>
          <w:szCs w:val="28"/>
        </w:rPr>
        <w:t xml:space="preserve">. Фонд оценочных средств для проведения текущего контроля успеваемости и промежуточной </w:t>
      </w:r>
      <w:proofErr w:type="gramStart"/>
      <w:r w:rsidR="00090FD1" w:rsidRPr="00A70AF6">
        <w:rPr>
          <w:rFonts w:ascii="Times New Roman" w:hAnsi="Times New Roman"/>
          <w:b/>
          <w:bCs/>
          <w:sz w:val="28"/>
          <w:szCs w:val="28"/>
        </w:rPr>
        <w:t>аттестации</w:t>
      </w:r>
      <w:proofErr w:type="gramEnd"/>
      <w:r w:rsidR="00090FD1" w:rsidRPr="00A70AF6">
        <w:rPr>
          <w:rFonts w:ascii="Times New Roman" w:hAnsi="Times New Roman"/>
          <w:b/>
          <w:bCs/>
          <w:sz w:val="28"/>
          <w:szCs w:val="28"/>
        </w:rPr>
        <w:t xml:space="preserve"> обучающихся по дисциплине</w:t>
      </w:r>
    </w:p>
    <w:p w:rsidR="00090FD1" w:rsidRDefault="00090FD1" w:rsidP="00090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AF6">
        <w:rPr>
          <w:rFonts w:ascii="Times New Roman" w:hAnsi="Times New Roman"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</w:t>
      </w:r>
      <w:r w:rsidR="00922523">
        <w:rPr>
          <w:rFonts w:ascii="Times New Roman" w:hAnsi="Times New Roman"/>
          <w:sz w:val="28"/>
          <w:szCs w:val="28"/>
        </w:rPr>
        <w:t>смотренным на заседании кафедры</w:t>
      </w:r>
      <w:r w:rsidRPr="00A70AF6">
        <w:rPr>
          <w:rFonts w:ascii="Times New Roman" w:hAnsi="Times New Roman"/>
          <w:sz w:val="28"/>
          <w:szCs w:val="28"/>
        </w:rPr>
        <w:t xml:space="preserve"> и утвержденным заведующим кафедрой.</w:t>
      </w:r>
    </w:p>
    <w:p w:rsidR="00122962" w:rsidRDefault="00122962" w:rsidP="00090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FD1" w:rsidRPr="00A70AF6" w:rsidRDefault="004A7522" w:rsidP="00090FD1">
      <w:pPr>
        <w:keepNext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090FD1" w:rsidRPr="00A70AF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22523">
        <w:rPr>
          <w:rFonts w:ascii="Times New Roman" w:hAnsi="Times New Roman"/>
          <w:b/>
          <w:bCs/>
          <w:sz w:val="28"/>
          <w:szCs w:val="28"/>
        </w:rPr>
        <w:t xml:space="preserve">Перечень основной и дополнительной учебной литературы, нормативно-правовой документации и других изданий, необходимых для освоения дисциплины </w:t>
      </w:r>
    </w:p>
    <w:p w:rsidR="00090FD1" w:rsidRPr="00A70AF6" w:rsidRDefault="004A7522" w:rsidP="00122962">
      <w:pPr>
        <w:spacing w:before="120"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090FD1" w:rsidRPr="00A70AF6">
        <w:rPr>
          <w:rFonts w:ascii="Times New Roman" w:hAnsi="Times New Roman"/>
          <w:bCs/>
          <w:sz w:val="28"/>
          <w:szCs w:val="28"/>
        </w:rPr>
        <w:t>.1 Перечень основной учебной литературы, необходимой для освоения дисциплины</w:t>
      </w:r>
    </w:p>
    <w:p w:rsidR="003E3C0D" w:rsidRPr="007E77F8" w:rsidRDefault="003E3C0D" w:rsidP="003E3C0D">
      <w:pPr>
        <w:pStyle w:val="af0"/>
        <w:widowControl w:val="0"/>
        <w:numPr>
          <w:ilvl w:val="0"/>
          <w:numId w:val="17"/>
        </w:numPr>
        <w:suppressAutoHyphens/>
        <w:spacing w:after="0"/>
        <w:ind w:hanging="751"/>
        <w:jc w:val="both"/>
        <w:rPr>
          <w:rFonts w:ascii="Times New Roman" w:hAnsi="Times New Roman"/>
          <w:sz w:val="28"/>
          <w:szCs w:val="28"/>
        </w:rPr>
      </w:pPr>
      <w:r w:rsidRPr="007E77F8">
        <w:rPr>
          <w:rFonts w:ascii="Times New Roman" w:hAnsi="Times New Roman"/>
          <w:sz w:val="28"/>
          <w:szCs w:val="28"/>
        </w:rPr>
        <w:t xml:space="preserve">Афанасьев А., </w:t>
      </w:r>
      <w:proofErr w:type="spellStart"/>
      <w:r w:rsidRPr="007E77F8">
        <w:rPr>
          <w:rFonts w:ascii="Times New Roman" w:hAnsi="Times New Roman"/>
          <w:sz w:val="28"/>
          <w:szCs w:val="28"/>
        </w:rPr>
        <w:t>Веденьев</w:t>
      </w:r>
      <w:proofErr w:type="spellEnd"/>
      <w:r w:rsidRPr="007E77F8">
        <w:rPr>
          <w:rFonts w:ascii="Times New Roman" w:hAnsi="Times New Roman"/>
          <w:sz w:val="28"/>
          <w:szCs w:val="28"/>
        </w:rPr>
        <w:t xml:space="preserve"> Л.Т., Воронцов А.В., </w:t>
      </w:r>
      <w:proofErr w:type="spellStart"/>
      <w:r w:rsidRPr="007E77F8">
        <w:rPr>
          <w:rFonts w:ascii="Times New Roman" w:hAnsi="Times New Roman"/>
          <w:sz w:val="28"/>
          <w:szCs w:val="28"/>
        </w:rPr>
        <w:t>Газизова</w:t>
      </w:r>
      <w:proofErr w:type="spellEnd"/>
      <w:r w:rsidRPr="007E77F8">
        <w:rPr>
          <w:rFonts w:ascii="Times New Roman" w:hAnsi="Times New Roman"/>
          <w:sz w:val="28"/>
          <w:szCs w:val="28"/>
        </w:rPr>
        <w:t xml:space="preserve"> Э.Р., Аутентификация. Теория и практика обеспечения безопасного доступа к информационным ресурсам. Учебное пособие для ву</w:t>
      </w:r>
      <w:r>
        <w:rPr>
          <w:rFonts w:ascii="Times New Roman" w:hAnsi="Times New Roman"/>
          <w:sz w:val="28"/>
          <w:szCs w:val="28"/>
        </w:rPr>
        <w:t>зов, Горячая линия-Телеком, 2012. – 552</w:t>
      </w:r>
      <w:r w:rsidRPr="00E15BE6">
        <w:rPr>
          <w:rFonts w:ascii="Times New Roman" w:hAnsi="Times New Roman"/>
          <w:sz w:val="28"/>
          <w:szCs w:val="28"/>
        </w:rPr>
        <w:t xml:space="preserve"> с.</w:t>
      </w:r>
    </w:p>
    <w:p w:rsidR="003E3C0D" w:rsidRPr="007E77F8" w:rsidRDefault="003E3C0D" w:rsidP="003E3C0D">
      <w:pPr>
        <w:pStyle w:val="af0"/>
        <w:widowControl w:val="0"/>
        <w:numPr>
          <w:ilvl w:val="0"/>
          <w:numId w:val="17"/>
        </w:numPr>
        <w:suppressAutoHyphens/>
        <w:spacing w:after="0"/>
        <w:ind w:hanging="751"/>
        <w:jc w:val="both"/>
        <w:rPr>
          <w:rFonts w:ascii="Times New Roman" w:hAnsi="Times New Roman"/>
          <w:sz w:val="28"/>
          <w:szCs w:val="28"/>
        </w:rPr>
      </w:pPr>
      <w:r w:rsidRPr="007E77F8">
        <w:rPr>
          <w:rFonts w:ascii="Times New Roman" w:hAnsi="Times New Roman"/>
          <w:sz w:val="28"/>
          <w:szCs w:val="28"/>
        </w:rPr>
        <w:t>Петренко С.А., Симонов С.В., Управление информационными рисками. Экономически оправданная безопасность, ДМК, 2011</w:t>
      </w:r>
      <w:r>
        <w:rPr>
          <w:rFonts w:ascii="Times New Roman" w:hAnsi="Times New Roman"/>
          <w:sz w:val="28"/>
          <w:szCs w:val="28"/>
        </w:rPr>
        <w:t>. – 384 </w:t>
      </w:r>
      <w:r w:rsidRPr="00E15BE6">
        <w:rPr>
          <w:rFonts w:ascii="Times New Roman" w:hAnsi="Times New Roman"/>
          <w:sz w:val="28"/>
          <w:szCs w:val="28"/>
        </w:rPr>
        <w:t>с.</w:t>
      </w:r>
    </w:p>
    <w:p w:rsidR="003E3C0D" w:rsidRPr="007E77F8" w:rsidRDefault="003E3C0D" w:rsidP="003E3C0D">
      <w:pPr>
        <w:pStyle w:val="af0"/>
        <w:keepNext w:val="0"/>
        <w:widowControl w:val="0"/>
        <w:numPr>
          <w:ilvl w:val="0"/>
          <w:numId w:val="17"/>
        </w:numPr>
        <w:suppressAutoHyphens/>
        <w:overflowPunct/>
        <w:spacing w:after="0" w:line="276" w:lineRule="auto"/>
        <w:ind w:hanging="75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7E77F8">
        <w:rPr>
          <w:rFonts w:ascii="Times New Roman" w:hAnsi="Times New Roman"/>
          <w:sz w:val="28"/>
          <w:szCs w:val="28"/>
        </w:rPr>
        <w:t xml:space="preserve">Петренко С.А, Курбатов В., Политики безопасности компании при </w:t>
      </w:r>
      <w:r w:rsidRPr="007E77F8">
        <w:rPr>
          <w:rFonts w:ascii="Times New Roman" w:hAnsi="Times New Roman"/>
          <w:sz w:val="28"/>
          <w:szCs w:val="28"/>
        </w:rPr>
        <w:lastRenderedPageBreak/>
        <w:t>работе в Интернете, ДМК, 2011</w:t>
      </w:r>
      <w:r>
        <w:rPr>
          <w:rFonts w:ascii="Times New Roman" w:hAnsi="Times New Roman"/>
          <w:sz w:val="28"/>
          <w:szCs w:val="28"/>
        </w:rPr>
        <w:t>. – 396</w:t>
      </w:r>
      <w:r w:rsidRPr="00E15BE6">
        <w:rPr>
          <w:rFonts w:ascii="Times New Roman" w:hAnsi="Times New Roman"/>
          <w:sz w:val="28"/>
          <w:szCs w:val="28"/>
        </w:rPr>
        <w:t xml:space="preserve"> с.</w:t>
      </w:r>
    </w:p>
    <w:p w:rsidR="00EB736D" w:rsidRPr="00EB736D" w:rsidRDefault="00EB736D" w:rsidP="00122962">
      <w:pPr>
        <w:spacing w:before="120"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A70AF6">
        <w:rPr>
          <w:rFonts w:ascii="Times New Roman" w:hAnsi="Times New Roman"/>
          <w:bCs/>
          <w:sz w:val="28"/>
          <w:szCs w:val="28"/>
        </w:rPr>
        <w:t>.2 Перечень дополнительной учебной литературы, необходимой для освоения дисциплины</w:t>
      </w:r>
    </w:p>
    <w:p w:rsidR="003E3C0D" w:rsidRPr="003E3C0D" w:rsidRDefault="003E3C0D" w:rsidP="003E3C0D">
      <w:pPr>
        <w:keepNext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23C8A">
        <w:rPr>
          <w:rFonts w:ascii="Times New Roman" w:hAnsi="Times New Roman"/>
          <w:bCs/>
          <w:sz w:val="28"/>
          <w:szCs w:val="28"/>
        </w:rPr>
        <w:t>Мельников, В. П. Информационная безопасность и защита</w:t>
      </w:r>
      <w:r w:rsidRPr="003E3C0D">
        <w:rPr>
          <w:rFonts w:ascii="Times New Roman" w:hAnsi="Times New Roman"/>
          <w:sz w:val="28"/>
          <w:szCs w:val="28"/>
          <w:lang w:eastAsia="ru-RU"/>
        </w:rPr>
        <w:t xml:space="preserve"> информации. / В. П. Мельников, С. А. Клейменов, А. М. Петраков; под ред. С. А. Клейменова. – 6-е изд., стер. – М.: Академия, 2012. – 336 с.</w:t>
      </w:r>
    </w:p>
    <w:p w:rsidR="003E3C0D" w:rsidRPr="003E3C0D" w:rsidRDefault="003E3C0D" w:rsidP="003E3C0D">
      <w:pPr>
        <w:keepNext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E3C0D">
        <w:rPr>
          <w:rFonts w:ascii="Times New Roman" w:hAnsi="Times New Roman"/>
          <w:sz w:val="28"/>
          <w:szCs w:val="28"/>
          <w:lang w:eastAsia="ru-RU"/>
        </w:rPr>
        <w:t>Шаньгин, В. Ф. Комплексная защита информации в корпоративных системах. / В. Ф. Шаньгин; М.: ФОРУМ-ИНФРА-М, 2010. – 501 с.</w:t>
      </w:r>
    </w:p>
    <w:p w:rsidR="00BD0C29" w:rsidRDefault="003E3C0D" w:rsidP="003E3C0D">
      <w:pPr>
        <w:keepNext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E3C0D">
        <w:rPr>
          <w:rFonts w:ascii="Times New Roman" w:hAnsi="Times New Roman"/>
          <w:sz w:val="28"/>
          <w:szCs w:val="28"/>
          <w:lang w:eastAsia="ru-RU"/>
        </w:rPr>
        <w:t>Курило А.П., Милославская Н.Г., Сенаторов М.Ю., Толстой А.И. Основы управления информационной безопасностью. - М.: Горячая линия–Телеком, 2014. - 244 с.</w:t>
      </w:r>
    </w:p>
    <w:p w:rsidR="00F23C8A" w:rsidRPr="00F23C8A" w:rsidRDefault="00F23C8A" w:rsidP="00F23C8A">
      <w:pPr>
        <w:spacing w:before="120"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23C8A">
        <w:rPr>
          <w:rFonts w:ascii="Times New Roman" w:hAnsi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F23C8A" w:rsidRPr="00F23C8A" w:rsidRDefault="00F23C8A" w:rsidP="00F23C8A">
      <w:pPr>
        <w:spacing w:before="120"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23C8A">
        <w:rPr>
          <w:rFonts w:ascii="Times New Roman" w:hAnsi="Times New Roman"/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F23C8A" w:rsidRPr="00F23C8A" w:rsidRDefault="00F23C8A" w:rsidP="00F23C8A">
      <w:pPr>
        <w:spacing w:before="120"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23C8A">
        <w:rPr>
          <w:rFonts w:ascii="Times New Roman" w:hAnsi="Times New Roman"/>
          <w:bCs/>
          <w:sz w:val="28"/>
          <w:szCs w:val="28"/>
        </w:rPr>
        <w:t>8.4 Другие издания, необходимые для освоения дисциплины</w:t>
      </w:r>
    </w:p>
    <w:p w:rsidR="00F23C8A" w:rsidRPr="00F23C8A" w:rsidRDefault="00F23C8A" w:rsidP="00F23C8A">
      <w:pPr>
        <w:spacing w:before="120"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23C8A">
        <w:rPr>
          <w:rFonts w:ascii="Times New Roman" w:hAnsi="Times New Roman"/>
          <w:bCs/>
          <w:sz w:val="28"/>
          <w:szCs w:val="28"/>
        </w:rPr>
        <w:t>При освоении данной дисциплины другие издания не используются.</w:t>
      </w:r>
    </w:p>
    <w:p w:rsidR="00F23C8A" w:rsidRPr="00F23C8A" w:rsidRDefault="00F23C8A" w:rsidP="00F23C8A">
      <w:pPr>
        <w:spacing w:before="120"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7F05F1" w:rsidRPr="00EB736D" w:rsidRDefault="00EB736D" w:rsidP="00EB73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36D"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="007F05F1" w:rsidRPr="00EB736D">
        <w:rPr>
          <w:rFonts w:ascii="Times New Roman" w:hAnsi="Times New Roman"/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A4558A" w:rsidRPr="00A4558A" w:rsidRDefault="00A4558A" w:rsidP="00A4558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558A">
        <w:rPr>
          <w:rFonts w:ascii="Times New Roman" w:hAnsi="Times New Roman"/>
          <w:bCs/>
          <w:sz w:val="28"/>
          <w:szCs w:val="28"/>
          <w:lang w:eastAsia="ru-RU"/>
        </w:rPr>
        <w:t xml:space="preserve">1. Личный кабинет </w:t>
      </w:r>
      <w:proofErr w:type="gramStart"/>
      <w:r w:rsidRPr="00A4558A">
        <w:rPr>
          <w:rFonts w:ascii="Times New Roman" w:hAnsi="Times New Roman"/>
          <w:bCs/>
          <w:sz w:val="28"/>
          <w:szCs w:val="28"/>
          <w:lang w:eastAsia="ru-RU"/>
        </w:rPr>
        <w:t>обучающегося</w:t>
      </w:r>
      <w:proofErr w:type="gramEnd"/>
      <w:r w:rsidRPr="00A4558A">
        <w:rPr>
          <w:rFonts w:ascii="Times New Roman" w:hAnsi="Times New Roman"/>
          <w:bCs/>
          <w:sz w:val="28"/>
          <w:szCs w:val="28"/>
          <w:lang w:eastAsia="ru-RU"/>
        </w:rPr>
        <w:t xml:space="preserve"> и электронная информационно-образовательная среда [Электронный ресурс]. – Режим доступа: </w:t>
      </w:r>
      <w:hyperlink r:id="rId9" w:tgtFrame="_blank" w:history="1">
        <w:r w:rsidRPr="00A4558A">
          <w:rPr>
            <w:rFonts w:ascii="Times New Roman" w:hAnsi="Times New Roman"/>
            <w:sz w:val="28"/>
            <w:szCs w:val="28"/>
          </w:rPr>
          <w:t>http://sdo.pgups.ru/</w:t>
        </w:r>
      </w:hyperlink>
      <w:r w:rsidRPr="00A4558A">
        <w:rPr>
          <w:rFonts w:ascii="Times New Roman" w:hAnsi="Times New Roman"/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авторизация).</w:t>
      </w:r>
    </w:p>
    <w:p w:rsidR="00A4558A" w:rsidRPr="00A4558A" w:rsidRDefault="00A4558A" w:rsidP="00A4558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558A">
        <w:rPr>
          <w:rFonts w:ascii="Times New Roman" w:hAnsi="Times New Roman"/>
          <w:bCs/>
          <w:sz w:val="28"/>
          <w:szCs w:val="28"/>
          <w:lang w:eastAsia="ru-RU"/>
        </w:rPr>
        <w:t xml:space="preserve">2. Научно-техническая библиотека университета [Электронный ресурс]. – Режим доступа: </w:t>
      </w:r>
      <w:hyperlink r:id="rId10" w:tgtFrame="_blank" w:history="1">
        <w:r w:rsidRPr="00A4558A">
          <w:rPr>
            <w:rFonts w:ascii="Times New Roman" w:hAnsi="Times New Roman"/>
            <w:sz w:val="28"/>
            <w:szCs w:val="28"/>
          </w:rPr>
          <w:t>http://library.pgups.ru/</w:t>
        </w:r>
      </w:hyperlink>
      <w:r w:rsidRPr="00A4558A">
        <w:rPr>
          <w:rFonts w:ascii="Times New Roman" w:hAnsi="Times New Roman"/>
          <w:bCs/>
          <w:sz w:val="28"/>
          <w:szCs w:val="28"/>
          <w:lang w:eastAsia="ru-RU"/>
        </w:rPr>
        <w:t xml:space="preserve"> (свободный доступ).</w:t>
      </w:r>
    </w:p>
    <w:p w:rsidR="00A4558A" w:rsidRPr="00A4558A" w:rsidRDefault="00A4558A" w:rsidP="00A4558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558A">
        <w:rPr>
          <w:rFonts w:ascii="Times New Roman" w:hAnsi="Times New Roman"/>
          <w:bCs/>
          <w:sz w:val="28"/>
          <w:szCs w:val="28"/>
          <w:lang w:eastAsia="ru-RU"/>
        </w:rPr>
        <w:t xml:space="preserve">3. Гарант Информационно-правовой портал [Электронный ресурс]– Режим доступа: </w:t>
      </w:r>
      <w:hyperlink r:id="rId11" w:history="1">
        <w:r w:rsidRPr="00A4558A">
          <w:rPr>
            <w:rFonts w:ascii="Times New Roman" w:hAnsi="Times New Roman"/>
            <w:sz w:val="28"/>
            <w:szCs w:val="28"/>
          </w:rPr>
          <w:t>http://www.garant.ru</w:t>
        </w:r>
      </w:hyperlink>
      <w:r w:rsidRPr="00A4558A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04C9B" w:rsidRPr="00A70AF6" w:rsidRDefault="00804C9B" w:rsidP="00804C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443" w:rsidRDefault="00F75443" w:rsidP="007F05F1">
      <w:pPr>
        <w:keepNext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Методические указания для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по освоению дисциплины</w:t>
      </w:r>
    </w:p>
    <w:p w:rsidR="009C1130" w:rsidRPr="009C1130" w:rsidRDefault="009C1130" w:rsidP="009C1130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130">
        <w:rPr>
          <w:rFonts w:ascii="Times New Roman" w:hAnsi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9C1130" w:rsidRPr="009C1130" w:rsidRDefault="009C1130" w:rsidP="00425A42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130">
        <w:rPr>
          <w:rFonts w:ascii="Times New Roman" w:hAnsi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9C1130" w:rsidRPr="009C1130" w:rsidRDefault="009C1130" w:rsidP="00425A42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130">
        <w:rPr>
          <w:rFonts w:ascii="Times New Roman" w:hAnsi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9C1130" w:rsidRPr="009C1130" w:rsidRDefault="009C1130" w:rsidP="00425A42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130">
        <w:rPr>
          <w:rFonts w:ascii="Times New Roman" w:hAnsi="Times New Roman"/>
          <w:bCs/>
          <w:sz w:val="28"/>
          <w:szCs w:val="28"/>
          <w:lang w:eastAsia="ru-RU"/>
        </w:rPr>
        <w:t xml:space="preserve">По итогам текущего контроля по дисциплине, обучающийся </w:t>
      </w:r>
      <w:r w:rsidRPr="009C1130">
        <w:rPr>
          <w:rFonts w:ascii="Times New Roman" w:hAnsi="Times New Roman"/>
          <w:bCs/>
          <w:sz w:val="28"/>
          <w:szCs w:val="28"/>
          <w:lang w:eastAsia="ru-RU"/>
        </w:rPr>
        <w:lastRenderedPageBreak/>
        <w:t>должен пройти промежуточную аттестацию (см. фонд оценочных средств по дисциплине).</w:t>
      </w:r>
    </w:p>
    <w:p w:rsidR="007F05F1" w:rsidRPr="00A70AF6" w:rsidRDefault="00F75443" w:rsidP="007F05F1">
      <w:pPr>
        <w:keepNext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</w:t>
      </w:r>
      <w:r w:rsidR="007F05F1" w:rsidRPr="00A70AF6">
        <w:rPr>
          <w:rFonts w:ascii="Times New Roman" w:hAnsi="Times New Roman"/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23C8A" w:rsidRPr="00F23C8A" w:rsidRDefault="00F23C8A" w:rsidP="00F23C8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3C8A">
        <w:rPr>
          <w:rFonts w:ascii="Times New Roman" w:hAnsi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F23C8A" w:rsidRPr="00F23C8A" w:rsidRDefault="00F23C8A" w:rsidP="00F23C8A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3C8A">
        <w:rPr>
          <w:rFonts w:ascii="Times New Roman" w:hAnsi="Times New Roman"/>
          <w:bCs/>
          <w:sz w:val="28"/>
          <w:szCs w:val="28"/>
          <w:lang w:eastAsia="ru-RU"/>
        </w:rPr>
        <w:t>технические средства (компьютерная техника и средства связ</w:t>
      </w:r>
      <w:proofErr w:type="gramStart"/>
      <w:r w:rsidRPr="00F23C8A">
        <w:rPr>
          <w:rFonts w:ascii="Times New Roman" w:hAnsi="Times New Roman"/>
          <w:bCs/>
          <w:sz w:val="28"/>
          <w:szCs w:val="28"/>
          <w:lang w:eastAsia="ru-RU"/>
        </w:rPr>
        <w:t>и(</w:t>
      </w:r>
      <w:proofErr w:type="gramEnd"/>
      <w:r w:rsidRPr="00F23C8A">
        <w:rPr>
          <w:rFonts w:ascii="Times New Roman" w:hAnsi="Times New Roman"/>
          <w:bCs/>
          <w:sz w:val="28"/>
          <w:szCs w:val="28"/>
          <w:lang w:eastAsia="ru-RU"/>
        </w:rPr>
        <w:t>персональные компьютеры, проектор, интерактивная доска,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3C8A">
        <w:rPr>
          <w:rFonts w:ascii="Times New Roman" w:hAnsi="Times New Roman"/>
          <w:bCs/>
          <w:sz w:val="28"/>
          <w:szCs w:val="28"/>
          <w:lang w:eastAsia="ru-RU"/>
        </w:rPr>
        <w:t>видеокамеры, акустическая система и т.д.);</w:t>
      </w:r>
    </w:p>
    <w:p w:rsidR="00F23C8A" w:rsidRPr="00F23C8A" w:rsidRDefault="00F23C8A" w:rsidP="00F23C8A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3C8A">
        <w:rPr>
          <w:rFonts w:ascii="Times New Roman" w:hAnsi="Times New Roman"/>
          <w:bCs/>
          <w:sz w:val="28"/>
          <w:szCs w:val="28"/>
          <w:lang w:eastAsia="ru-RU"/>
        </w:rPr>
        <w:t>методы обучения с использованием информационных технологи</w:t>
      </w:r>
      <w:proofErr w:type="gramStart"/>
      <w:r w:rsidRPr="00F23C8A">
        <w:rPr>
          <w:rFonts w:ascii="Times New Roman" w:hAnsi="Times New Roman"/>
          <w:bCs/>
          <w:sz w:val="28"/>
          <w:szCs w:val="28"/>
          <w:lang w:eastAsia="ru-RU"/>
        </w:rPr>
        <w:t>й(</w:t>
      </w:r>
      <w:proofErr w:type="gramEnd"/>
      <w:r w:rsidRPr="00F23C8A">
        <w:rPr>
          <w:rFonts w:ascii="Times New Roman" w:hAnsi="Times New Roman"/>
          <w:bCs/>
          <w:sz w:val="28"/>
          <w:szCs w:val="28"/>
          <w:lang w:eastAsia="ru-RU"/>
        </w:rPr>
        <w:t>компьютерное тестирование, демонстрация мультимедийных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3C8A">
        <w:rPr>
          <w:rFonts w:ascii="Times New Roman" w:hAnsi="Times New Roman"/>
          <w:bCs/>
          <w:sz w:val="28"/>
          <w:szCs w:val="28"/>
          <w:lang w:eastAsia="ru-RU"/>
        </w:rPr>
        <w:t>материалов, компьютерный лабораторный практикум и т.д.);</w:t>
      </w:r>
    </w:p>
    <w:p w:rsidR="00F23C8A" w:rsidRPr="00F23C8A" w:rsidRDefault="00F23C8A" w:rsidP="00F23C8A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3C8A">
        <w:rPr>
          <w:rFonts w:ascii="Times New Roman" w:hAnsi="Times New Roman"/>
          <w:bCs/>
          <w:sz w:val="28"/>
          <w:szCs w:val="28"/>
          <w:lang w:eastAsia="ru-RU"/>
        </w:rPr>
        <w:t xml:space="preserve">перечень </w:t>
      </w:r>
      <w:proofErr w:type="gramStart"/>
      <w:r w:rsidRPr="00F23C8A">
        <w:rPr>
          <w:rFonts w:ascii="Times New Roman" w:hAnsi="Times New Roman"/>
          <w:bCs/>
          <w:sz w:val="28"/>
          <w:szCs w:val="28"/>
          <w:lang w:eastAsia="ru-RU"/>
        </w:rPr>
        <w:t>Интернет-сервисов</w:t>
      </w:r>
      <w:proofErr w:type="gramEnd"/>
      <w:r w:rsidRPr="00F23C8A">
        <w:rPr>
          <w:rFonts w:ascii="Times New Roman" w:hAnsi="Times New Roman"/>
          <w:bCs/>
          <w:sz w:val="28"/>
          <w:szCs w:val="28"/>
          <w:lang w:eastAsia="ru-RU"/>
        </w:rPr>
        <w:t xml:space="preserve"> и электронных ресурсов (поисковые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3C8A">
        <w:rPr>
          <w:rFonts w:ascii="Times New Roman" w:hAnsi="Times New Roman"/>
          <w:bCs/>
          <w:sz w:val="28"/>
          <w:szCs w:val="28"/>
          <w:lang w:eastAsia="ru-RU"/>
        </w:rPr>
        <w:t>системы, электронная почта, профессиональные, тематические чаты 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3C8A">
        <w:rPr>
          <w:rFonts w:ascii="Times New Roman" w:hAnsi="Times New Roman"/>
          <w:bCs/>
          <w:sz w:val="28"/>
          <w:szCs w:val="28"/>
          <w:lang w:eastAsia="ru-RU"/>
        </w:rPr>
        <w:t>форумы, системы аудио и видео конференций, онлайн-энциклопедии 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3C8A">
        <w:rPr>
          <w:rFonts w:ascii="Times New Roman" w:hAnsi="Times New Roman"/>
          <w:bCs/>
          <w:sz w:val="28"/>
          <w:szCs w:val="28"/>
          <w:lang w:eastAsia="ru-RU"/>
        </w:rPr>
        <w:t>справочники, электронные учебные и учебно-методические материалы).</w:t>
      </w:r>
    </w:p>
    <w:p w:rsidR="00F23C8A" w:rsidRPr="00F23C8A" w:rsidRDefault="00F23C8A" w:rsidP="00F23C8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3C8A">
        <w:rPr>
          <w:rFonts w:ascii="Times New Roman" w:hAnsi="Times New Roman"/>
          <w:bCs/>
          <w:sz w:val="28"/>
          <w:szCs w:val="28"/>
          <w:lang w:eastAsia="ru-RU"/>
        </w:rPr>
        <w:t>Кафедра обеспечена необходимым комплектом лицензионного программного обеспечения:</w:t>
      </w:r>
    </w:p>
    <w:p w:rsidR="00F23C8A" w:rsidRPr="00F23C8A" w:rsidRDefault="00F23C8A" w:rsidP="00F23C8A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3C8A">
        <w:rPr>
          <w:rFonts w:ascii="Times New Roman" w:hAnsi="Times New Roman"/>
          <w:bCs/>
          <w:sz w:val="28"/>
          <w:szCs w:val="28"/>
          <w:lang w:eastAsia="ru-RU"/>
        </w:rPr>
        <w:t>Microsoft Windows 7;</w:t>
      </w:r>
    </w:p>
    <w:p w:rsidR="00F23C8A" w:rsidRPr="00F23C8A" w:rsidRDefault="00F23C8A" w:rsidP="00F23C8A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3C8A">
        <w:rPr>
          <w:rFonts w:ascii="Times New Roman" w:hAnsi="Times New Roman"/>
          <w:bCs/>
          <w:sz w:val="28"/>
          <w:szCs w:val="28"/>
          <w:lang w:eastAsia="ru-RU"/>
        </w:rPr>
        <w:t>Microsoft Word 2010;</w:t>
      </w:r>
    </w:p>
    <w:p w:rsidR="00F23C8A" w:rsidRPr="00F23C8A" w:rsidRDefault="00F23C8A" w:rsidP="00F23C8A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F23C8A">
        <w:rPr>
          <w:rFonts w:ascii="Times New Roman" w:hAnsi="Times New Roman"/>
          <w:bCs/>
          <w:sz w:val="28"/>
          <w:szCs w:val="28"/>
          <w:lang w:eastAsia="ru-RU"/>
        </w:rPr>
        <w:t>Microsoft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23C8A">
        <w:rPr>
          <w:rFonts w:ascii="Times New Roman" w:hAnsi="Times New Roman"/>
          <w:bCs/>
          <w:sz w:val="28"/>
          <w:szCs w:val="28"/>
          <w:lang w:eastAsia="ru-RU"/>
        </w:rPr>
        <w:t>Excel</w:t>
      </w:r>
      <w:proofErr w:type="spellEnd"/>
      <w:r w:rsidRPr="00F23C8A">
        <w:rPr>
          <w:rFonts w:ascii="Times New Roman" w:hAnsi="Times New Roman"/>
          <w:bCs/>
          <w:sz w:val="28"/>
          <w:szCs w:val="28"/>
          <w:lang w:eastAsia="ru-RU"/>
        </w:rPr>
        <w:t xml:space="preserve"> 2010;</w:t>
      </w:r>
    </w:p>
    <w:p w:rsidR="00F23C8A" w:rsidRPr="00F23C8A" w:rsidRDefault="00F23C8A" w:rsidP="00F23C8A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F23C8A">
        <w:rPr>
          <w:rFonts w:ascii="Times New Roman" w:hAnsi="Times New Roman"/>
          <w:bCs/>
          <w:sz w:val="28"/>
          <w:szCs w:val="28"/>
          <w:lang w:eastAsia="ru-RU"/>
        </w:rPr>
        <w:t>Microsoft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23C8A">
        <w:rPr>
          <w:rFonts w:ascii="Times New Roman" w:hAnsi="Times New Roman"/>
          <w:bCs/>
          <w:sz w:val="28"/>
          <w:szCs w:val="28"/>
          <w:lang w:eastAsia="ru-RU"/>
        </w:rPr>
        <w:t>Power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23C8A">
        <w:rPr>
          <w:rFonts w:ascii="Times New Roman" w:hAnsi="Times New Roman"/>
          <w:bCs/>
          <w:sz w:val="28"/>
          <w:szCs w:val="28"/>
          <w:lang w:eastAsia="ru-RU"/>
        </w:rPr>
        <w:t>Point</w:t>
      </w:r>
      <w:proofErr w:type="spellEnd"/>
      <w:r w:rsidRPr="00F23C8A">
        <w:rPr>
          <w:rFonts w:ascii="Times New Roman" w:hAnsi="Times New Roman"/>
          <w:bCs/>
          <w:sz w:val="28"/>
          <w:szCs w:val="28"/>
          <w:lang w:eastAsia="ru-RU"/>
        </w:rPr>
        <w:t xml:space="preserve"> 2010;</w:t>
      </w:r>
    </w:p>
    <w:p w:rsidR="00F23C8A" w:rsidRPr="00F23C8A" w:rsidRDefault="00F23C8A" w:rsidP="00F23C8A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3C8A">
        <w:rPr>
          <w:rFonts w:ascii="Times New Roman" w:hAnsi="Times New Roman"/>
          <w:bCs/>
          <w:sz w:val="28"/>
          <w:szCs w:val="28"/>
          <w:lang w:eastAsia="ru-RU"/>
        </w:rPr>
        <w:t>перечень прикладного программного обеспечения (системы тестирования, профессиональные пакеты прикладных программ, программы-тренажеры, программы-симуляторы) перечень информационных справочных систем.</w:t>
      </w:r>
    </w:p>
    <w:p w:rsidR="00F23C8A" w:rsidRPr="00F23C8A" w:rsidRDefault="00F23C8A" w:rsidP="00F23C8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23C8A" w:rsidRPr="00F23C8A" w:rsidRDefault="00F23C8A" w:rsidP="00F23C8A">
      <w:pPr>
        <w:keepNext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3C8A">
        <w:rPr>
          <w:rFonts w:ascii="Times New Roman" w:hAnsi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F23C8A" w:rsidRPr="00F23C8A" w:rsidRDefault="00F23C8A" w:rsidP="00F23C8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23C8A" w:rsidRPr="00F23C8A" w:rsidRDefault="00F23C8A" w:rsidP="00F23C8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3C8A">
        <w:rPr>
          <w:rFonts w:ascii="Times New Roman" w:hAnsi="Times New Roman"/>
          <w:bCs/>
          <w:sz w:val="28"/>
          <w:szCs w:val="28"/>
          <w:lang w:eastAsia="ru-RU"/>
        </w:rPr>
        <w:t xml:space="preserve">Материально-техническая база обеспечивает проведение </w:t>
      </w:r>
      <w:proofErr w:type="gramStart"/>
      <w:r w:rsidRPr="00F23C8A">
        <w:rPr>
          <w:rFonts w:ascii="Times New Roman" w:hAnsi="Times New Roman"/>
          <w:bCs/>
          <w:sz w:val="28"/>
          <w:szCs w:val="28"/>
          <w:lang w:eastAsia="ru-RU"/>
        </w:rPr>
        <w:t>всех видов учебных занятий, предусмотренных учебным планом по данной специальности и соответствует</w:t>
      </w:r>
      <w:proofErr w:type="gramEnd"/>
      <w:r w:rsidRPr="00F23C8A">
        <w:rPr>
          <w:rFonts w:ascii="Times New Roman" w:hAnsi="Times New Roman"/>
          <w:bCs/>
          <w:sz w:val="28"/>
          <w:szCs w:val="28"/>
          <w:lang w:eastAsia="ru-RU"/>
        </w:rPr>
        <w:t xml:space="preserve"> действующим санитарным и противопожарным нормам и правилам.</w:t>
      </w:r>
    </w:p>
    <w:p w:rsidR="00F23C8A" w:rsidRPr="00F23C8A" w:rsidRDefault="00F23C8A" w:rsidP="00F23C8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3C8A">
        <w:rPr>
          <w:rFonts w:ascii="Times New Roman" w:hAnsi="Times New Roman"/>
          <w:bCs/>
          <w:sz w:val="28"/>
          <w:szCs w:val="28"/>
          <w:lang w:eastAsia="ru-RU"/>
        </w:rPr>
        <w:t>Она содержит:</w:t>
      </w:r>
    </w:p>
    <w:p w:rsidR="00F23C8A" w:rsidRPr="00F23C8A" w:rsidRDefault="00F23C8A" w:rsidP="00F23C8A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3C8A">
        <w:rPr>
          <w:rFonts w:ascii="Times New Roman" w:hAnsi="Times New Roman"/>
          <w:bCs/>
          <w:sz w:val="28"/>
          <w:szCs w:val="28"/>
          <w:lang w:eastAsia="ru-RU"/>
        </w:rPr>
        <w:t>помещение для проведения лабораторных работ (ауд. 2-110), укомплектованное специальной учебно-лабораторной мебелью, лабораторным оборудованием, лабораторными стендами, специализированными измерительными средствами в соответствии с перечнем лабораторных работ</w:t>
      </w:r>
      <w:r w:rsidR="00FB57D5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F23C8A" w:rsidRPr="00F23C8A" w:rsidRDefault="00F23C8A" w:rsidP="00F23C8A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3C8A">
        <w:rPr>
          <w:rFonts w:ascii="Times New Roman" w:hAnsi="Times New Roman"/>
          <w:bCs/>
          <w:sz w:val="28"/>
          <w:szCs w:val="28"/>
          <w:lang w:eastAsia="ru-RU"/>
        </w:rPr>
        <w:lastRenderedPageBreak/>
        <w:t>помещение для проведения лекционных занятий (ауд. 2-113), укомплектованное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</w:t>
      </w:r>
      <w:r w:rsidR="00FB57D5">
        <w:rPr>
          <w:rFonts w:ascii="Times New Roman" w:hAnsi="Times New Roman"/>
          <w:bCs/>
          <w:sz w:val="28"/>
          <w:szCs w:val="28"/>
          <w:lang w:eastAsia="ru-RU"/>
        </w:rPr>
        <w:t>о-демонстрационными средствами);</w:t>
      </w:r>
    </w:p>
    <w:p w:rsidR="00F23C8A" w:rsidRPr="00F23C8A" w:rsidRDefault="00F23C8A" w:rsidP="00F23C8A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3C8A">
        <w:rPr>
          <w:rFonts w:ascii="Times New Roman" w:hAnsi="Times New Roman"/>
          <w:bCs/>
          <w:sz w:val="28"/>
          <w:szCs w:val="28"/>
          <w:lang w:eastAsia="ru-RU"/>
        </w:rPr>
        <w:t>помещение для проведения групповых и индивидуальных консультаций (ауд. 2-110)</w:t>
      </w:r>
      <w:r w:rsidR="00FB57D5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F23C8A" w:rsidRPr="00F23C8A" w:rsidRDefault="00F23C8A" w:rsidP="00F23C8A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3C8A">
        <w:rPr>
          <w:rFonts w:ascii="Times New Roman" w:hAnsi="Times New Roman"/>
          <w:bCs/>
          <w:sz w:val="28"/>
          <w:szCs w:val="28"/>
          <w:lang w:eastAsia="ru-RU"/>
        </w:rPr>
        <w:t>помещение для проведения текущего контроля и промежу</w:t>
      </w:r>
      <w:r w:rsidR="00FB57D5">
        <w:rPr>
          <w:rFonts w:ascii="Times New Roman" w:hAnsi="Times New Roman"/>
          <w:bCs/>
          <w:sz w:val="28"/>
          <w:szCs w:val="28"/>
          <w:lang w:eastAsia="ru-RU"/>
        </w:rPr>
        <w:t>точной аттестации (ауд. 2-110);</w:t>
      </w:r>
    </w:p>
    <w:p w:rsidR="00F23C8A" w:rsidRPr="00F23C8A" w:rsidRDefault="00F23C8A" w:rsidP="00F23C8A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3C8A">
        <w:rPr>
          <w:rFonts w:ascii="Times New Roman" w:hAnsi="Times New Roman"/>
          <w:bCs/>
          <w:sz w:val="28"/>
          <w:szCs w:val="28"/>
          <w:lang w:eastAsia="ru-RU"/>
        </w:rPr>
        <w:t>помещения для самос</w:t>
      </w:r>
      <w:r w:rsidR="0038467B">
        <w:rPr>
          <w:rFonts w:ascii="Times New Roman" w:hAnsi="Times New Roman"/>
          <w:bCs/>
          <w:sz w:val="28"/>
          <w:szCs w:val="28"/>
          <w:lang w:eastAsia="ru-RU"/>
        </w:rPr>
        <w:t>тоятельной работы (ауд. 2-110)</w:t>
      </w:r>
      <w:bookmarkStart w:id="1" w:name="_GoBack"/>
      <w:bookmarkEnd w:id="1"/>
      <w:r w:rsidRPr="00F23C8A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301A0" w:rsidRDefault="007301A0" w:rsidP="00F23C8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23C8A" w:rsidRPr="00F23C8A" w:rsidRDefault="00F23C8A" w:rsidP="00F23C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BF8806" wp14:editId="67704F58">
            <wp:extent cx="6317200" cy="121024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40634" cy="12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C8A" w:rsidRPr="00F23C8A" w:rsidSect="00F8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368B"/>
    <w:multiLevelType w:val="hybridMultilevel"/>
    <w:tmpl w:val="7E6C8716"/>
    <w:lvl w:ilvl="0" w:tplc="3DDA68A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7B261D"/>
    <w:multiLevelType w:val="hybridMultilevel"/>
    <w:tmpl w:val="DEB8EC38"/>
    <w:lvl w:ilvl="0" w:tplc="CB0897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BC46DF3"/>
    <w:multiLevelType w:val="hybridMultilevel"/>
    <w:tmpl w:val="87D0B366"/>
    <w:lvl w:ilvl="0" w:tplc="A23A372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FB34670"/>
    <w:multiLevelType w:val="hybridMultilevel"/>
    <w:tmpl w:val="DEB8EC38"/>
    <w:lvl w:ilvl="0" w:tplc="CB0897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C10562"/>
    <w:multiLevelType w:val="hybridMultilevel"/>
    <w:tmpl w:val="0E5C583E"/>
    <w:lvl w:ilvl="0" w:tplc="3DDA68AE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2C56D76"/>
    <w:multiLevelType w:val="hybridMultilevel"/>
    <w:tmpl w:val="1B2265A0"/>
    <w:lvl w:ilvl="0" w:tplc="3DDA68A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8367F"/>
    <w:multiLevelType w:val="hybridMultilevel"/>
    <w:tmpl w:val="C1800504"/>
    <w:lvl w:ilvl="0" w:tplc="D498575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D32592F"/>
    <w:multiLevelType w:val="hybridMultilevel"/>
    <w:tmpl w:val="7F86C36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12">
    <w:nsid w:val="3F2F342E"/>
    <w:multiLevelType w:val="hybridMultilevel"/>
    <w:tmpl w:val="FD5A33D0"/>
    <w:lvl w:ilvl="0" w:tplc="3DDA68AE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2602007"/>
    <w:multiLevelType w:val="hybridMultilevel"/>
    <w:tmpl w:val="CA24477E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55EB6"/>
    <w:multiLevelType w:val="hybridMultilevel"/>
    <w:tmpl w:val="DEB8EC38"/>
    <w:lvl w:ilvl="0" w:tplc="CB0897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AC4750"/>
    <w:multiLevelType w:val="hybridMultilevel"/>
    <w:tmpl w:val="160E552A"/>
    <w:lvl w:ilvl="0" w:tplc="3DDA68AE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14B6B38"/>
    <w:multiLevelType w:val="hybridMultilevel"/>
    <w:tmpl w:val="2954F190"/>
    <w:lvl w:ilvl="0" w:tplc="D4985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4262EE"/>
    <w:multiLevelType w:val="hybridMultilevel"/>
    <w:tmpl w:val="2BA2630A"/>
    <w:lvl w:ilvl="0" w:tplc="D498575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8">
    <w:nsid w:val="640B52E4"/>
    <w:multiLevelType w:val="hybridMultilevel"/>
    <w:tmpl w:val="7F86C36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19">
    <w:nsid w:val="73B66A28"/>
    <w:multiLevelType w:val="hybridMultilevel"/>
    <w:tmpl w:val="DEB8EC38"/>
    <w:lvl w:ilvl="0" w:tplc="CB0897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9"/>
  </w:num>
  <w:num w:numId="5">
    <w:abstractNumId w:val="0"/>
  </w:num>
  <w:num w:numId="6">
    <w:abstractNumId w:val="16"/>
  </w:num>
  <w:num w:numId="7">
    <w:abstractNumId w:val="13"/>
  </w:num>
  <w:num w:numId="8">
    <w:abstractNumId w:val="14"/>
  </w:num>
  <w:num w:numId="9">
    <w:abstractNumId w:val="4"/>
  </w:num>
  <w:num w:numId="10">
    <w:abstractNumId w:val="19"/>
  </w:num>
  <w:num w:numId="11">
    <w:abstractNumId w:val="6"/>
  </w:num>
  <w:num w:numId="12">
    <w:abstractNumId w:val="10"/>
  </w:num>
  <w:num w:numId="13">
    <w:abstractNumId w:val="8"/>
  </w:num>
  <w:num w:numId="14">
    <w:abstractNumId w:val="15"/>
  </w:num>
  <w:num w:numId="15">
    <w:abstractNumId w:val="5"/>
  </w:num>
  <w:num w:numId="16">
    <w:abstractNumId w:val="11"/>
  </w:num>
  <w:num w:numId="17">
    <w:abstractNumId w:val="18"/>
  </w:num>
  <w:num w:numId="18">
    <w:abstractNumId w:val="2"/>
  </w:num>
  <w:num w:numId="19">
    <w:abstractNumId w:val="7"/>
  </w:num>
  <w:num w:numId="2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cumentProtection w:edit="forms" w:formatting="1" w:enforcement="0"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51"/>
    <w:rsid w:val="00005307"/>
    <w:rsid w:val="000064E1"/>
    <w:rsid w:val="000073B5"/>
    <w:rsid w:val="00010F18"/>
    <w:rsid w:val="000156CB"/>
    <w:rsid w:val="00022CEE"/>
    <w:rsid w:val="00022FB7"/>
    <w:rsid w:val="00024F4C"/>
    <w:rsid w:val="0003011F"/>
    <w:rsid w:val="00031439"/>
    <w:rsid w:val="0003211E"/>
    <w:rsid w:val="00033F32"/>
    <w:rsid w:val="00033F68"/>
    <w:rsid w:val="000361DD"/>
    <w:rsid w:val="00036261"/>
    <w:rsid w:val="000539F7"/>
    <w:rsid w:val="00061FCE"/>
    <w:rsid w:val="000732BD"/>
    <w:rsid w:val="00073C0A"/>
    <w:rsid w:val="00080B29"/>
    <w:rsid w:val="00090FD1"/>
    <w:rsid w:val="0009250E"/>
    <w:rsid w:val="00094C0C"/>
    <w:rsid w:val="000960D1"/>
    <w:rsid w:val="0009645F"/>
    <w:rsid w:val="000A1595"/>
    <w:rsid w:val="000A4D87"/>
    <w:rsid w:val="000A6769"/>
    <w:rsid w:val="000B0445"/>
    <w:rsid w:val="000B5077"/>
    <w:rsid w:val="000B6BFE"/>
    <w:rsid w:val="000C201A"/>
    <w:rsid w:val="000D003F"/>
    <w:rsid w:val="000D11C0"/>
    <w:rsid w:val="000D5A38"/>
    <w:rsid w:val="000D65E4"/>
    <w:rsid w:val="000E0D4F"/>
    <w:rsid w:val="000E2AC0"/>
    <w:rsid w:val="000E6A0C"/>
    <w:rsid w:val="000F1FF4"/>
    <w:rsid w:val="000F28DD"/>
    <w:rsid w:val="000F54A8"/>
    <w:rsid w:val="000F718C"/>
    <w:rsid w:val="00104973"/>
    <w:rsid w:val="0010750D"/>
    <w:rsid w:val="001075D7"/>
    <w:rsid w:val="00111AA1"/>
    <w:rsid w:val="00113612"/>
    <w:rsid w:val="00116408"/>
    <w:rsid w:val="00122962"/>
    <w:rsid w:val="00123A04"/>
    <w:rsid w:val="00124E8C"/>
    <w:rsid w:val="00126099"/>
    <w:rsid w:val="00136430"/>
    <w:rsid w:val="00137A73"/>
    <w:rsid w:val="00146C5B"/>
    <w:rsid w:val="001538C6"/>
    <w:rsid w:val="00160399"/>
    <w:rsid w:val="001617CA"/>
    <w:rsid w:val="00166E7A"/>
    <w:rsid w:val="00170592"/>
    <w:rsid w:val="001728F1"/>
    <w:rsid w:val="00180ADA"/>
    <w:rsid w:val="00183085"/>
    <w:rsid w:val="0018313C"/>
    <w:rsid w:val="00183EF6"/>
    <w:rsid w:val="00184481"/>
    <w:rsid w:val="00186C37"/>
    <w:rsid w:val="00195A6C"/>
    <w:rsid w:val="00195BB2"/>
    <w:rsid w:val="001A5C42"/>
    <w:rsid w:val="001B1D60"/>
    <w:rsid w:val="001B5791"/>
    <w:rsid w:val="001B646D"/>
    <w:rsid w:val="001D4BBD"/>
    <w:rsid w:val="001E306B"/>
    <w:rsid w:val="001E36A8"/>
    <w:rsid w:val="001F52E6"/>
    <w:rsid w:val="001F5CF8"/>
    <w:rsid w:val="001F602D"/>
    <w:rsid w:val="001F60B6"/>
    <w:rsid w:val="001F7626"/>
    <w:rsid w:val="001F7F9E"/>
    <w:rsid w:val="00200607"/>
    <w:rsid w:val="00201BA8"/>
    <w:rsid w:val="002051DE"/>
    <w:rsid w:val="0020747C"/>
    <w:rsid w:val="002121E5"/>
    <w:rsid w:val="00212291"/>
    <w:rsid w:val="00216548"/>
    <w:rsid w:val="002258FA"/>
    <w:rsid w:val="002321A7"/>
    <w:rsid w:val="002328D3"/>
    <w:rsid w:val="00233301"/>
    <w:rsid w:val="00234E0D"/>
    <w:rsid w:val="002515A8"/>
    <w:rsid w:val="002534B4"/>
    <w:rsid w:val="0025458E"/>
    <w:rsid w:val="0026187C"/>
    <w:rsid w:val="00261A57"/>
    <w:rsid w:val="002659AC"/>
    <w:rsid w:val="00266988"/>
    <w:rsid w:val="002676A2"/>
    <w:rsid w:val="002808A2"/>
    <w:rsid w:val="00282F30"/>
    <w:rsid w:val="00293845"/>
    <w:rsid w:val="00293EEA"/>
    <w:rsid w:val="002A014E"/>
    <w:rsid w:val="002A1790"/>
    <w:rsid w:val="002A605A"/>
    <w:rsid w:val="002A7944"/>
    <w:rsid w:val="002B0634"/>
    <w:rsid w:val="002B07D1"/>
    <w:rsid w:val="002B476B"/>
    <w:rsid w:val="002B7CDF"/>
    <w:rsid w:val="002C1881"/>
    <w:rsid w:val="002C3658"/>
    <w:rsid w:val="002C483E"/>
    <w:rsid w:val="002D2A50"/>
    <w:rsid w:val="002D2DC0"/>
    <w:rsid w:val="002E05E8"/>
    <w:rsid w:val="002E135D"/>
    <w:rsid w:val="002E215B"/>
    <w:rsid w:val="002E429F"/>
    <w:rsid w:val="002E50D5"/>
    <w:rsid w:val="002E7FE1"/>
    <w:rsid w:val="002F2D28"/>
    <w:rsid w:val="0030152C"/>
    <w:rsid w:val="003116C2"/>
    <w:rsid w:val="003141B1"/>
    <w:rsid w:val="00320206"/>
    <w:rsid w:val="003259AC"/>
    <w:rsid w:val="00327BB6"/>
    <w:rsid w:val="003355F7"/>
    <w:rsid w:val="003429C8"/>
    <w:rsid w:val="003471ED"/>
    <w:rsid w:val="003503E3"/>
    <w:rsid w:val="003539D5"/>
    <w:rsid w:val="00363565"/>
    <w:rsid w:val="00366B75"/>
    <w:rsid w:val="0037124C"/>
    <w:rsid w:val="00373216"/>
    <w:rsid w:val="0038467B"/>
    <w:rsid w:val="00384FE3"/>
    <w:rsid w:val="00387BA0"/>
    <w:rsid w:val="00390055"/>
    <w:rsid w:val="00391760"/>
    <w:rsid w:val="00392DBC"/>
    <w:rsid w:val="0039445A"/>
    <w:rsid w:val="003947D4"/>
    <w:rsid w:val="003A73CC"/>
    <w:rsid w:val="003A76A9"/>
    <w:rsid w:val="003B50EE"/>
    <w:rsid w:val="003C3145"/>
    <w:rsid w:val="003C4E2B"/>
    <w:rsid w:val="003D0E2C"/>
    <w:rsid w:val="003D11C4"/>
    <w:rsid w:val="003D21D1"/>
    <w:rsid w:val="003D35E7"/>
    <w:rsid w:val="003E1937"/>
    <w:rsid w:val="003E3C0D"/>
    <w:rsid w:val="003E585B"/>
    <w:rsid w:val="003F73AF"/>
    <w:rsid w:val="004028FF"/>
    <w:rsid w:val="00405321"/>
    <w:rsid w:val="00411DF9"/>
    <w:rsid w:val="00424829"/>
    <w:rsid w:val="00425A42"/>
    <w:rsid w:val="00426416"/>
    <w:rsid w:val="00426C7C"/>
    <w:rsid w:val="004429D2"/>
    <w:rsid w:val="0044328A"/>
    <w:rsid w:val="00443E80"/>
    <w:rsid w:val="0044681B"/>
    <w:rsid w:val="0044788C"/>
    <w:rsid w:val="00463DCD"/>
    <w:rsid w:val="0046681F"/>
    <w:rsid w:val="00474F46"/>
    <w:rsid w:val="00477638"/>
    <w:rsid w:val="0048575A"/>
    <w:rsid w:val="0048750F"/>
    <w:rsid w:val="004913E4"/>
    <w:rsid w:val="00494209"/>
    <w:rsid w:val="004A0C40"/>
    <w:rsid w:val="004A3CFC"/>
    <w:rsid w:val="004A7522"/>
    <w:rsid w:val="004B2B31"/>
    <w:rsid w:val="004B3949"/>
    <w:rsid w:val="004B4824"/>
    <w:rsid w:val="004B7D42"/>
    <w:rsid w:val="004C1BB6"/>
    <w:rsid w:val="004D19D1"/>
    <w:rsid w:val="004E335C"/>
    <w:rsid w:val="004F1DD1"/>
    <w:rsid w:val="004F4C2B"/>
    <w:rsid w:val="00501C67"/>
    <w:rsid w:val="005030D1"/>
    <w:rsid w:val="00504265"/>
    <w:rsid w:val="00505A05"/>
    <w:rsid w:val="00512B15"/>
    <w:rsid w:val="00515E44"/>
    <w:rsid w:val="00520CA8"/>
    <w:rsid w:val="00535899"/>
    <w:rsid w:val="005409AA"/>
    <w:rsid w:val="005412A9"/>
    <w:rsid w:val="00542569"/>
    <w:rsid w:val="00542E3B"/>
    <w:rsid w:val="0054769D"/>
    <w:rsid w:val="00551494"/>
    <w:rsid w:val="005616CF"/>
    <w:rsid w:val="005713D2"/>
    <w:rsid w:val="00574A94"/>
    <w:rsid w:val="00576C4B"/>
    <w:rsid w:val="00583081"/>
    <w:rsid w:val="0058366A"/>
    <w:rsid w:val="00583EF6"/>
    <w:rsid w:val="005855F5"/>
    <w:rsid w:val="00591C83"/>
    <w:rsid w:val="005A6C74"/>
    <w:rsid w:val="005B4FC2"/>
    <w:rsid w:val="005B5AE4"/>
    <w:rsid w:val="005C2C8A"/>
    <w:rsid w:val="005D57C2"/>
    <w:rsid w:val="005D705D"/>
    <w:rsid w:val="005E5971"/>
    <w:rsid w:val="005F0754"/>
    <w:rsid w:val="005F262B"/>
    <w:rsid w:val="00601DF3"/>
    <w:rsid w:val="00604C6A"/>
    <w:rsid w:val="00605A2B"/>
    <w:rsid w:val="0060766A"/>
    <w:rsid w:val="00611C5D"/>
    <w:rsid w:val="00631E7D"/>
    <w:rsid w:val="006328D0"/>
    <w:rsid w:val="00634880"/>
    <w:rsid w:val="00636214"/>
    <w:rsid w:val="006439B1"/>
    <w:rsid w:val="00656EC1"/>
    <w:rsid w:val="006611AD"/>
    <w:rsid w:val="00661906"/>
    <w:rsid w:val="006722F1"/>
    <w:rsid w:val="00673C17"/>
    <w:rsid w:val="00681DB3"/>
    <w:rsid w:val="00683232"/>
    <w:rsid w:val="006925DE"/>
    <w:rsid w:val="00694CBB"/>
    <w:rsid w:val="006B4706"/>
    <w:rsid w:val="006B7306"/>
    <w:rsid w:val="006C484D"/>
    <w:rsid w:val="006D1775"/>
    <w:rsid w:val="006D3FA5"/>
    <w:rsid w:val="006D4087"/>
    <w:rsid w:val="006D43D4"/>
    <w:rsid w:val="006D4D59"/>
    <w:rsid w:val="006D55BD"/>
    <w:rsid w:val="006D586C"/>
    <w:rsid w:val="006D64E9"/>
    <w:rsid w:val="006E161B"/>
    <w:rsid w:val="006E1ECF"/>
    <w:rsid w:val="006F17CA"/>
    <w:rsid w:val="006F4DD3"/>
    <w:rsid w:val="006F57BC"/>
    <w:rsid w:val="006F7065"/>
    <w:rsid w:val="00707CFA"/>
    <w:rsid w:val="00710398"/>
    <w:rsid w:val="00711EB6"/>
    <w:rsid w:val="0071361D"/>
    <w:rsid w:val="00720D98"/>
    <w:rsid w:val="00721089"/>
    <w:rsid w:val="00724DC2"/>
    <w:rsid w:val="00727707"/>
    <w:rsid w:val="00727DD1"/>
    <w:rsid w:val="007301A0"/>
    <w:rsid w:val="0073744D"/>
    <w:rsid w:val="00741948"/>
    <w:rsid w:val="00746F4D"/>
    <w:rsid w:val="0075489F"/>
    <w:rsid w:val="00754EFC"/>
    <w:rsid w:val="00763411"/>
    <w:rsid w:val="00763F3D"/>
    <w:rsid w:val="0076593B"/>
    <w:rsid w:val="00773361"/>
    <w:rsid w:val="007859B4"/>
    <w:rsid w:val="007926C4"/>
    <w:rsid w:val="007A01F3"/>
    <w:rsid w:val="007A3BFF"/>
    <w:rsid w:val="007A5D84"/>
    <w:rsid w:val="007A7089"/>
    <w:rsid w:val="007A7579"/>
    <w:rsid w:val="007B7DAE"/>
    <w:rsid w:val="007C43BA"/>
    <w:rsid w:val="007C65C7"/>
    <w:rsid w:val="007D2DC4"/>
    <w:rsid w:val="007D5860"/>
    <w:rsid w:val="007F05F1"/>
    <w:rsid w:val="007F119C"/>
    <w:rsid w:val="007F38EE"/>
    <w:rsid w:val="00804C9B"/>
    <w:rsid w:val="00805C8C"/>
    <w:rsid w:val="00823C79"/>
    <w:rsid w:val="0082433F"/>
    <w:rsid w:val="00832808"/>
    <w:rsid w:val="00833658"/>
    <w:rsid w:val="00834A51"/>
    <w:rsid w:val="00841F06"/>
    <w:rsid w:val="00847C4C"/>
    <w:rsid w:val="00871C4B"/>
    <w:rsid w:val="00875F2D"/>
    <w:rsid w:val="008830C3"/>
    <w:rsid w:val="00886408"/>
    <w:rsid w:val="00887611"/>
    <w:rsid w:val="00892F39"/>
    <w:rsid w:val="008941D4"/>
    <w:rsid w:val="00894DB9"/>
    <w:rsid w:val="008A51BA"/>
    <w:rsid w:val="008A5703"/>
    <w:rsid w:val="008A77F2"/>
    <w:rsid w:val="008B0870"/>
    <w:rsid w:val="008C186D"/>
    <w:rsid w:val="008D0340"/>
    <w:rsid w:val="008D0D87"/>
    <w:rsid w:val="008D4E9F"/>
    <w:rsid w:val="008D592B"/>
    <w:rsid w:val="008E3C5A"/>
    <w:rsid w:val="008F18C3"/>
    <w:rsid w:val="008F2C52"/>
    <w:rsid w:val="008F535E"/>
    <w:rsid w:val="009001B9"/>
    <w:rsid w:val="009049D1"/>
    <w:rsid w:val="0090537F"/>
    <w:rsid w:val="00905E1A"/>
    <w:rsid w:val="00906079"/>
    <w:rsid w:val="009101EA"/>
    <w:rsid w:val="00916988"/>
    <w:rsid w:val="00922523"/>
    <w:rsid w:val="009301AE"/>
    <w:rsid w:val="00933410"/>
    <w:rsid w:val="00937099"/>
    <w:rsid w:val="00937844"/>
    <w:rsid w:val="00937D88"/>
    <w:rsid w:val="00941C34"/>
    <w:rsid w:val="00950978"/>
    <w:rsid w:val="00953739"/>
    <w:rsid w:val="009539D4"/>
    <w:rsid w:val="00954989"/>
    <w:rsid w:val="0096228C"/>
    <w:rsid w:val="0096230E"/>
    <w:rsid w:val="00963299"/>
    <w:rsid w:val="009654C2"/>
    <w:rsid w:val="00974556"/>
    <w:rsid w:val="00982924"/>
    <w:rsid w:val="009844DE"/>
    <w:rsid w:val="009A170E"/>
    <w:rsid w:val="009A3D77"/>
    <w:rsid w:val="009A3E31"/>
    <w:rsid w:val="009A7D49"/>
    <w:rsid w:val="009B13A7"/>
    <w:rsid w:val="009B1A39"/>
    <w:rsid w:val="009C0F3E"/>
    <w:rsid w:val="009C0F87"/>
    <w:rsid w:val="009C1130"/>
    <w:rsid w:val="009C39E7"/>
    <w:rsid w:val="009D011D"/>
    <w:rsid w:val="009D1CE7"/>
    <w:rsid w:val="009D30F1"/>
    <w:rsid w:val="009D49F8"/>
    <w:rsid w:val="009D5D89"/>
    <w:rsid w:val="009E33D4"/>
    <w:rsid w:val="009E4662"/>
    <w:rsid w:val="009E7ADE"/>
    <w:rsid w:val="009F101A"/>
    <w:rsid w:val="009F3559"/>
    <w:rsid w:val="009F57D7"/>
    <w:rsid w:val="009F761D"/>
    <w:rsid w:val="00A0738E"/>
    <w:rsid w:val="00A11959"/>
    <w:rsid w:val="00A239DE"/>
    <w:rsid w:val="00A31418"/>
    <w:rsid w:val="00A31CBB"/>
    <w:rsid w:val="00A331D9"/>
    <w:rsid w:val="00A3547C"/>
    <w:rsid w:val="00A35BF4"/>
    <w:rsid w:val="00A4489A"/>
    <w:rsid w:val="00A4558A"/>
    <w:rsid w:val="00A45677"/>
    <w:rsid w:val="00A4750A"/>
    <w:rsid w:val="00A551DF"/>
    <w:rsid w:val="00A55AD7"/>
    <w:rsid w:val="00A55B4E"/>
    <w:rsid w:val="00A56ED1"/>
    <w:rsid w:val="00A60266"/>
    <w:rsid w:val="00A628B6"/>
    <w:rsid w:val="00A6328C"/>
    <w:rsid w:val="00A63DC6"/>
    <w:rsid w:val="00A677DF"/>
    <w:rsid w:val="00A7028A"/>
    <w:rsid w:val="00A70AF6"/>
    <w:rsid w:val="00A80A15"/>
    <w:rsid w:val="00A943C6"/>
    <w:rsid w:val="00A95A27"/>
    <w:rsid w:val="00AA447B"/>
    <w:rsid w:val="00AA5629"/>
    <w:rsid w:val="00AB6575"/>
    <w:rsid w:val="00AC182B"/>
    <w:rsid w:val="00AC394A"/>
    <w:rsid w:val="00AD1651"/>
    <w:rsid w:val="00AD4ED4"/>
    <w:rsid w:val="00AE2150"/>
    <w:rsid w:val="00B00B98"/>
    <w:rsid w:val="00B1170E"/>
    <w:rsid w:val="00B11DC7"/>
    <w:rsid w:val="00B15FB5"/>
    <w:rsid w:val="00B2025E"/>
    <w:rsid w:val="00B35A59"/>
    <w:rsid w:val="00B40F4D"/>
    <w:rsid w:val="00B436A2"/>
    <w:rsid w:val="00B46C0B"/>
    <w:rsid w:val="00B53001"/>
    <w:rsid w:val="00B54B9E"/>
    <w:rsid w:val="00B6184D"/>
    <w:rsid w:val="00B6250F"/>
    <w:rsid w:val="00B6708F"/>
    <w:rsid w:val="00B72F5D"/>
    <w:rsid w:val="00B807E4"/>
    <w:rsid w:val="00B81FFA"/>
    <w:rsid w:val="00B829F9"/>
    <w:rsid w:val="00B92845"/>
    <w:rsid w:val="00B93E00"/>
    <w:rsid w:val="00B96860"/>
    <w:rsid w:val="00B96C7F"/>
    <w:rsid w:val="00BA175B"/>
    <w:rsid w:val="00BA2446"/>
    <w:rsid w:val="00BA2784"/>
    <w:rsid w:val="00BA6EAB"/>
    <w:rsid w:val="00BB1EFB"/>
    <w:rsid w:val="00BB6001"/>
    <w:rsid w:val="00BB7EA2"/>
    <w:rsid w:val="00BC01A5"/>
    <w:rsid w:val="00BC6F04"/>
    <w:rsid w:val="00BD0C29"/>
    <w:rsid w:val="00BD2E4D"/>
    <w:rsid w:val="00BD437D"/>
    <w:rsid w:val="00BD6E8C"/>
    <w:rsid w:val="00BE4145"/>
    <w:rsid w:val="00BF773C"/>
    <w:rsid w:val="00BF7AA5"/>
    <w:rsid w:val="00C030E5"/>
    <w:rsid w:val="00C11520"/>
    <w:rsid w:val="00C16C2D"/>
    <w:rsid w:val="00C21D28"/>
    <w:rsid w:val="00C31A24"/>
    <w:rsid w:val="00C32FC0"/>
    <w:rsid w:val="00C46568"/>
    <w:rsid w:val="00C52D83"/>
    <w:rsid w:val="00C57156"/>
    <w:rsid w:val="00C63BC2"/>
    <w:rsid w:val="00C70AF9"/>
    <w:rsid w:val="00C72F41"/>
    <w:rsid w:val="00C803B0"/>
    <w:rsid w:val="00C87CC7"/>
    <w:rsid w:val="00C96ACE"/>
    <w:rsid w:val="00C97025"/>
    <w:rsid w:val="00C9704A"/>
    <w:rsid w:val="00CA5BAF"/>
    <w:rsid w:val="00CB099C"/>
    <w:rsid w:val="00CB25AF"/>
    <w:rsid w:val="00CC0A67"/>
    <w:rsid w:val="00CC1262"/>
    <w:rsid w:val="00CC3998"/>
    <w:rsid w:val="00CC4B74"/>
    <w:rsid w:val="00CC750D"/>
    <w:rsid w:val="00CD7318"/>
    <w:rsid w:val="00CE2DA9"/>
    <w:rsid w:val="00CE6AC2"/>
    <w:rsid w:val="00CF01E0"/>
    <w:rsid w:val="00D00A07"/>
    <w:rsid w:val="00D03797"/>
    <w:rsid w:val="00D10B22"/>
    <w:rsid w:val="00D10C88"/>
    <w:rsid w:val="00D15C36"/>
    <w:rsid w:val="00D16CCE"/>
    <w:rsid w:val="00D21D14"/>
    <w:rsid w:val="00D22A69"/>
    <w:rsid w:val="00D31E6C"/>
    <w:rsid w:val="00D41EB7"/>
    <w:rsid w:val="00D53AEE"/>
    <w:rsid w:val="00D611DB"/>
    <w:rsid w:val="00D61F43"/>
    <w:rsid w:val="00D74997"/>
    <w:rsid w:val="00D816E8"/>
    <w:rsid w:val="00D84944"/>
    <w:rsid w:val="00D93A1E"/>
    <w:rsid w:val="00D93F84"/>
    <w:rsid w:val="00D965BB"/>
    <w:rsid w:val="00DA2040"/>
    <w:rsid w:val="00DB08BC"/>
    <w:rsid w:val="00DD094D"/>
    <w:rsid w:val="00DD3834"/>
    <w:rsid w:val="00DE1F56"/>
    <w:rsid w:val="00DE5C3F"/>
    <w:rsid w:val="00DF1A6E"/>
    <w:rsid w:val="00E03DBD"/>
    <w:rsid w:val="00E04130"/>
    <w:rsid w:val="00E07DA0"/>
    <w:rsid w:val="00E12E2F"/>
    <w:rsid w:val="00E1386D"/>
    <w:rsid w:val="00E147AE"/>
    <w:rsid w:val="00E14D8E"/>
    <w:rsid w:val="00E23BF2"/>
    <w:rsid w:val="00E24DAA"/>
    <w:rsid w:val="00E26674"/>
    <w:rsid w:val="00E34AED"/>
    <w:rsid w:val="00E36289"/>
    <w:rsid w:val="00E36E9E"/>
    <w:rsid w:val="00E41806"/>
    <w:rsid w:val="00E43886"/>
    <w:rsid w:val="00E44A34"/>
    <w:rsid w:val="00E528C0"/>
    <w:rsid w:val="00E60170"/>
    <w:rsid w:val="00E60523"/>
    <w:rsid w:val="00E636EA"/>
    <w:rsid w:val="00E70A3D"/>
    <w:rsid w:val="00E72518"/>
    <w:rsid w:val="00E73914"/>
    <w:rsid w:val="00E73D93"/>
    <w:rsid w:val="00E8552F"/>
    <w:rsid w:val="00E866A0"/>
    <w:rsid w:val="00E870CD"/>
    <w:rsid w:val="00E87479"/>
    <w:rsid w:val="00EA5CC3"/>
    <w:rsid w:val="00EA7A88"/>
    <w:rsid w:val="00EB4C0E"/>
    <w:rsid w:val="00EB529D"/>
    <w:rsid w:val="00EB736D"/>
    <w:rsid w:val="00EB76D5"/>
    <w:rsid w:val="00EB76F9"/>
    <w:rsid w:val="00EC152B"/>
    <w:rsid w:val="00EC34E3"/>
    <w:rsid w:val="00ED2471"/>
    <w:rsid w:val="00ED33D6"/>
    <w:rsid w:val="00ED3DE1"/>
    <w:rsid w:val="00ED51E1"/>
    <w:rsid w:val="00ED5753"/>
    <w:rsid w:val="00EE0837"/>
    <w:rsid w:val="00EE0857"/>
    <w:rsid w:val="00EE5E86"/>
    <w:rsid w:val="00EF4EE8"/>
    <w:rsid w:val="00EF77F4"/>
    <w:rsid w:val="00F0225D"/>
    <w:rsid w:val="00F11431"/>
    <w:rsid w:val="00F2095D"/>
    <w:rsid w:val="00F23829"/>
    <w:rsid w:val="00F23C8A"/>
    <w:rsid w:val="00F24748"/>
    <w:rsid w:val="00F2771F"/>
    <w:rsid w:val="00F27D64"/>
    <w:rsid w:val="00F3067C"/>
    <w:rsid w:val="00F34287"/>
    <w:rsid w:val="00F36DBF"/>
    <w:rsid w:val="00F37033"/>
    <w:rsid w:val="00F551B5"/>
    <w:rsid w:val="00F62107"/>
    <w:rsid w:val="00F65ECF"/>
    <w:rsid w:val="00F66B11"/>
    <w:rsid w:val="00F670AA"/>
    <w:rsid w:val="00F71796"/>
    <w:rsid w:val="00F75443"/>
    <w:rsid w:val="00F7767F"/>
    <w:rsid w:val="00F80E52"/>
    <w:rsid w:val="00F83024"/>
    <w:rsid w:val="00F86BE4"/>
    <w:rsid w:val="00F86CD1"/>
    <w:rsid w:val="00F86D2B"/>
    <w:rsid w:val="00F9359A"/>
    <w:rsid w:val="00F950A3"/>
    <w:rsid w:val="00FA03A8"/>
    <w:rsid w:val="00FA1753"/>
    <w:rsid w:val="00FA7793"/>
    <w:rsid w:val="00FB57D5"/>
    <w:rsid w:val="00FC34F8"/>
    <w:rsid w:val="00FC5288"/>
    <w:rsid w:val="00FC630A"/>
    <w:rsid w:val="00FC6BA8"/>
    <w:rsid w:val="00FC79DD"/>
    <w:rsid w:val="00FD12C5"/>
    <w:rsid w:val="00FD3D11"/>
    <w:rsid w:val="00FE1E87"/>
    <w:rsid w:val="00FE3FAE"/>
    <w:rsid w:val="00FE5D1F"/>
    <w:rsid w:val="00FE6223"/>
    <w:rsid w:val="00FE76B9"/>
    <w:rsid w:val="00FF1582"/>
    <w:rsid w:val="00FF2EBB"/>
    <w:rsid w:val="00FF60F1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РП.Обычный"/>
    <w:qFormat/>
    <w:rsid w:val="00656EC1"/>
    <w:rPr>
      <w:rFonts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36A8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basedOn w:val="a0"/>
    <w:uiPriority w:val="99"/>
    <w:semiHidden/>
    <w:rsid w:val="007B7DAE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7B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B7DAE"/>
    <w:rPr>
      <w:rFonts w:ascii="Tahoma" w:hAnsi="Tahoma" w:cs="Tahoma"/>
      <w:sz w:val="16"/>
      <w:szCs w:val="16"/>
    </w:rPr>
  </w:style>
  <w:style w:type="paragraph" w:customStyle="1" w:styleId="a7">
    <w:name w:val="РП.НАИМ_ДИСПЦИП"/>
    <w:basedOn w:val="a"/>
    <w:autoRedefine/>
    <w:uiPriority w:val="99"/>
    <w:rsid w:val="005C2C8A"/>
    <w:pPr>
      <w:jc w:val="center"/>
    </w:pPr>
    <w:rPr>
      <w:caps/>
      <w:sz w:val="28"/>
      <w:szCs w:val="28"/>
    </w:rPr>
  </w:style>
  <w:style w:type="paragraph" w:styleId="a8">
    <w:name w:val="List Paragraph"/>
    <w:basedOn w:val="a"/>
    <w:uiPriority w:val="34"/>
    <w:qFormat/>
    <w:rsid w:val="007D2DC4"/>
    <w:pPr>
      <w:ind w:left="720"/>
    </w:pPr>
  </w:style>
  <w:style w:type="paragraph" w:customStyle="1" w:styleId="a9">
    <w:name w:val="Знак Знак Знак Знак"/>
    <w:basedOn w:val="a"/>
    <w:uiPriority w:val="99"/>
    <w:rsid w:val="002B07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a">
    <w:name w:val="page number"/>
    <w:basedOn w:val="a0"/>
    <w:uiPriority w:val="99"/>
    <w:rsid w:val="002B07D1"/>
    <w:rPr>
      <w:rFonts w:cs="Times New Roman"/>
    </w:rPr>
  </w:style>
  <w:style w:type="paragraph" w:styleId="ab">
    <w:name w:val="Body Text"/>
    <w:basedOn w:val="a"/>
    <w:link w:val="ac"/>
    <w:uiPriority w:val="99"/>
    <w:rsid w:val="004429D2"/>
    <w:pPr>
      <w:spacing w:after="120" w:line="240" w:lineRule="auto"/>
    </w:pPr>
    <w:rPr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4429D2"/>
    <w:rPr>
      <w:rFonts w:ascii="Times New Roman" w:hAnsi="Times New Roman" w:cs="Times New Roman"/>
      <w:sz w:val="24"/>
      <w:szCs w:val="24"/>
      <w:lang w:val="x-none" w:eastAsia="ru-RU"/>
    </w:rPr>
  </w:style>
  <w:style w:type="character" w:styleId="ad">
    <w:name w:val="Hyperlink"/>
    <w:basedOn w:val="a0"/>
    <w:uiPriority w:val="99"/>
    <w:rsid w:val="001F7626"/>
    <w:rPr>
      <w:rFonts w:cs="Times New Roman"/>
      <w:color w:val="0000FF"/>
      <w:u w:val="single"/>
    </w:rPr>
  </w:style>
  <w:style w:type="paragraph" w:customStyle="1" w:styleId="ae">
    <w:name w:val="Для таблиц"/>
    <w:basedOn w:val="a"/>
    <w:uiPriority w:val="99"/>
    <w:rsid w:val="00B2025E"/>
    <w:pPr>
      <w:spacing w:after="0" w:line="240" w:lineRule="auto"/>
    </w:pPr>
    <w:rPr>
      <w:lang w:eastAsia="ru-RU"/>
    </w:rPr>
  </w:style>
  <w:style w:type="character" w:customStyle="1" w:styleId="apple-converted-space">
    <w:name w:val="apple-converted-space"/>
    <w:basedOn w:val="a0"/>
    <w:uiPriority w:val="99"/>
    <w:rsid w:val="002534B4"/>
    <w:rPr>
      <w:rFonts w:cs="Times New Roman"/>
    </w:rPr>
  </w:style>
  <w:style w:type="paragraph" w:styleId="af">
    <w:name w:val="Normal (Web)"/>
    <w:basedOn w:val="a"/>
    <w:uiPriority w:val="99"/>
    <w:unhideWhenUsed/>
    <w:rsid w:val="007F38EE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504265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504265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1B646D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1B646D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1B646D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1B646D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8D0D87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Основной текст вместе"/>
    <w:basedOn w:val="ab"/>
    <w:rsid w:val="003E3C0D"/>
    <w:pPr>
      <w:keepNext/>
      <w:overflowPunct w:val="0"/>
      <w:autoSpaceDE w:val="0"/>
      <w:autoSpaceDN w:val="0"/>
      <w:adjustRightInd w:val="0"/>
      <w:spacing w:after="240"/>
      <w:ind w:firstLine="720"/>
      <w:textAlignment w:val="baseline"/>
    </w:pPr>
    <w:rPr>
      <w:rFonts w:ascii="Courier New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РП.Обычный"/>
    <w:qFormat/>
    <w:rsid w:val="00656EC1"/>
    <w:rPr>
      <w:rFonts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36A8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basedOn w:val="a0"/>
    <w:uiPriority w:val="99"/>
    <w:semiHidden/>
    <w:rsid w:val="007B7DAE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7B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B7DAE"/>
    <w:rPr>
      <w:rFonts w:ascii="Tahoma" w:hAnsi="Tahoma" w:cs="Tahoma"/>
      <w:sz w:val="16"/>
      <w:szCs w:val="16"/>
    </w:rPr>
  </w:style>
  <w:style w:type="paragraph" w:customStyle="1" w:styleId="a7">
    <w:name w:val="РП.НАИМ_ДИСПЦИП"/>
    <w:basedOn w:val="a"/>
    <w:autoRedefine/>
    <w:uiPriority w:val="99"/>
    <w:rsid w:val="005C2C8A"/>
    <w:pPr>
      <w:jc w:val="center"/>
    </w:pPr>
    <w:rPr>
      <w:caps/>
      <w:sz w:val="28"/>
      <w:szCs w:val="28"/>
    </w:rPr>
  </w:style>
  <w:style w:type="paragraph" w:styleId="a8">
    <w:name w:val="List Paragraph"/>
    <w:basedOn w:val="a"/>
    <w:uiPriority w:val="34"/>
    <w:qFormat/>
    <w:rsid w:val="007D2DC4"/>
    <w:pPr>
      <w:ind w:left="720"/>
    </w:pPr>
  </w:style>
  <w:style w:type="paragraph" w:customStyle="1" w:styleId="a9">
    <w:name w:val="Знак Знак Знак Знак"/>
    <w:basedOn w:val="a"/>
    <w:uiPriority w:val="99"/>
    <w:rsid w:val="002B07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a">
    <w:name w:val="page number"/>
    <w:basedOn w:val="a0"/>
    <w:uiPriority w:val="99"/>
    <w:rsid w:val="002B07D1"/>
    <w:rPr>
      <w:rFonts w:cs="Times New Roman"/>
    </w:rPr>
  </w:style>
  <w:style w:type="paragraph" w:styleId="ab">
    <w:name w:val="Body Text"/>
    <w:basedOn w:val="a"/>
    <w:link w:val="ac"/>
    <w:uiPriority w:val="99"/>
    <w:rsid w:val="004429D2"/>
    <w:pPr>
      <w:spacing w:after="120" w:line="240" w:lineRule="auto"/>
    </w:pPr>
    <w:rPr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4429D2"/>
    <w:rPr>
      <w:rFonts w:ascii="Times New Roman" w:hAnsi="Times New Roman" w:cs="Times New Roman"/>
      <w:sz w:val="24"/>
      <w:szCs w:val="24"/>
      <w:lang w:val="x-none" w:eastAsia="ru-RU"/>
    </w:rPr>
  </w:style>
  <w:style w:type="character" w:styleId="ad">
    <w:name w:val="Hyperlink"/>
    <w:basedOn w:val="a0"/>
    <w:uiPriority w:val="99"/>
    <w:rsid w:val="001F7626"/>
    <w:rPr>
      <w:rFonts w:cs="Times New Roman"/>
      <w:color w:val="0000FF"/>
      <w:u w:val="single"/>
    </w:rPr>
  </w:style>
  <w:style w:type="paragraph" w:customStyle="1" w:styleId="ae">
    <w:name w:val="Для таблиц"/>
    <w:basedOn w:val="a"/>
    <w:uiPriority w:val="99"/>
    <w:rsid w:val="00B2025E"/>
    <w:pPr>
      <w:spacing w:after="0" w:line="240" w:lineRule="auto"/>
    </w:pPr>
    <w:rPr>
      <w:lang w:eastAsia="ru-RU"/>
    </w:rPr>
  </w:style>
  <w:style w:type="character" w:customStyle="1" w:styleId="apple-converted-space">
    <w:name w:val="apple-converted-space"/>
    <w:basedOn w:val="a0"/>
    <w:uiPriority w:val="99"/>
    <w:rsid w:val="002534B4"/>
    <w:rPr>
      <w:rFonts w:cs="Times New Roman"/>
    </w:rPr>
  </w:style>
  <w:style w:type="paragraph" w:styleId="af">
    <w:name w:val="Normal (Web)"/>
    <w:basedOn w:val="a"/>
    <w:uiPriority w:val="99"/>
    <w:unhideWhenUsed/>
    <w:rsid w:val="007F38EE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504265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504265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1B646D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1B646D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1B646D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1B646D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8D0D87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Основной текст вместе"/>
    <w:basedOn w:val="ab"/>
    <w:rsid w:val="003E3C0D"/>
    <w:pPr>
      <w:keepNext/>
      <w:overflowPunct w:val="0"/>
      <w:autoSpaceDE w:val="0"/>
      <w:autoSpaceDN w:val="0"/>
      <w:adjustRightInd w:val="0"/>
      <w:spacing w:after="240"/>
      <w:ind w:firstLine="720"/>
      <w:textAlignment w:val="baseline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6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lck.yandex.ru/redir/nWO_r1F33ck?data=NnBZTWRhdFZKOHQxUjhzSWFYVGhXZDVCOHVPSVNvZHd3VEZ4ZVFxVlJnRm1UVG9fYjAzVWJ2S1NkUlQ1Tld6ZjFCRFZ6dDFvd2FLU2k0Unh3T0ZkYmFtcXE5X2prQmdiRlgyaGVtejFSUmNldVBOc3ZjdnFfcktNb3haSDJNZlRJYzA1bEE0NS1fWVlSRlBoeU53dVFPeDNXN3drUE9WWDVHYUFKNkctQ29aOXZwYkxFNEQwM1E&amp;b64e=2&amp;sign=70e725131d005c182709ee9e58f210d4&amp;keyno=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ck.yandex.ru/redir/nWO_r1F33ck?data=NnBZTWRhdFZKOHQxUjhzSWFYVGhXU3JfTEdTY2JPeVRZR0xKdjAzQkRCSko1NlJTd2UxVnRZOWJ3NkhNSG5nRGFZbGdOVmE4T194clZwME1VcDhFOU5VcjlaUDk0MWF3QWMzZU9idjVRajA&amp;b64e=2&amp;sign=5a9122886b8d18119545f9ca08079cfb&amp;keyno=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12F56-DB8D-4163-B818-896EB944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16211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Гость</dc:creator>
  <cp:lastModifiedBy>Михаил Глухарев</cp:lastModifiedBy>
  <cp:revision>7</cp:revision>
  <cp:lastPrinted>2017-03-21T09:11:00Z</cp:lastPrinted>
  <dcterms:created xsi:type="dcterms:W3CDTF">2017-10-26T08:12:00Z</dcterms:created>
  <dcterms:modified xsi:type="dcterms:W3CDTF">2017-11-06T16:02:00Z</dcterms:modified>
</cp:coreProperties>
</file>