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5400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400A">
        <w:rPr>
          <w:rFonts w:ascii="Times New Roman" w:hAnsi="Times New Roman" w:cs="Times New Roman"/>
          <w:sz w:val="24"/>
          <w:szCs w:val="24"/>
        </w:rPr>
        <w:t>«</w:t>
      </w:r>
      <w:r w:rsidR="0005400A" w:rsidRPr="0005400A">
        <w:rPr>
          <w:rFonts w:ascii="Times New Roman" w:hAnsi="Times New Roman" w:cs="Times New Roman"/>
          <w:sz w:val="24"/>
          <w:szCs w:val="24"/>
        </w:rPr>
        <w:t>СИСТЕМЫ ЖЕЛЕЗНОДОРОЖНОЙ. АВТОМАТИКИ И ТЕЛЕМЕХАНИКИ И ИХ БЕЗОПАСНОСТЬ</w:t>
      </w:r>
      <w:r w:rsidRPr="000540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E77B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4479" w:rsidRPr="00A8447A" w:rsidRDefault="008A4479" w:rsidP="008A44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47A">
        <w:rPr>
          <w:rFonts w:ascii="Times New Roman" w:hAnsi="Times New Roman"/>
          <w:sz w:val="28"/>
          <w:szCs w:val="28"/>
        </w:rPr>
        <w:t>Направление подготовки – 10.05.03 «Информационная безопасность автоматизированных систем»</w:t>
      </w:r>
    </w:p>
    <w:p w:rsidR="008A4479" w:rsidRPr="00A8447A" w:rsidRDefault="008A4479" w:rsidP="008A44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47A">
        <w:rPr>
          <w:rFonts w:ascii="Times New Roman" w:hAnsi="Times New Roman"/>
          <w:sz w:val="28"/>
          <w:szCs w:val="28"/>
        </w:rPr>
        <w:t>Квалификация (степень) выпускника – специалист</w:t>
      </w:r>
      <w:r w:rsidR="00B35F56">
        <w:rPr>
          <w:rFonts w:ascii="Times New Roman" w:hAnsi="Times New Roman"/>
          <w:sz w:val="28"/>
          <w:szCs w:val="28"/>
        </w:rPr>
        <w:t xml:space="preserve"> по защите информации</w:t>
      </w:r>
      <w:bookmarkStart w:id="0" w:name="_GoBack"/>
      <w:bookmarkEnd w:id="0"/>
    </w:p>
    <w:p w:rsidR="008A4479" w:rsidRPr="00A8447A" w:rsidRDefault="008A4479" w:rsidP="008A44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47A">
        <w:rPr>
          <w:rFonts w:ascii="Times New Roman" w:hAnsi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D06585" w:rsidRPr="007E3C95" w:rsidRDefault="007E3C95" w:rsidP="004C5B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380F8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00A7C" w:rsidRPr="00600A7C">
        <w:rPr>
          <w:rFonts w:ascii="Times New Roman" w:hAnsi="Times New Roman" w:cs="Times New Roman"/>
          <w:sz w:val="24"/>
          <w:szCs w:val="24"/>
        </w:rPr>
        <w:t>«</w:t>
      </w:r>
      <w:r w:rsidR="00380F84" w:rsidRPr="0005400A">
        <w:rPr>
          <w:rFonts w:ascii="Times New Roman" w:hAnsi="Times New Roman" w:cs="Times New Roman"/>
          <w:sz w:val="24"/>
          <w:szCs w:val="24"/>
        </w:rPr>
        <w:t>Системы железнодорожной</w:t>
      </w:r>
      <w:proofErr w:type="gramStart"/>
      <w:r w:rsidR="00380F84" w:rsidRPr="00054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0F84" w:rsidRPr="00054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F84" w:rsidRPr="000540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80F84" w:rsidRPr="0005400A">
        <w:rPr>
          <w:rFonts w:ascii="Times New Roman" w:hAnsi="Times New Roman" w:cs="Times New Roman"/>
          <w:sz w:val="24"/>
          <w:szCs w:val="24"/>
        </w:rPr>
        <w:t>втоматики и телемеханики и их безопасность</w:t>
      </w:r>
      <w:r w:rsidR="00600A7C" w:rsidRPr="00600A7C">
        <w:rPr>
          <w:rFonts w:ascii="Times New Roman" w:hAnsi="Times New Roman" w:cs="Times New Roman"/>
          <w:sz w:val="24"/>
          <w:szCs w:val="24"/>
        </w:rPr>
        <w:t xml:space="preserve">» </w:t>
      </w:r>
      <w:r w:rsidR="00380F84" w:rsidRPr="00380F84">
        <w:rPr>
          <w:rFonts w:ascii="Times New Roman" w:hAnsi="Times New Roman" w:cs="Times New Roman"/>
          <w:sz w:val="24"/>
          <w:szCs w:val="24"/>
        </w:rPr>
        <w:t>(Б1.В.ОД.14) относится к вариантной и является обязательной</w:t>
      </w:r>
      <w:r w:rsidR="00986C3D" w:rsidRPr="00380F8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515BD" w:rsidRPr="001515BD" w:rsidRDefault="001515BD" w:rsidP="0015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BD">
        <w:rPr>
          <w:rFonts w:ascii="Times New Roman" w:hAnsi="Times New Roman" w:cs="Times New Roman"/>
          <w:sz w:val="24"/>
          <w:szCs w:val="24"/>
        </w:rPr>
        <w:t>Целью изучения дисциплина является изучение студентами технических средств</w:t>
      </w:r>
      <w:r w:rsidRPr="001515BD">
        <w:rPr>
          <w:rFonts w:ascii="Times New Roman" w:hAnsi="Times New Roman" w:cs="Times New Roman"/>
          <w:color w:val="000000"/>
          <w:sz w:val="24"/>
          <w:szCs w:val="24"/>
        </w:rPr>
        <w:t xml:space="preserve"> железнодорожной автоматики и телемеханики</w:t>
      </w:r>
      <w:r w:rsidRPr="001515BD">
        <w:rPr>
          <w:rFonts w:ascii="Times New Roman" w:hAnsi="Times New Roman" w:cs="Times New Roman"/>
          <w:sz w:val="24"/>
          <w:szCs w:val="24"/>
        </w:rPr>
        <w:t>.</w:t>
      </w:r>
    </w:p>
    <w:p w:rsidR="001515BD" w:rsidRPr="001515BD" w:rsidRDefault="001515BD" w:rsidP="0015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B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E69EA" w:rsidRPr="007E69EA" w:rsidRDefault="007E69EA" w:rsidP="007E69EA">
      <w:pPr>
        <w:numPr>
          <w:ilvl w:val="0"/>
          <w:numId w:val="14"/>
        </w:numPr>
        <w:tabs>
          <w:tab w:val="clear" w:pos="1429"/>
          <w:tab w:val="num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69EA">
        <w:rPr>
          <w:rFonts w:ascii="Times New Roman" w:hAnsi="Times New Roman" w:cs="Times New Roman"/>
          <w:sz w:val="24"/>
          <w:szCs w:val="24"/>
        </w:rPr>
        <w:t>формирование у обучающихся знаний по конструкции, способам управления, построению, проектированию, монтажу и обслуживанию напольного технологического оборудования систем железнодорожной автоматики;</w:t>
      </w:r>
    </w:p>
    <w:p w:rsidR="004C5B01" w:rsidRPr="007E69EA" w:rsidRDefault="007E69EA" w:rsidP="007E69EA">
      <w:pPr>
        <w:numPr>
          <w:ilvl w:val="0"/>
          <w:numId w:val="14"/>
        </w:numPr>
        <w:tabs>
          <w:tab w:val="clear" w:pos="1429"/>
          <w:tab w:val="left" w:pos="709"/>
          <w:tab w:val="num" w:pos="851"/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69EA">
        <w:rPr>
          <w:rFonts w:ascii="Times New Roman" w:hAnsi="Times New Roman" w:cs="Times New Roman"/>
          <w:sz w:val="24"/>
          <w:szCs w:val="24"/>
        </w:rPr>
        <w:t>обучение студентов использованию полученных знаний на практике.</w:t>
      </w:r>
    </w:p>
    <w:p w:rsidR="00D06585" w:rsidRPr="007E3C95" w:rsidRDefault="007E3C95" w:rsidP="004C5B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F94178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F94178">
        <w:rPr>
          <w:rFonts w:ascii="Times New Roman" w:hAnsi="Times New Roman" w:cs="Times New Roman"/>
          <w:sz w:val="24"/>
          <w:szCs w:val="24"/>
        </w:rPr>
        <w:t>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44912" w:rsidRPr="005F6AA5" w:rsidRDefault="005F6AA5" w:rsidP="005F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A5">
        <w:rPr>
          <w:rFonts w:ascii="Times New Roman" w:hAnsi="Times New Roman" w:cs="Times New Roman"/>
          <w:sz w:val="24"/>
          <w:szCs w:val="24"/>
        </w:rPr>
        <w:t>ЗНАТЬ</w:t>
      </w:r>
      <w:r w:rsidR="00B44912" w:rsidRPr="005F6AA5">
        <w:rPr>
          <w:rFonts w:ascii="Times New Roman" w:hAnsi="Times New Roman" w:cs="Times New Roman"/>
          <w:sz w:val="24"/>
          <w:szCs w:val="24"/>
        </w:rPr>
        <w:t>:</w:t>
      </w:r>
    </w:p>
    <w:p w:rsidR="00F94178" w:rsidRPr="00F94178" w:rsidRDefault="00B44912" w:rsidP="00F9417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6AA5">
        <w:rPr>
          <w:rFonts w:ascii="Times New Roman" w:hAnsi="Times New Roman" w:cs="Times New Roman"/>
          <w:sz w:val="24"/>
          <w:szCs w:val="24"/>
        </w:rPr>
        <w:t>-</w:t>
      </w:r>
      <w:r w:rsidRPr="005F6AA5">
        <w:rPr>
          <w:rFonts w:ascii="Times New Roman" w:hAnsi="Times New Roman" w:cs="Times New Roman"/>
          <w:sz w:val="24"/>
          <w:szCs w:val="24"/>
        </w:rPr>
        <w:tab/>
      </w:r>
      <w:r w:rsidR="00F94178" w:rsidRPr="00F94178">
        <w:rPr>
          <w:rFonts w:ascii="Times New Roman" w:hAnsi="Times New Roman" w:cs="Times New Roman"/>
          <w:sz w:val="24"/>
          <w:szCs w:val="24"/>
        </w:rPr>
        <w:t xml:space="preserve">структуру систем автоматики и телемеханики на перегонах и станциях; </w:t>
      </w:r>
    </w:p>
    <w:p w:rsidR="00F94178" w:rsidRPr="00F94178" w:rsidRDefault="00F94178" w:rsidP="00F94178">
      <w:pPr>
        <w:pStyle w:val="a6"/>
        <w:ind w:left="851" w:hanging="425"/>
        <w:rPr>
          <w:rFonts w:ascii="Times New Roman" w:hAnsi="Times New Roman" w:cs="Times New Roman"/>
        </w:rPr>
      </w:pPr>
      <w:r w:rsidRPr="00F94178">
        <w:rPr>
          <w:rFonts w:ascii="Times New Roman" w:hAnsi="Times New Roman" w:cs="Times New Roman"/>
        </w:rPr>
        <w:t>-</w:t>
      </w:r>
      <w:r w:rsidRPr="00F94178">
        <w:rPr>
          <w:rFonts w:ascii="Times New Roman" w:hAnsi="Times New Roman" w:cs="Times New Roman"/>
        </w:rPr>
        <w:tab/>
        <w:t xml:space="preserve">структуру автоматизированных систем управления поездной и маневровой работой; </w:t>
      </w:r>
    </w:p>
    <w:p w:rsidR="00F94178" w:rsidRPr="00F94178" w:rsidRDefault="00F94178" w:rsidP="00F9417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178">
        <w:rPr>
          <w:rFonts w:ascii="Times New Roman" w:hAnsi="Times New Roman" w:cs="Times New Roman"/>
          <w:sz w:val="24"/>
          <w:szCs w:val="24"/>
        </w:rPr>
        <w:t>-</w:t>
      </w:r>
      <w:r w:rsidRPr="00F94178">
        <w:rPr>
          <w:rFonts w:ascii="Times New Roman" w:hAnsi="Times New Roman" w:cs="Times New Roman"/>
          <w:sz w:val="24"/>
          <w:szCs w:val="24"/>
        </w:rPr>
        <w:tab/>
        <w:t xml:space="preserve">элементы устройств автоматики и телемеханики; </w:t>
      </w:r>
    </w:p>
    <w:p w:rsidR="00F94178" w:rsidRPr="00F94178" w:rsidRDefault="00F94178" w:rsidP="00F9417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94178">
        <w:rPr>
          <w:rFonts w:ascii="Times New Roman" w:hAnsi="Times New Roman" w:cs="Times New Roman"/>
          <w:sz w:val="24"/>
          <w:szCs w:val="24"/>
        </w:rPr>
        <w:t xml:space="preserve">интервальное регулирование движения поездов; </w:t>
      </w:r>
    </w:p>
    <w:p w:rsidR="00F94178" w:rsidRPr="00F94178" w:rsidRDefault="00F94178" w:rsidP="00F9417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178">
        <w:rPr>
          <w:rFonts w:ascii="Times New Roman" w:hAnsi="Times New Roman" w:cs="Times New Roman"/>
          <w:sz w:val="24"/>
          <w:szCs w:val="24"/>
        </w:rPr>
        <w:t>-</w:t>
      </w:r>
      <w:r w:rsidRPr="00F94178">
        <w:rPr>
          <w:rFonts w:ascii="Times New Roman" w:hAnsi="Times New Roman" w:cs="Times New Roman"/>
          <w:sz w:val="24"/>
          <w:szCs w:val="24"/>
        </w:rPr>
        <w:tab/>
        <w:t xml:space="preserve">эксплуатацию устройств автоматики и телемеханики; </w:t>
      </w:r>
    </w:p>
    <w:p w:rsidR="00F94178" w:rsidRPr="00F94178" w:rsidRDefault="00F94178" w:rsidP="00F9417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178">
        <w:rPr>
          <w:rFonts w:ascii="Times New Roman" w:hAnsi="Times New Roman" w:cs="Times New Roman"/>
          <w:sz w:val="24"/>
          <w:szCs w:val="24"/>
        </w:rPr>
        <w:t>-</w:t>
      </w:r>
      <w:r w:rsidRPr="00F94178">
        <w:rPr>
          <w:rFonts w:ascii="Times New Roman" w:hAnsi="Times New Roman" w:cs="Times New Roman"/>
          <w:sz w:val="24"/>
          <w:szCs w:val="24"/>
        </w:rPr>
        <w:tab/>
        <w:t xml:space="preserve">основы теории безопасности, соотношение между надёжностью и безопасностью железнодорожной транспортной системы; </w:t>
      </w:r>
    </w:p>
    <w:p w:rsidR="00F94178" w:rsidRPr="00F94178" w:rsidRDefault="00F94178" w:rsidP="00F9417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178">
        <w:rPr>
          <w:rFonts w:ascii="Times New Roman" w:hAnsi="Times New Roman" w:cs="Times New Roman"/>
          <w:sz w:val="24"/>
          <w:szCs w:val="24"/>
        </w:rPr>
        <w:t>-</w:t>
      </w:r>
      <w:r w:rsidRPr="00F94178">
        <w:rPr>
          <w:rFonts w:ascii="Times New Roman" w:hAnsi="Times New Roman" w:cs="Times New Roman"/>
          <w:sz w:val="24"/>
          <w:szCs w:val="24"/>
        </w:rPr>
        <w:tab/>
        <w:t>показатели безопасности движения;</w:t>
      </w:r>
    </w:p>
    <w:p w:rsidR="00F94178" w:rsidRPr="00F94178" w:rsidRDefault="00F94178" w:rsidP="00F9417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178">
        <w:rPr>
          <w:rFonts w:ascii="Times New Roman" w:hAnsi="Times New Roman" w:cs="Times New Roman"/>
          <w:sz w:val="24"/>
          <w:szCs w:val="24"/>
        </w:rPr>
        <w:t>-</w:t>
      </w:r>
      <w:r w:rsidRPr="00F94178">
        <w:rPr>
          <w:rFonts w:ascii="Times New Roman" w:hAnsi="Times New Roman" w:cs="Times New Roman"/>
          <w:sz w:val="24"/>
          <w:szCs w:val="24"/>
        </w:rPr>
        <w:tab/>
        <w:t xml:space="preserve">устройства автоматизированной диагностики состояния подвижного состава; </w:t>
      </w:r>
    </w:p>
    <w:p w:rsidR="00F94178" w:rsidRPr="00F94178" w:rsidRDefault="00F94178" w:rsidP="00F9417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178">
        <w:rPr>
          <w:rFonts w:ascii="Times New Roman" w:hAnsi="Times New Roman" w:cs="Times New Roman"/>
          <w:sz w:val="24"/>
          <w:szCs w:val="24"/>
        </w:rPr>
        <w:t>-</w:t>
      </w:r>
      <w:r w:rsidRPr="00F94178">
        <w:rPr>
          <w:rFonts w:ascii="Times New Roman" w:hAnsi="Times New Roman" w:cs="Times New Roman"/>
          <w:sz w:val="24"/>
          <w:szCs w:val="24"/>
        </w:rPr>
        <w:tab/>
        <w:t>устройства автоматизированной диагностики состояния пути и стрелочных переводов.</w:t>
      </w:r>
    </w:p>
    <w:p w:rsidR="00B44912" w:rsidRPr="005F6AA5" w:rsidRDefault="005F6AA5" w:rsidP="00F94178">
      <w:pPr>
        <w:spacing w:after="0" w:line="240" w:lineRule="auto"/>
        <w:jc w:val="both"/>
      </w:pPr>
      <w:r w:rsidRPr="005F6AA5">
        <w:t>УМЕТЬ:</w:t>
      </w:r>
    </w:p>
    <w:p w:rsidR="00F20465" w:rsidRPr="00F20465" w:rsidRDefault="00F20465" w:rsidP="00F20465">
      <w:pPr>
        <w:numPr>
          <w:ilvl w:val="0"/>
          <w:numId w:val="14"/>
        </w:numPr>
        <w:tabs>
          <w:tab w:val="clear" w:pos="1429"/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>определять параметры электрических цепей постоянного и переменного тока;</w:t>
      </w:r>
    </w:p>
    <w:p w:rsidR="00F20465" w:rsidRPr="00F20465" w:rsidRDefault="00F20465" w:rsidP="00F20465">
      <w:pPr>
        <w:numPr>
          <w:ilvl w:val="0"/>
          <w:numId w:val="14"/>
        </w:numPr>
        <w:tabs>
          <w:tab w:val="clear" w:pos="1429"/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>различать и выбирать электрические аппараты для типовых электрических цепей;</w:t>
      </w:r>
    </w:p>
    <w:p w:rsidR="00F20465" w:rsidRDefault="00F20465" w:rsidP="00F20465">
      <w:pPr>
        <w:numPr>
          <w:ilvl w:val="0"/>
          <w:numId w:val="14"/>
        </w:numPr>
        <w:tabs>
          <w:tab w:val="clear" w:pos="1429"/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>применять электрические машины для типовых механизмов и машин;</w:t>
      </w:r>
    </w:p>
    <w:p w:rsidR="00B44912" w:rsidRPr="00F20465" w:rsidRDefault="00F20465" w:rsidP="008A61D7">
      <w:pPr>
        <w:numPr>
          <w:ilvl w:val="0"/>
          <w:numId w:val="14"/>
        </w:numPr>
        <w:tabs>
          <w:tab w:val="clear" w:pos="1429"/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465">
        <w:rPr>
          <w:rFonts w:ascii="Times New Roman" w:hAnsi="Times New Roman" w:cs="Times New Roman"/>
          <w:sz w:val="24"/>
          <w:szCs w:val="24"/>
        </w:rPr>
        <w:t>читать электрические схемы систем управления исполнительными машинами.</w:t>
      </w:r>
    </w:p>
    <w:p w:rsidR="00B44912" w:rsidRPr="005F6AA5" w:rsidRDefault="005F6AA5" w:rsidP="005F6AA5">
      <w:pPr>
        <w:pStyle w:val="a"/>
        <w:numPr>
          <w:ilvl w:val="0"/>
          <w:numId w:val="0"/>
        </w:numPr>
        <w:spacing w:line="240" w:lineRule="auto"/>
      </w:pPr>
      <w:r w:rsidRPr="005F6AA5">
        <w:t>ВЛАДЕТЬ:</w:t>
      </w:r>
    </w:p>
    <w:p w:rsidR="00B44912" w:rsidRPr="00C7378B" w:rsidRDefault="00B44912" w:rsidP="005029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6AA5">
        <w:rPr>
          <w:rFonts w:ascii="Times New Roman" w:hAnsi="Times New Roman" w:cs="Times New Roman"/>
          <w:sz w:val="24"/>
          <w:szCs w:val="24"/>
        </w:rPr>
        <w:t>-</w:t>
      </w:r>
      <w:r w:rsidRPr="005F6AA5">
        <w:rPr>
          <w:rFonts w:ascii="Times New Roman" w:hAnsi="Times New Roman" w:cs="Times New Roman"/>
          <w:sz w:val="24"/>
          <w:szCs w:val="24"/>
        </w:rPr>
        <w:tab/>
      </w:r>
      <w:r w:rsidR="00C03477" w:rsidRPr="00C7378B">
        <w:rPr>
          <w:rFonts w:ascii="Times New Roman" w:hAnsi="Times New Roman" w:cs="Times New Roman"/>
          <w:sz w:val="24"/>
          <w:szCs w:val="24"/>
        </w:rPr>
        <w:t>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</w:r>
      <w:r w:rsidRPr="00C7378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C674B" w:rsidRPr="009C674B" w:rsidRDefault="009C674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4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Pr="009C67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74B" w:rsidRPr="009C674B" w:rsidRDefault="009C674B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7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Эксплуатационные основы железнодорожной автоматики</w:t>
      </w:r>
    </w:p>
    <w:p w:rsidR="009C674B" w:rsidRPr="009C674B" w:rsidRDefault="009C674B" w:rsidP="005A238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74B">
        <w:rPr>
          <w:rFonts w:ascii="Times New Roman" w:hAnsi="Times New Roman" w:cs="Times New Roman"/>
          <w:color w:val="000000"/>
          <w:sz w:val="24"/>
          <w:szCs w:val="24"/>
        </w:rPr>
        <w:t>Основные устройства систем железнодорожной автоматики и телемеханики (СЖАТ)</w:t>
      </w:r>
    </w:p>
    <w:p w:rsidR="009C674B" w:rsidRPr="009C674B" w:rsidRDefault="009C674B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7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Системы интервального регулирования движения поездов</w:t>
      </w:r>
    </w:p>
    <w:p w:rsidR="009C674B" w:rsidRPr="009C674B" w:rsidRDefault="009C674B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7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Станционные системы железнодорожной автоматики и телемеханики</w:t>
      </w:r>
    </w:p>
    <w:p w:rsidR="009C674B" w:rsidRPr="009C674B" w:rsidRDefault="009C674B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7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Системы диспетчерского управления и контроля движением поездов</w:t>
      </w:r>
    </w:p>
    <w:p w:rsidR="009C674B" w:rsidRPr="009C674B" w:rsidRDefault="009C674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Системы механизации и автоматизации сортировочных горок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36117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02EE2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036117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3611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02EE2" w:rsidRPr="007E3C95" w:rsidRDefault="00902EE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149E9">
        <w:rPr>
          <w:rFonts w:ascii="Times New Roman" w:hAnsi="Times New Roman" w:cs="Times New Roman"/>
          <w:sz w:val="24"/>
          <w:szCs w:val="24"/>
        </w:rPr>
        <w:t>работ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6117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6117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902EE2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463AE"/>
    <w:multiLevelType w:val="hybridMultilevel"/>
    <w:tmpl w:val="8D44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3D16"/>
    <w:rsid w:val="00036117"/>
    <w:rsid w:val="0005400A"/>
    <w:rsid w:val="000A227B"/>
    <w:rsid w:val="001149E9"/>
    <w:rsid w:val="001515BD"/>
    <w:rsid w:val="0018685C"/>
    <w:rsid w:val="00380F84"/>
    <w:rsid w:val="003879B4"/>
    <w:rsid w:val="00393F2E"/>
    <w:rsid w:val="00403D4E"/>
    <w:rsid w:val="004C5B01"/>
    <w:rsid w:val="004E77B8"/>
    <w:rsid w:val="0050294C"/>
    <w:rsid w:val="0054407B"/>
    <w:rsid w:val="00554D26"/>
    <w:rsid w:val="005A2389"/>
    <w:rsid w:val="005F6AA5"/>
    <w:rsid w:val="00600A7C"/>
    <w:rsid w:val="00632136"/>
    <w:rsid w:val="00636F97"/>
    <w:rsid w:val="00677863"/>
    <w:rsid w:val="006E419F"/>
    <w:rsid w:val="006E519C"/>
    <w:rsid w:val="00723430"/>
    <w:rsid w:val="007B405E"/>
    <w:rsid w:val="007E3C95"/>
    <w:rsid w:val="007E69EA"/>
    <w:rsid w:val="008A4479"/>
    <w:rsid w:val="00902EE2"/>
    <w:rsid w:val="00960B5F"/>
    <w:rsid w:val="00986C3D"/>
    <w:rsid w:val="009C674B"/>
    <w:rsid w:val="00A22356"/>
    <w:rsid w:val="00A3637B"/>
    <w:rsid w:val="00B35F56"/>
    <w:rsid w:val="00B44912"/>
    <w:rsid w:val="00B9749C"/>
    <w:rsid w:val="00C03477"/>
    <w:rsid w:val="00C7378B"/>
    <w:rsid w:val="00C97226"/>
    <w:rsid w:val="00CA35C1"/>
    <w:rsid w:val="00CA7560"/>
    <w:rsid w:val="00CC3E73"/>
    <w:rsid w:val="00D06585"/>
    <w:rsid w:val="00D37F26"/>
    <w:rsid w:val="00D5166C"/>
    <w:rsid w:val="00D75981"/>
    <w:rsid w:val="00EC0D30"/>
    <w:rsid w:val="00F20465"/>
    <w:rsid w:val="00F9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a">
    <w:name w:val="список с точками"/>
    <w:basedOn w:val="a0"/>
    <w:rsid w:val="00B44912"/>
    <w:pPr>
      <w:numPr>
        <w:numId w:val="1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0"/>
    <w:next w:val="a0"/>
    <w:uiPriority w:val="99"/>
    <w:rsid w:val="00B449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Windows User</cp:lastModifiedBy>
  <cp:revision>45</cp:revision>
  <cp:lastPrinted>2016-02-19T06:41:00Z</cp:lastPrinted>
  <dcterms:created xsi:type="dcterms:W3CDTF">2016-02-10T06:02:00Z</dcterms:created>
  <dcterms:modified xsi:type="dcterms:W3CDTF">2017-11-14T10:39:00Z</dcterms:modified>
</cp:coreProperties>
</file>