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80B3B" w:rsidRPr="00A8447A">
        <w:rPr>
          <w:rFonts w:ascii="Times New Roman" w:hAnsi="Times New Roman" w:cs="Times New Roman"/>
          <w:sz w:val="28"/>
          <w:szCs w:val="28"/>
        </w:rPr>
        <w:t>БЕЗОПАСНОСТЬ ОПЕРАЦИОННЫХ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«Безопасность операционных систем» (Б1.Б.8) относится к базовой части и является обязательной.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A8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A8447A" w:rsidRPr="00A8447A" w:rsidRDefault="00A8447A" w:rsidP="00A8447A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A8447A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A8447A" w:rsidRPr="00A8447A" w:rsidRDefault="00A8447A" w:rsidP="00A8447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A8447A" w:rsidRPr="00A8447A" w:rsidRDefault="00A8447A" w:rsidP="00A8447A">
      <w:pPr>
        <w:pStyle w:val="a3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При изучении дисциплины решаются следующие конкретные задачи: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требований к защите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разграничения доступа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аудита в операционных системах.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8447A" w:rsidRPr="00A51F2D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844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</w:t>
      </w:r>
      <w:r w:rsidRPr="00A51F2D">
        <w:rPr>
          <w:rFonts w:ascii="Times New Roman" w:eastAsia="Times New Roman" w:hAnsi="Times New Roman" w:cs="Times New Roman"/>
          <w:b/>
          <w:sz w:val="28"/>
          <w:szCs w:val="28"/>
        </w:rPr>
        <w:t>компетенций (ПК)</w:t>
      </w:r>
      <w:r w:rsidRPr="00A51F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видам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F2D">
        <w:rPr>
          <w:rFonts w:ascii="Times New Roman" w:eastAsia="Times New Roman" w:hAnsi="Times New Roman" w:cs="Times New Roman"/>
          <w:i/>
          <w:sz w:val="28"/>
          <w:szCs w:val="28"/>
        </w:rPr>
        <w:t>научно-исследовательская деятельность</w:t>
      </w: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эксплуатационная деятельность: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F2D">
        <w:rPr>
          <w:rFonts w:ascii="Times New Roman" w:hAnsi="Times New Roman" w:cs="Times New Roman"/>
          <w:sz w:val="28"/>
          <w:szCs w:val="28"/>
        </w:rPr>
        <w:t xml:space="preserve">– </w:t>
      </w:r>
      <w:r w:rsidRPr="00746DFF">
        <w:rPr>
          <w:rFonts w:ascii="Times New Roman" w:hAnsi="Times New Roman" w:cs="Times New Roman"/>
          <w:sz w:val="28"/>
          <w:szCs w:val="28"/>
        </w:rPr>
        <w:t>способностью администрировать подсистему информационной безопасности авт</w:t>
      </w:r>
      <w:r w:rsidRPr="00A51F2D">
        <w:rPr>
          <w:rFonts w:ascii="Times New Roman" w:hAnsi="Times New Roman" w:cs="Times New Roman"/>
          <w:sz w:val="28"/>
          <w:szCs w:val="28"/>
        </w:rPr>
        <w:t>оматизированной системы (ПК-26).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Понятие операционной системы (ОС). Функции ОС. Эволюция ОС. Виды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Многозадачность. Понятие многозадачности.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многозадачности.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Процессы и потоки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Мультипроцессирование: определение, примеры.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Мультипрограммирование (Многозадачность). Планирование. Понятие процесса. Состояние процессов. Виртуальная память.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Создание процессов и потоков. Описатель процесса. Потоки-потомки.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Очереди процессов. Алгоритмы планирования на основе квантования. Алгоритмы планирования на основе приоритетов. Абсолютные и относительные приоритеты. Смешанные алгоритмы планирования.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Планирование в системах реального времени. Виды систем реального времени. Типы запросов в системах реального времени.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Моменты перепланировки. Перепланировка потоков.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прерываний. Назначение и типы прерываний. Способы прерываний. Программные прерывания. Диспетчеризация и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приоритезация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прерываний в ОС. Функции централизованного диспетчера прерываний. Обработка прерываний. Процедуры обработки прерываний и текущий процесс.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процессов и потоков. Цели и средства синхронизации. Необходимость синхронизации и гонки. Гонка условий или гонка данных. Критические секции: блокировка. Семафоры. Тупики. Синхронизирующие объекты ОС. Сигналы.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Требования к реализации системных вызовов. Виды системных вызовов.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памятью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Функции ОС по управлению памятью. Типы адресов. Типы виртуальных адресных пространств.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Алгоритмы распределения памяти. Распределение памяти фиксированными разделами. Распределение памяти динамическими разделами. Распределение памяти перемещаемыми разделами.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Свопинг и виртуальная память. Страничное распределение памяти. Сегментное распределение памяти.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данных. Кэш-память. Типы запоминающих устройств. ПЗУ.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ОЗУ. Иерархия запоминающих устройств.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Кэш-память. Определение. Принцип действия. Схема функционирования. Время доступа. Проблема согласования данных. Способы отображения основной памяти на кэш. Уровни кэш-памяти процессора.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Файловая система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 и файловая система. Виды логической организации файловой системы. Монтирование файловых систем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Типы файловых систем. Физическая организация файловой системы и адресация файла. Файловые операции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доступа к файлам. Модели доступа к файлам. Механизм проверки прав доступа.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Концепции распределенной обработки в сетевых ОС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Буферизация в примитивах передачи сообщений. Буферизация в блокирующих примитивах. Буферизация в неблокирующих примитивах. Надежные и ненадежные примитивы: виды и отличия.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сообщений. Механизм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Sockets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ОС UNIX. Определение. Требования к реализации. Системные вызовы.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Угрозы безопасности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Классификация угроз информационной безопасности ОС. Основные угрозы безопасности для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безопасной ОС. Подходы к организации защиты. Административные меры. Этапы построения защиты. Требования к подсистеме аудита. Политика аудита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Типовая архитектура подсистемы защиты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Идентификация и аутентификация пользователей. Идентификация и аутентификация на основе многоразового пароля. Идентификация и аутентификация с помощью внешних носителей ключевой информации. Аутентификация на основе цифрового сертификата. Идентификация и аутентификация с помощью биометрических характеристик пользователей.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доступом. Избирательное и полномочное разграничение доступа. Изолированная программная среда.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Аудит безопасности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в операционных системах семейства UNIX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Подсистема идентификации и аутентификации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Пользовательский идентификатор. Файлы паролей пользователя. Групповой идентификатор.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Подсистема разграничения доступа. Объекты и субъекты доступа. Механизм разграничения доступа к ресурсам. Изменение прав доступа к ресурсам системы.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идентификации и аутентификации. Архитектура подсистемы аутентификации. Параметры аутентификации.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разграничения доступа. Объекты и субъекты доступа. Атрибуты безопасности пользователя.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8447A">
        <w:rPr>
          <w:rFonts w:ascii="Times New Roman" w:hAnsi="Times New Roman" w:cs="Times New Roman"/>
          <w:sz w:val="28"/>
          <w:szCs w:val="28"/>
        </w:rPr>
        <w:t xml:space="preserve">8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A51F2D">
        <w:rPr>
          <w:rFonts w:ascii="Times New Roman" w:hAnsi="Times New Roman" w:cs="Times New Roman"/>
          <w:sz w:val="28"/>
          <w:szCs w:val="28"/>
        </w:rPr>
        <w:t xml:space="preserve">288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E4DEA">
        <w:rPr>
          <w:rFonts w:ascii="Times New Roman" w:hAnsi="Times New Roman" w:cs="Times New Roman"/>
          <w:sz w:val="28"/>
          <w:szCs w:val="28"/>
        </w:rPr>
        <w:t>72</w:t>
      </w:r>
      <w:r w:rsidR="00A51F2D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4E4DEA">
        <w:rPr>
          <w:rFonts w:ascii="Times New Roman" w:hAnsi="Times New Roman" w:cs="Times New Roman"/>
          <w:sz w:val="28"/>
          <w:szCs w:val="28"/>
        </w:rPr>
        <w:t>72</w:t>
      </w:r>
      <w:r w:rsidR="00A51F2D">
        <w:rPr>
          <w:rFonts w:ascii="Times New Roman" w:hAnsi="Times New Roman" w:cs="Times New Roman"/>
          <w:sz w:val="28"/>
          <w:szCs w:val="28"/>
        </w:rPr>
        <w:t xml:space="preserve"> </w:t>
      </w:r>
      <w:r w:rsidR="002677E9"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4E4DEA" w:rsidRPr="00A8447A" w:rsidRDefault="004E4DE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E4DEA">
        <w:rPr>
          <w:rFonts w:ascii="Times New Roman" w:hAnsi="Times New Roman" w:cs="Times New Roman"/>
          <w:sz w:val="28"/>
          <w:szCs w:val="28"/>
        </w:rPr>
        <w:t>90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10B7" w:rsidRPr="00A8447A" w:rsidRDefault="00C710B7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A51F2D">
        <w:rPr>
          <w:rFonts w:ascii="Times New Roman" w:hAnsi="Times New Roman" w:cs="Times New Roman"/>
          <w:sz w:val="28"/>
          <w:szCs w:val="28"/>
        </w:rPr>
        <w:t>5 семестр – экзамен, 6 семестр – зачет, курсовая работа.</w:t>
      </w:r>
    </w:p>
    <w:p w:rsidR="006A5532" w:rsidRPr="00A8447A" w:rsidRDefault="006A5532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6A5532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7E9"/>
    <w:rsid w:val="002677E9"/>
    <w:rsid w:val="004E4DEA"/>
    <w:rsid w:val="00505666"/>
    <w:rsid w:val="006A5532"/>
    <w:rsid w:val="00A51F2D"/>
    <w:rsid w:val="00A8447A"/>
    <w:rsid w:val="00C710B7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mr_twister</dc:creator>
  <cp:keywords/>
  <dc:description/>
  <cp:lastModifiedBy>Windows User</cp:lastModifiedBy>
  <cp:revision>6</cp:revision>
  <dcterms:created xsi:type="dcterms:W3CDTF">2017-03-09T08:51:00Z</dcterms:created>
  <dcterms:modified xsi:type="dcterms:W3CDTF">2017-11-10T11:20:00Z</dcterms:modified>
</cp:coreProperties>
</file>