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9D6AE9"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9D6AE9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Автоматизированное проектирование</w:t>
      </w:r>
      <w:r w:rsidRPr="008E203C">
        <w:rPr>
          <w:sz w:val="28"/>
          <w:szCs w:val="28"/>
        </w:rPr>
        <w:t>»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A7817">
        <w:rPr>
          <w:sz w:val="28"/>
          <w:szCs w:val="28"/>
        </w:rPr>
        <w:t>СИСТЕМЫ АВТОМАТИЗИ</w:t>
      </w:r>
      <w:r>
        <w:rPr>
          <w:sz w:val="28"/>
          <w:szCs w:val="28"/>
        </w:rPr>
        <w:t>РОВ</w:t>
      </w:r>
      <w:r w:rsidR="009A7817">
        <w:rPr>
          <w:sz w:val="28"/>
          <w:szCs w:val="28"/>
        </w:rPr>
        <w:t>А</w:t>
      </w:r>
      <w:r>
        <w:rPr>
          <w:sz w:val="28"/>
          <w:szCs w:val="28"/>
        </w:rPr>
        <w:t>ННОГО ПРОЕКТИРОВАНИЯ В ЛОГИСТИКЕ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>)</w:t>
      </w:r>
    </w:p>
    <w:p w:rsidR="004F7C7A" w:rsidRPr="00D2714B" w:rsidRDefault="004F7C7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D2714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 подготовки</w:t>
      </w: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38.03.02  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D2714B">
        <w:rPr>
          <w:sz w:val="28"/>
          <w:szCs w:val="28"/>
        </w:rPr>
        <w:t xml:space="preserve">» 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F15DE3" w:rsidRDefault="00696EA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Квалификация бакалавр</w:t>
      </w: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722600">
        <w:rPr>
          <w:sz w:val="28"/>
          <w:szCs w:val="28"/>
        </w:rPr>
        <w:t>, заочная</w:t>
      </w: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96EAF" w:rsidRPr="00D2714B" w:rsidRDefault="00696EA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39668C" w:rsidRDefault="0039668C" w:rsidP="00327FC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668C" w:rsidRDefault="0039668C" w:rsidP="00327FC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B086A" w:rsidRDefault="00696EAF" w:rsidP="00B60950">
      <w:pPr>
        <w:widowControl/>
        <w:spacing w:line="240" w:lineRule="auto"/>
        <w:ind w:firstLine="0"/>
        <w:jc w:val="center"/>
        <w:rPr>
          <w:noProof/>
        </w:rPr>
      </w:pPr>
      <w:r w:rsidRPr="00D2714B">
        <w:rPr>
          <w:sz w:val="28"/>
          <w:szCs w:val="28"/>
        </w:rPr>
        <w:br w:type="page"/>
      </w:r>
    </w:p>
    <w:p w:rsidR="006D49F0" w:rsidRDefault="006E3B53" w:rsidP="00B60950">
      <w:pPr>
        <w:widowControl/>
        <w:spacing w:line="240" w:lineRule="auto"/>
        <w:ind w:firstLine="0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147834" cy="7944599"/>
            <wp:effectExtent l="19050" t="0" r="5316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75" cy="794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4" w:rsidRDefault="00696EAF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63494">
        <w:rPr>
          <w:noProof/>
          <w:sz w:val="28"/>
          <w:szCs w:val="28"/>
        </w:rPr>
        <w:lastRenderedPageBreak/>
        <w:drawing>
          <wp:inline distT="0" distB="0" distL="0" distR="0">
            <wp:extent cx="5939790" cy="7140575"/>
            <wp:effectExtent l="1905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Default="00263494" w:rsidP="002634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63494" w:rsidRPr="00D2714B" w:rsidRDefault="00263494" w:rsidP="002634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696EAF" w:rsidRPr="00D2714B" w:rsidRDefault="00696EAF" w:rsidP="00B6095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96EAF" w:rsidRPr="00D2714B" w:rsidRDefault="00696EA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96EAF" w:rsidRPr="00CA2765" w:rsidRDefault="00696EAF" w:rsidP="00FB1C2B">
      <w:pPr>
        <w:pStyle w:val="2"/>
        <w:ind w:left="0" w:firstLine="851"/>
        <w:jc w:val="both"/>
      </w:pPr>
      <w:r w:rsidRPr="00D2714B">
        <w:t>Рабочая программа составлена в соответствии с ФГОСВО, утвержденным «</w:t>
      </w:r>
      <w:r>
        <w:t>12</w:t>
      </w:r>
      <w:r w:rsidRPr="00D2714B">
        <w:t xml:space="preserve">» </w:t>
      </w:r>
      <w:r>
        <w:t>января</w:t>
      </w:r>
      <w:r w:rsidRPr="00D2714B">
        <w:t xml:space="preserve"> 20</w:t>
      </w:r>
      <w:r>
        <w:t>16</w:t>
      </w:r>
      <w:r w:rsidRPr="00D2714B">
        <w:t xml:space="preserve">г., приказ № </w:t>
      </w:r>
      <w:r>
        <w:t>7</w:t>
      </w:r>
      <w:r w:rsidRPr="00D2714B">
        <w:t xml:space="preserve"> по </w:t>
      </w:r>
      <w:r w:rsidRPr="00BA2815">
        <w:t>направлению</w:t>
      </w:r>
      <w:r>
        <w:t xml:space="preserve"> подготовки</w:t>
      </w:r>
      <w:r w:rsidR="00263494">
        <w:t xml:space="preserve"> </w:t>
      </w:r>
      <w:r>
        <w:t>«Менеджмент»</w:t>
      </w:r>
      <w:r w:rsidR="00263494">
        <w:t xml:space="preserve"> </w:t>
      </w:r>
      <w:r w:rsidRPr="00CA2765">
        <w:t xml:space="preserve">по дисциплине </w:t>
      </w:r>
      <w:r w:rsidR="009A7817">
        <w:rPr>
          <w:sz w:val="24"/>
          <w:szCs w:val="24"/>
        </w:rPr>
        <w:t>«СИСТЕМЫ</w:t>
      </w:r>
      <w:r w:rsidRPr="00C11121">
        <w:rPr>
          <w:sz w:val="24"/>
          <w:szCs w:val="24"/>
        </w:rPr>
        <w:t xml:space="preserve"> АВТОМАТИЗИРОВАННОГО ПРОЕКТИРОВАНИЯ В ЛОГИСТИКЕ»</w:t>
      </w:r>
      <w:r w:rsidRPr="00CA2765">
        <w:t>.</w:t>
      </w:r>
    </w:p>
    <w:p w:rsidR="00696EAF" w:rsidRPr="00AE35E4" w:rsidRDefault="00696EAF" w:rsidP="00DF26A0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AE35E4">
        <w:rPr>
          <w:sz w:val="28"/>
          <w:szCs w:val="28"/>
        </w:rPr>
        <w:t xml:space="preserve">освоение студентами принципов </w:t>
      </w:r>
      <w:proofErr w:type="gramStart"/>
      <w:r w:rsidRPr="00AE35E4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AE35E4">
        <w:rPr>
          <w:sz w:val="28"/>
          <w:szCs w:val="28"/>
        </w:rPr>
        <w:t xml:space="preserve"> в соответствии с международной линейкой стандартов </w:t>
      </w:r>
      <w:r w:rsidRPr="00AE35E4">
        <w:rPr>
          <w:sz w:val="28"/>
          <w:szCs w:val="28"/>
          <w:lang w:val="en-US"/>
        </w:rPr>
        <w:t>ISO</w:t>
      </w:r>
      <w:r w:rsidRPr="00AE35E4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AE35E4">
        <w:rPr>
          <w:sz w:val="28"/>
          <w:szCs w:val="28"/>
        </w:rPr>
        <w:t>Computer-AidedDesign</w:t>
      </w:r>
      <w:proofErr w:type="spellEnd"/>
      <w:r w:rsidRPr="00AE35E4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AE35E4">
        <w:rPr>
          <w:sz w:val="28"/>
          <w:szCs w:val="28"/>
        </w:rPr>
        <w:t>Computer-AidedEngineering</w:t>
      </w:r>
      <w:proofErr w:type="spellEnd"/>
      <w:r w:rsidRPr="00AE35E4">
        <w:rPr>
          <w:sz w:val="28"/>
          <w:szCs w:val="28"/>
        </w:rPr>
        <w:t xml:space="preserve">). </w:t>
      </w:r>
    </w:p>
    <w:p w:rsidR="00696EAF" w:rsidRPr="00CA2765" w:rsidRDefault="00696EAF" w:rsidP="00DF26A0">
      <w:pPr>
        <w:pStyle w:val="1"/>
        <w:ind w:left="0" w:firstLine="851"/>
        <w:jc w:val="both"/>
      </w:pPr>
      <w:r w:rsidRPr="00CA2765">
        <w:t>Для достижения поставленной цели решаются следующие задачи:</w:t>
      </w:r>
    </w:p>
    <w:p w:rsidR="00696EAF" w:rsidRDefault="00696EAF" w:rsidP="00DF26A0">
      <w:pPr>
        <w:widowControl/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AE35E4">
        <w:rPr>
          <w:sz w:val="28"/>
          <w:szCs w:val="28"/>
        </w:rPr>
        <w:t>освоение принципов</w:t>
      </w:r>
      <w:r>
        <w:rPr>
          <w:sz w:val="28"/>
          <w:szCs w:val="28"/>
        </w:rPr>
        <w:t xml:space="preserve"> работы с </w:t>
      </w:r>
      <w:r>
        <w:rPr>
          <w:sz w:val="28"/>
          <w:szCs w:val="28"/>
          <w:lang w:val="en-US"/>
        </w:rPr>
        <w:t>CAD</w:t>
      </w:r>
      <w:r w:rsidRPr="002C0A5E">
        <w:rPr>
          <w:sz w:val="28"/>
          <w:szCs w:val="28"/>
        </w:rPr>
        <w:t>-</w:t>
      </w:r>
      <w:r>
        <w:rPr>
          <w:sz w:val="28"/>
          <w:szCs w:val="28"/>
        </w:rPr>
        <w:t>системами для создания рабочей документации на плоскости;</w:t>
      </w:r>
    </w:p>
    <w:p w:rsidR="00696EAF" w:rsidRPr="00AE35E4" w:rsidRDefault="00696EAF" w:rsidP="00DF26A0">
      <w:pPr>
        <w:widowControl/>
        <w:numPr>
          <w:ilvl w:val="0"/>
          <w:numId w:val="2"/>
        </w:numPr>
        <w:spacing w:line="240" w:lineRule="auto"/>
        <w:ind w:left="1418" w:hanging="567"/>
        <w:rPr>
          <w:sz w:val="28"/>
          <w:szCs w:val="28"/>
        </w:rPr>
      </w:pPr>
      <w:r w:rsidRPr="00AE35E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696EAF" w:rsidRPr="00AE35E4" w:rsidRDefault="00696EAF" w:rsidP="00DF26A0">
      <w:pPr>
        <w:widowControl/>
        <w:numPr>
          <w:ilvl w:val="0"/>
          <w:numId w:val="2"/>
        </w:numPr>
        <w:spacing w:line="240" w:lineRule="auto"/>
        <w:ind w:left="1418" w:hanging="567"/>
        <w:rPr>
          <w:color w:val="000000"/>
          <w:sz w:val="28"/>
          <w:szCs w:val="28"/>
        </w:rPr>
      </w:pPr>
      <w:r w:rsidRPr="00AE35E4">
        <w:rPr>
          <w:sz w:val="28"/>
          <w:szCs w:val="28"/>
        </w:rPr>
        <w:t>использование полученной информации при принятии решений в области проектирования</w:t>
      </w:r>
      <w:r>
        <w:rPr>
          <w:sz w:val="28"/>
          <w:szCs w:val="28"/>
        </w:rPr>
        <w:t>, строительства и эксплуатации объектов магистральных железных дорог</w:t>
      </w:r>
      <w:r w:rsidRPr="00AE35E4">
        <w:rPr>
          <w:color w:val="000000"/>
          <w:sz w:val="28"/>
          <w:szCs w:val="28"/>
        </w:rPr>
        <w:t>.</w:t>
      </w: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0776DF"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265F" w:rsidRDefault="00ED265F" w:rsidP="00F9724D">
      <w:pPr>
        <w:tabs>
          <w:tab w:val="left" w:pos="0"/>
        </w:tabs>
        <w:ind w:firstLine="851"/>
        <w:rPr>
          <w:sz w:val="28"/>
          <w:szCs w:val="28"/>
        </w:rPr>
      </w:pPr>
      <w:r w:rsidRPr="007847A8">
        <w:rPr>
          <w:sz w:val="28"/>
          <w:szCs w:val="28"/>
        </w:rPr>
        <w:t xml:space="preserve">Планируемыми результатами </w:t>
      </w:r>
      <w:proofErr w:type="gramStart"/>
      <w:r w:rsidRPr="007847A8">
        <w:rPr>
          <w:sz w:val="28"/>
          <w:szCs w:val="28"/>
        </w:rPr>
        <w:t>обучения по дисциплине</w:t>
      </w:r>
      <w:proofErr w:type="gramEnd"/>
      <w:r w:rsidRPr="007847A8">
        <w:rPr>
          <w:sz w:val="28"/>
          <w:szCs w:val="28"/>
        </w:rPr>
        <w:t xml:space="preserve"> являются: приобретение знаний, умений, навыков и/или опыта деятельности</w:t>
      </w:r>
    </w:p>
    <w:p w:rsidR="00696EAF" w:rsidRPr="00CA2765" w:rsidRDefault="00696EAF" w:rsidP="00F9724D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sz w:val="28"/>
          <w:szCs w:val="28"/>
        </w:rPr>
        <w:t>обучающийся</w:t>
      </w:r>
      <w:proofErr w:type="gramEnd"/>
      <w:r w:rsidRPr="00CA2765">
        <w:rPr>
          <w:sz w:val="28"/>
          <w:szCs w:val="28"/>
        </w:rPr>
        <w:t xml:space="preserve"> должен:</w:t>
      </w:r>
    </w:p>
    <w:p w:rsidR="00696EAF" w:rsidRPr="00CA2765" w:rsidRDefault="00696EAF" w:rsidP="00B22C6F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696EAF" w:rsidRPr="002C0A5E" w:rsidRDefault="00696EAF" w:rsidP="00B22C6F">
      <w:pPr>
        <w:pStyle w:val="Default"/>
        <w:numPr>
          <w:ilvl w:val="0"/>
          <w:numId w:val="3"/>
        </w:numPr>
        <w:ind w:left="1418" w:hanging="567"/>
        <w:jc w:val="both"/>
        <w:rPr>
          <w:sz w:val="28"/>
          <w:szCs w:val="28"/>
        </w:rPr>
      </w:pPr>
      <w:r w:rsidRPr="002C0A5E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696EAF" w:rsidRPr="002C0A5E" w:rsidRDefault="00696EAF" w:rsidP="00B22C6F">
      <w:pPr>
        <w:widowControl/>
        <w:numPr>
          <w:ilvl w:val="0"/>
          <w:numId w:val="3"/>
        </w:numPr>
        <w:spacing w:line="240" w:lineRule="auto"/>
        <w:ind w:left="1418" w:hanging="567"/>
        <w:rPr>
          <w:sz w:val="28"/>
          <w:szCs w:val="28"/>
        </w:rPr>
      </w:pPr>
      <w:r w:rsidRPr="002C0A5E">
        <w:rPr>
          <w:sz w:val="28"/>
          <w:szCs w:val="28"/>
        </w:rPr>
        <w:t>методику проектирования с использованием CAD-CAE систем;</w:t>
      </w:r>
    </w:p>
    <w:p w:rsidR="00696EAF" w:rsidRDefault="00696EAF" w:rsidP="00B22C6F">
      <w:pPr>
        <w:widowControl/>
        <w:numPr>
          <w:ilvl w:val="0"/>
          <w:numId w:val="3"/>
        </w:numPr>
        <w:spacing w:line="240" w:lineRule="auto"/>
        <w:ind w:left="1418" w:hanging="567"/>
        <w:rPr>
          <w:sz w:val="28"/>
          <w:szCs w:val="28"/>
        </w:rPr>
      </w:pPr>
      <w:r w:rsidRPr="002C0A5E">
        <w:rPr>
          <w:sz w:val="28"/>
          <w:szCs w:val="28"/>
        </w:rPr>
        <w:t xml:space="preserve">тенденции в развитии </w:t>
      </w:r>
      <w:r w:rsidRPr="002C0A5E">
        <w:rPr>
          <w:sz w:val="28"/>
          <w:szCs w:val="28"/>
          <w:lang w:val="en-US"/>
        </w:rPr>
        <w:t>PLM</w:t>
      </w:r>
      <w:r w:rsidRPr="002C0A5E">
        <w:rPr>
          <w:sz w:val="28"/>
          <w:szCs w:val="28"/>
        </w:rPr>
        <w:t>–технологий и наиболее распространенные CAD-CAE системы;</w:t>
      </w:r>
    </w:p>
    <w:p w:rsidR="00696EAF" w:rsidRPr="00CA2765" w:rsidRDefault="00696EAF" w:rsidP="00B22C6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696EAF" w:rsidRPr="002C0A5E" w:rsidRDefault="00696EAF" w:rsidP="00EE29E4">
      <w:pPr>
        <w:widowControl/>
        <w:numPr>
          <w:ilvl w:val="0"/>
          <w:numId w:val="21"/>
        </w:numPr>
        <w:tabs>
          <w:tab w:val="clear" w:pos="1468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2C0A5E">
        <w:rPr>
          <w:color w:val="231F20"/>
          <w:sz w:val="28"/>
          <w:szCs w:val="28"/>
        </w:rPr>
        <w:t xml:space="preserve">осуществлять </w:t>
      </w:r>
      <w:r>
        <w:rPr>
          <w:color w:val="231F20"/>
          <w:sz w:val="28"/>
          <w:szCs w:val="28"/>
        </w:rPr>
        <w:t xml:space="preserve">выполнение чертежей на </w:t>
      </w:r>
      <w:proofErr w:type="spellStart"/>
      <w:r>
        <w:rPr>
          <w:color w:val="231F20"/>
          <w:sz w:val="28"/>
          <w:szCs w:val="28"/>
        </w:rPr>
        <w:t>плоскости</w:t>
      </w:r>
      <w:r w:rsidR="00ED265F">
        <w:rPr>
          <w:color w:val="231F20"/>
          <w:sz w:val="28"/>
          <w:szCs w:val="28"/>
        </w:rPr>
        <w:t>в</w:t>
      </w:r>
      <w:proofErr w:type="spellEnd"/>
      <w:r w:rsidR="00ED265F">
        <w:rPr>
          <w:color w:val="231F20"/>
          <w:sz w:val="28"/>
          <w:szCs w:val="28"/>
        </w:rPr>
        <w:t xml:space="preserve"> </w:t>
      </w:r>
      <w:proofErr w:type="gramStart"/>
      <w:r w:rsidR="00ED265F">
        <w:rPr>
          <w:color w:val="231F20"/>
          <w:sz w:val="28"/>
          <w:szCs w:val="28"/>
          <w:lang w:val="en-US"/>
        </w:rPr>
        <w:t>AutoCAD</w:t>
      </w:r>
      <w:proofErr w:type="gramEnd"/>
      <w:r>
        <w:rPr>
          <w:color w:val="231F20"/>
          <w:sz w:val="28"/>
          <w:szCs w:val="28"/>
        </w:rPr>
        <w:t xml:space="preserve"> а также </w:t>
      </w:r>
      <w:r w:rsidRPr="002C0A5E">
        <w:rPr>
          <w:sz w:val="28"/>
          <w:szCs w:val="28"/>
        </w:rPr>
        <w:t>3-х мерн</w:t>
      </w:r>
      <w:r>
        <w:rPr>
          <w:sz w:val="28"/>
          <w:szCs w:val="28"/>
        </w:rPr>
        <w:t xml:space="preserve">ое </w:t>
      </w:r>
      <w:r w:rsidRPr="002C0A5E">
        <w:rPr>
          <w:color w:val="231F20"/>
          <w:sz w:val="28"/>
          <w:szCs w:val="28"/>
        </w:rPr>
        <w:t>моделирование</w:t>
      </w:r>
      <w:r>
        <w:rPr>
          <w:color w:val="231F20"/>
          <w:sz w:val="28"/>
          <w:szCs w:val="28"/>
        </w:rPr>
        <w:t xml:space="preserve"> в </w:t>
      </w:r>
      <w:r>
        <w:rPr>
          <w:color w:val="231F20"/>
          <w:sz w:val="28"/>
          <w:szCs w:val="28"/>
          <w:lang w:val="en-US"/>
        </w:rPr>
        <w:t>AutoCAD</w:t>
      </w:r>
      <w:r>
        <w:rPr>
          <w:color w:val="231F20"/>
          <w:sz w:val="28"/>
          <w:szCs w:val="28"/>
        </w:rPr>
        <w:t xml:space="preserve">, а также </w:t>
      </w:r>
      <w:r>
        <w:rPr>
          <w:color w:val="231F20"/>
          <w:sz w:val="28"/>
          <w:szCs w:val="28"/>
        </w:rPr>
        <w:lastRenderedPageBreak/>
        <w:t>импортировать и преобразовывать электронные данные, анализировать результаты</w:t>
      </w:r>
      <w:r w:rsidRPr="002C0A5E">
        <w:rPr>
          <w:sz w:val="28"/>
          <w:szCs w:val="28"/>
        </w:rPr>
        <w:t>;</w:t>
      </w:r>
    </w:p>
    <w:p w:rsidR="00696EAF" w:rsidRPr="00CA2765" w:rsidRDefault="00696EAF" w:rsidP="00B22C6F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696EAF" w:rsidRDefault="00696EAF" w:rsidP="00CC2195">
      <w:pPr>
        <w:widowControl/>
        <w:numPr>
          <w:ilvl w:val="0"/>
          <w:numId w:val="3"/>
        </w:numPr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количественного анализа и моделирования, компьютерными технологиями теоретического и экспериментального исследования. </w:t>
      </w:r>
    </w:p>
    <w:p w:rsidR="00696EAF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Default="00696EA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41024" w:rsidRPr="00104973" w:rsidRDefault="00041024" w:rsidP="00041024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041024" w:rsidRDefault="00041024" w:rsidP="00041024">
      <w:pPr>
        <w:pStyle w:val="dt-p"/>
        <w:numPr>
          <w:ilvl w:val="0"/>
          <w:numId w:val="22"/>
        </w:numPr>
        <w:spacing w:before="0" w:beforeAutospacing="0" w:after="0" w:afterAutospacing="0" w:line="360" w:lineRule="atLeast"/>
        <w:ind w:left="709"/>
        <w:textAlignment w:val="baseline"/>
        <w:rPr>
          <w:color w:val="333333"/>
          <w:sz w:val="28"/>
          <w:szCs w:val="28"/>
        </w:rPr>
      </w:pPr>
      <w:r w:rsidRPr="00417859">
        <w:rPr>
          <w:color w:val="333333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</w:t>
      </w:r>
      <w:proofErr w:type="gramStart"/>
      <w:r w:rsidRPr="00417859">
        <w:rPr>
          <w:color w:val="333333"/>
          <w:sz w:val="28"/>
          <w:szCs w:val="28"/>
        </w:rPr>
        <w:t>и</w:t>
      </w:r>
      <w:r>
        <w:rPr>
          <w:b/>
          <w:bCs/>
          <w:color w:val="333333"/>
          <w:sz w:val="28"/>
          <w:szCs w:val="28"/>
        </w:rPr>
        <w:t>(</w:t>
      </w:r>
      <w:proofErr w:type="gramEnd"/>
      <w:r>
        <w:rPr>
          <w:b/>
          <w:bCs/>
          <w:color w:val="333333"/>
          <w:sz w:val="28"/>
          <w:szCs w:val="28"/>
        </w:rPr>
        <w:t>ОПК-4).</w:t>
      </w:r>
    </w:p>
    <w:p w:rsidR="00041024" w:rsidRPr="00E12895" w:rsidRDefault="00041024" w:rsidP="00041024">
      <w:pPr>
        <w:pStyle w:val="dt-p"/>
        <w:spacing w:before="0" w:beforeAutospacing="0" w:after="0" w:afterAutospacing="0" w:line="360" w:lineRule="atLeast"/>
        <w:ind w:left="709"/>
        <w:textAlignment w:val="baseline"/>
        <w:rPr>
          <w:color w:val="333333"/>
          <w:sz w:val="28"/>
          <w:szCs w:val="28"/>
        </w:rPr>
      </w:pPr>
    </w:p>
    <w:p w:rsidR="00041024" w:rsidRPr="009529EE" w:rsidRDefault="00041024" w:rsidP="00041024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9529EE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9529EE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9529EE">
        <w:rPr>
          <w:bCs/>
          <w:sz w:val="28"/>
          <w:szCs w:val="28"/>
        </w:rPr>
        <w:t>бакалавриата</w:t>
      </w:r>
      <w:proofErr w:type="spellEnd"/>
      <w:r w:rsidRPr="009529EE">
        <w:rPr>
          <w:bCs/>
          <w:sz w:val="28"/>
          <w:szCs w:val="28"/>
        </w:rPr>
        <w:t>:</w:t>
      </w:r>
    </w:p>
    <w:p w:rsidR="00041024" w:rsidRPr="009529EE" w:rsidRDefault="00041024" w:rsidP="00041024">
      <w:pPr>
        <w:spacing w:line="240" w:lineRule="auto"/>
        <w:ind w:firstLine="851"/>
        <w:rPr>
          <w:bCs/>
          <w:i/>
          <w:sz w:val="28"/>
          <w:szCs w:val="28"/>
        </w:rPr>
      </w:pPr>
      <w:r w:rsidRPr="009529EE">
        <w:rPr>
          <w:bCs/>
          <w:i/>
          <w:sz w:val="28"/>
          <w:szCs w:val="28"/>
        </w:rPr>
        <w:t>-организационно-управленческая,</w:t>
      </w:r>
    </w:p>
    <w:p w:rsidR="00041024" w:rsidRPr="009529EE" w:rsidRDefault="00041024" w:rsidP="00041024">
      <w:pPr>
        <w:spacing w:line="240" w:lineRule="auto"/>
        <w:ind w:firstLine="851"/>
        <w:rPr>
          <w:bCs/>
          <w:i/>
          <w:sz w:val="28"/>
          <w:szCs w:val="28"/>
        </w:rPr>
      </w:pPr>
      <w:r w:rsidRPr="009529EE">
        <w:rPr>
          <w:bCs/>
          <w:i/>
          <w:sz w:val="28"/>
          <w:szCs w:val="28"/>
        </w:rPr>
        <w:t>-информационно-аналитическая,</w:t>
      </w:r>
    </w:p>
    <w:p w:rsidR="00041024" w:rsidRPr="009529EE" w:rsidRDefault="00041024" w:rsidP="00041024">
      <w:pPr>
        <w:spacing w:line="240" w:lineRule="auto"/>
        <w:ind w:firstLine="851"/>
        <w:rPr>
          <w:bCs/>
          <w:i/>
          <w:sz w:val="28"/>
          <w:szCs w:val="28"/>
        </w:rPr>
      </w:pPr>
      <w:r w:rsidRPr="009529EE">
        <w:rPr>
          <w:bCs/>
          <w:i/>
          <w:sz w:val="28"/>
          <w:szCs w:val="28"/>
        </w:rPr>
        <w:t>-предпринимательская</w:t>
      </w:r>
    </w:p>
    <w:p w:rsidR="00041024" w:rsidRPr="005868F4" w:rsidRDefault="00041024" w:rsidP="00041024">
      <w:pPr>
        <w:numPr>
          <w:ilvl w:val="0"/>
          <w:numId w:val="22"/>
        </w:numPr>
        <w:spacing w:line="240" w:lineRule="auto"/>
        <w:rPr>
          <w:b/>
          <w:bCs/>
          <w:sz w:val="28"/>
          <w:szCs w:val="28"/>
        </w:rPr>
      </w:pPr>
      <w:r w:rsidRPr="005868F4">
        <w:rPr>
          <w:sz w:val="28"/>
          <w:szCs w:val="28"/>
        </w:rPr>
        <w:t>владением навыками анализа информации и функционирования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263494">
        <w:rPr>
          <w:sz w:val="28"/>
          <w:szCs w:val="28"/>
        </w:rPr>
        <w:t xml:space="preserve"> </w:t>
      </w:r>
      <w:r w:rsidRPr="005868F4">
        <w:rPr>
          <w:b/>
          <w:sz w:val="28"/>
          <w:szCs w:val="28"/>
        </w:rPr>
        <w:t>(ПК-11);</w:t>
      </w:r>
    </w:p>
    <w:p w:rsidR="00696EAF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696EAF" w:rsidRPr="00D2714B" w:rsidRDefault="00696EA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1024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A7817">
        <w:rPr>
          <w:sz w:val="28"/>
          <w:szCs w:val="28"/>
        </w:rPr>
        <w:t>Системы</w:t>
      </w:r>
      <w:bookmarkStart w:id="0" w:name="_GoBack"/>
      <w:bookmarkEnd w:id="0"/>
      <w:r>
        <w:rPr>
          <w:sz w:val="28"/>
          <w:szCs w:val="28"/>
        </w:rPr>
        <w:t xml:space="preserve"> автоматизированного проектирования в логистике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C32EC4">
        <w:rPr>
          <w:sz w:val="28"/>
          <w:szCs w:val="28"/>
        </w:rPr>
        <w:t>.В.Д</w:t>
      </w:r>
      <w:r>
        <w:rPr>
          <w:sz w:val="28"/>
          <w:szCs w:val="28"/>
        </w:rPr>
        <w:t>В</w:t>
      </w:r>
      <w:r w:rsidRPr="00C32EC4">
        <w:rPr>
          <w:sz w:val="28"/>
          <w:szCs w:val="28"/>
        </w:rPr>
        <w:t>.</w:t>
      </w:r>
      <w:r>
        <w:rPr>
          <w:sz w:val="28"/>
          <w:szCs w:val="28"/>
        </w:rPr>
        <w:t>7.2</w:t>
      </w:r>
      <w:r w:rsidRPr="00D2714B">
        <w:rPr>
          <w:sz w:val="28"/>
          <w:szCs w:val="28"/>
        </w:rPr>
        <w:t xml:space="preserve">) относится к </w:t>
      </w:r>
      <w:r w:rsidRPr="00BD5E5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BD5E58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696EAF" w:rsidRPr="00D2714B" w:rsidRDefault="0004102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96EAF" w:rsidRPr="00D2714B" w:rsidRDefault="008F360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96EAF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696EAF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EAF" w:rsidRPr="00D2714B" w:rsidRDefault="00696EAF" w:rsidP="008443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96EAF" w:rsidRPr="00D2714B">
        <w:trPr>
          <w:jc w:val="center"/>
        </w:trPr>
        <w:tc>
          <w:tcPr>
            <w:tcW w:w="535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96EAF" w:rsidRPr="00D2714B" w:rsidRDefault="00696EA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96EAF" w:rsidRPr="00D2714B" w:rsidRDefault="00696EA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96EAF" w:rsidRPr="00D2714B" w:rsidRDefault="00696EAF" w:rsidP="0090342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7C88">
              <w:rPr>
                <w:sz w:val="28"/>
                <w:szCs w:val="28"/>
              </w:rPr>
              <w:t>8</w:t>
            </w:r>
          </w:p>
          <w:p w:rsidR="00696EAF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EAF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C88">
              <w:rPr>
                <w:sz w:val="28"/>
                <w:szCs w:val="28"/>
              </w:rPr>
              <w:t>4</w:t>
            </w:r>
          </w:p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C88">
              <w:rPr>
                <w:sz w:val="28"/>
                <w:szCs w:val="28"/>
              </w:rPr>
              <w:t>4</w:t>
            </w:r>
          </w:p>
          <w:p w:rsidR="00696EAF" w:rsidRPr="00D2714B" w:rsidRDefault="00696EA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7C88">
              <w:rPr>
                <w:sz w:val="28"/>
                <w:szCs w:val="28"/>
              </w:rPr>
              <w:t>8</w:t>
            </w:r>
          </w:p>
          <w:p w:rsidR="00696EAF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EAF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C88">
              <w:rPr>
                <w:sz w:val="28"/>
                <w:szCs w:val="28"/>
              </w:rPr>
              <w:t>4</w:t>
            </w:r>
          </w:p>
          <w:p w:rsidR="00696EAF" w:rsidRDefault="008F3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7C88">
              <w:rPr>
                <w:sz w:val="28"/>
                <w:szCs w:val="28"/>
              </w:rPr>
              <w:t>4</w:t>
            </w:r>
          </w:p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EAF" w:rsidRPr="00D2714B">
        <w:trPr>
          <w:jc w:val="center"/>
        </w:trPr>
        <w:tc>
          <w:tcPr>
            <w:tcW w:w="535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6EAF" w:rsidRPr="00D2714B" w:rsidRDefault="008F3608" w:rsidP="00BD7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7C88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696EAF" w:rsidRPr="00D2714B" w:rsidRDefault="008F3608" w:rsidP="00BD7C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7C88">
              <w:rPr>
                <w:sz w:val="28"/>
                <w:szCs w:val="28"/>
              </w:rPr>
              <w:t>6</w:t>
            </w:r>
          </w:p>
        </w:tc>
      </w:tr>
      <w:tr w:rsidR="00696EAF" w:rsidRPr="00D2714B">
        <w:trPr>
          <w:jc w:val="center"/>
        </w:trPr>
        <w:tc>
          <w:tcPr>
            <w:tcW w:w="535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6EAF" w:rsidRPr="00D2714B">
        <w:trPr>
          <w:jc w:val="center"/>
        </w:trPr>
        <w:tc>
          <w:tcPr>
            <w:tcW w:w="535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96EAF" w:rsidRPr="00D2714B">
        <w:trPr>
          <w:jc w:val="center"/>
        </w:trPr>
        <w:tc>
          <w:tcPr>
            <w:tcW w:w="535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96EAF" w:rsidRDefault="00696EAF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F3608" w:rsidRPr="00D2714B" w:rsidRDefault="008F3608" w:rsidP="008F3608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F3608" w:rsidRPr="00D2714B" w:rsidTr="00541C1C">
        <w:trPr>
          <w:jc w:val="center"/>
        </w:trPr>
        <w:tc>
          <w:tcPr>
            <w:tcW w:w="5353" w:type="dxa"/>
            <w:vMerge w:val="restart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Merge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F3608" w:rsidRPr="00D2714B" w:rsidRDefault="008F3608" w:rsidP="00541C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F3608" w:rsidRPr="00D2714B" w:rsidRDefault="008F3608" w:rsidP="00541C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F3608" w:rsidRPr="00D2714B" w:rsidRDefault="008F3608" w:rsidP="00541C1C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3608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F3608" w:rsidRPr="00D2714B" w:rsidTr="00541C1C">
        <w:trPr>
          <w:jc w:val="center"/>
        </w:trPr>
        <w:tc>
          <w:tcPr>
            <w:tcW w:w="5353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F3608" w:rsidRPr="00D2714B" w:rsidRDefault="008F360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96EAF" w:rsidRPr="00D2714B" w:rsidRDefault="00696EA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96EAF" w:rsidRPr="00D2714B" w:rsidRDefault="00696EAF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696EAF" w:rsidRPr="00D2714B">
        <w:trPr>
          <w:jc w:val="center"/>
        </w:trPr>
        <w:tc>
          <w:tcPr>
            <w:tcW w:w="622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96EAF" w:rsidRPr="00D2714B">
        <w:trPr>
          <w:jc w:val="center"/>
        </w:trPr>
        <w:tc>
          <w:tcPr>
            <w:tcW w:w="622" w:type="dxa"/>
            <w:vAlign w:val="center"/>
          </w:tcPr>
          <w:p w:rsidR="00696EAF" w:rsidRPr="00596163" w:rsidRDefault="00696EAF" w:rsidP="000F7A5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96163">
              <w:rPr>
                <w:sz w:val="26"/>
                <w:szCs w:val="26"/>
              </w:rPr>
              <w:t>1</w:t>
            </w:r>
          </w:p>
        </w:tc>
        <w:tc>
          <w:tcPr>
            <w:tcW w:w="4673" w:type="dxa"/>
            <w:vAlign w:val="center"/>
          </w:tcPr>
          <w:p w:rsidR="00696EAF" w:rsidRPr="00596163" w:rsidRDefault="00D179E3" w:rsidP="0090342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развития САПР</w:t>
            </w:r>
            <w:r w:rsidR="00696EAF" w:rsidRPr="00596163">
              <w:rPr>
                <w:sz w:val="26"/>
                <w:szCs w:val="26"/>
              </w:rPr>
              <w:t xml:space="preserve">. Основные понятия. Виды обеспечения САПР. </w:t>
            </w:r>
          </w:p>
        </w:tc>
        <w:tc>
          <w:tcPr>
            <w:tcW w:w="4276" w:type="dxa"/>
            <w:vAlign w:val="center"/>
          </w:tcPr>
          <w:p w:rsidR="00696EAF" w:rsidRPr="00596163" w:rsidRDefault="00696EAF" w:rsidP="00D179E3">
            <w:pPr>
              <w:shd w:val="clear" w:color="auto" w:fill="FFFFFF"/>
              <w:tabs>
                <w:tab w:val="left" w:pos="1030"/>
              </w:tabs>
              <w:spacing w:line="240" w:lineRule="auto"/>
              <w:rPr>
                <w:sz w:val="26"/>
                <w:szCs w:val="26"/>
              </w:rPr>
            </w:pPr>
            <w:r w:rsidRPr="00596163">
              <w:rPr>
                <w:sz w:val="26"/>
                <w:szCs w:val="26"/>
              </w:rPr>
              <w:t>Основные цели дисциплины; историческая справка вопроса; основные понятия и определения САПР. Виды обеспечения систем автоматизированного проектирования</w:t>
            </w:r>
            <w:r w:rsidR="00D179E3">
              <w:rPr>
                <w:sz w:val="26"/>
                <w:szCs w:val="26"/>
              </w:rPr>
              <w:t>.</w:t>
            </w:r>
          </w:p>
        </w:tc>
      </w:tr>
      <w:tr w:rsidR="00696EAF" w:rsidRPr="00D2714B">
        <w:trPr>
          <w:jc w:val="center"/>
        </w:trPr>
        <w:tc>
          <w:tcPr>
            <w:tcW w:w="622" w:type="dxa"/>
            <w:vAlign w:val="center"/>
          </w:tcPr>
          <w:p w:rsidR="00696EAF" w:rsidRPr="00596163" w:rsidRDefault="00696EAF" w:rsidP="000F7A5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6163">
              <w:rPr>
                <w:sz w:val="26"/>
                <w:szCs w:val="26"/>
              </w:rPr>
              <w:t>2</w:t>
            </w:r>
          </w:p>
        </w:tc>
        <w:tc>
          <w:tcPr>
            <w:tcW w:w="4673" w:type="dxa"/>
            <w:vAlign w:val="center"/>
          </w:tcPr>
          <w:p w:rsidR="00696EAF" w:rsidRPr="00596163" w:rsidRDefault="00D179E3" w:rsidP="00D179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подход в проектировании. Интегрированные </w:t>
            </w:r>
            <w:r>
              <w:rPr>
                <w:sz w:val="26"/>
                <w:szCs w:val="26"/>
                <w:lang w:val="en-US"/>
              </w:rPr>
              <w:t>CAD</w:t>
            </w:r>
            <w:r w:rsidRPr="00D179E3"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  <w:lang w:val="en-US"/>
              </w:rPr>
              <w:t>CAM</w:t>
            </w:r>
            <w:proofErr w:type="gramEnd"/>
            <w:r>
              <w:rPr>
                <w:sz w:val="26"/>
                <w:szCs w:val="26"/>
              </w:rPr>
              <w:t xml:space="preserve">системы. </w:t>
            </w:r>
          </w:p>
        </w:tc>
        <w:tc>
          <w:tcPr>
            <w:tcW w:w="4276" w:type="dxa"/>
            <w:vAlign w:val="center"/>
          </w:tcPr>
          <w:p w:rsidR="00696EAF" w:rsidRPr="00596163" w:rsidRDefault="00D179E3" w:rsidP="00D179E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6EAF" w:rsidRPr="00596163">
              <w:rPr>
                <w:sz w:val="26"/>
                <w:szCs w:val="26"/>
              </w:rPr>
              <w:t xml:space="preserve">бщие сведения о моделировании; </w:t>
            </w:r>
            <w:r w:rsidRPr="00596163">
              <w:rPr>
                <w:sz w:val="26"/>
                <w:szCs w:val="26"/>
              </w:rPr>
              <w:t xml:space="preserve">поиск необходимой информации; </w:t>
            </w:r>
            <w:r w:rsidRPr="00596163">
              <w:rPr>
                <w:sz w:val="26"/>
                <w:szCs w:val="26"/>
              </w:rPr>
              <w:lastRenderedPageBreak/>
              <w:t xml:space="preserve">обработка и анализ информации; предметно ориентированные, общенаучные, графические модели; принятие </w:t>
            </w:r>
            <w:proofErr w:type="spellStart"/>
            <w:r w:rsidRPr="00596163">
              <w:rPr>
                <w:sz w:val="26"/>
                <w:szCs w:val="26"/>
              </w:rPr>
              <w:t>решений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 w:rsidRPr="00596163">
              <w:rPr>
                <w:sz w:val="26"/>
                <w:szCs w:val="26"/>
              </w:rPr>
              <w:t>азработка</w:t>
            </w:r>
            <w:proofErr w:type="spellEnd"/>
            <w:r w:rsidRPr="00596163">
              <w:rPr>
                <w:sz w:val="26"/>
                <w:szCs w:val="26"/>
              </w:rPr>
              <w:t xml:space="preserve">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методы автоматизированного выпуска чертежей и спецификаций</w:t>
            </w:r>
            <w:r>
              <w:rPr>
                <w:sz w:val="26"/>
                <w:szCs w:val="26"/>
              </w:rPr>
              <w:t>. Оптимизация,</w:t>
            </w:r>
            <w:r w:rsidR="00696EAF" w:rsidRPr="00596163">
              <w:rPr>
                <w:sz w:val="26"/>
                <w:szCs w:val="26"/>
              </w:rPr>
              <w:t xml:space="preserve"> основные понятия оптимизации; разработка моделей объектов с использованием методов информационного и параметрического </w:t>
            </w:r>
            <w:proofErr w:type="spellStart"/>
            <w:r w:rsidR="00696EAF" w:rsidRPr="00596163">
              <w:rPr>
                <w:sz w:val="26"/>
                <w:szCs w:val="26"/>
              </w:rPr>
              <w:t>моделирования</w:t>
            </w:r>
            <w:proofErr w:type="gramStart"/>
            <w:r w:rsidR="00696EAF" w:rsidRPr="00596163">
              <w:rPr>
                <w:sz w:val="26"/>
                <w:szCs w:val="26"/>
              </w:rPr>
              <w:t>;.</w:t>
            </w:r>
            <w:proofErr w:type="gramEnd"/>
            <w:r w:rsidR="00696EAF" w:rsidRPr="00596163">
              <w:rPr>
                <w:sz w:val="26"/>
                <w:szCs w:val="26"/>
              </w:rPr>
              <w:t>Интегрированные</w:t>
            </w:r>
            <w:proofErr w:type="spellEnd"/>
            <w:r w:rsidR="00696EAF" w:rsidRPr="00596163">
              <w:rPr>
                <w:sz w:val="26"/>
                <w:szCs w:val="26"/>
              </w:rPr>
              <w:t xml:space="preserve"> CAD/CAM системы;.</w:t>
            </w:r>
          </w:p>
        </w:tc>
      </w:tr>
      <w:tr w:rsidR="00696EAF" w:rsidRPr="00D2714B">
        <w:trPr>
          <w:jc w:val="center"/>
        </w:trPr>
        <w:tc>
          <w:tcPr>
            <w:tcW w:w="622" w:type="dxa"/>
            <w:vAlign w:val="center"/>
          </w:tcPr>
          <w:p w:rsidR="00696EAF" w:rsidRPr="00596163" w:rsidRDefault="00696EAF" w:rsidP="000F7A5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596163">
              <w:rPr>
                <w:sz w:val="26"/>
                <w:szCs w:val="26"/>
              </w:rPr>
              <w:t>3</w:t>
            </w:r>
          </w:p>
        </w:tc>
        <w:tc>
          <w:tcPr>
            <w:tcW w:w="4673" w:type="dxa"/>
            <w:vAlign w:val="center"/>
          </w:tcPr>
          <w:p w:rsidR="00696EAF" w:rsidRPr="00596163" w:rsidRDefault="00BD3708" w:rsidP="00BD3708">
            <w:pPr>
              <w:spacing w:line="240" w:lineRule="auto"/>
              <w:rPr>
                <w:sz w:val="26"/>
                <w:szCs w:val="26"/>
              </w:rPr>
            </w:pPr>
            <w:r w:rsidRPr="00596163">
              <w:rPr>
                <w:sz w:val="26"/>
                <w:szCs w:val="26"/>
              </w:rPr>
              <w:t>Методы р</w:t>
            </w:r>
            <w:r>
              <w:rPr>
                <w:sz w:val="26"/>
                <w:szCs w:val="26"/>
              </w:rPr>
              <w:t xml:space="preserve">ешения технических задач </w:t>
            </w:r>
            <w:proofErr w:type="spellStart"/>
            <w:r>
              <w:rPr>
                <w:sz w:val="26"/>
                <w:szCs w:val="26"/>
              </w:rPr>
              <w:t>средствами</w:t>
            </w:r>
            <w:proofErr w:type="gramStart"/>
            <w:r w:rsidR="00696EAF" w:rsidRPr="00596163">
              <w:rPr>
                <w:sz w:val="26"/>
                <w:szCs w:val="26"/>
              </w:rPr>
              <w:t>CAE</w:t>
            </w:r>
            <w:proofErr w:type="spellEnd"/>
            <w:proofErr w:type="gramEnd"/>
            <w:r w:rsidR="00696EAF" w:rsidRPr="00596163">
              <w:rPr>
                <w:sz w:val="26"/>
                <w:szCs w:val="26"/>
              </w:rPr>
              <w:t>-системы.</w:t>
            </w:r>
            <w:r w:rsidR="00696EAF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</w:tcPr>
          <w:p w:rsidR="00696EAF" w:rsidRPr="00596163" w:rsidRDefault="00696EAF" w:rsidP="00BD3708">
            <w:pPr>
              <w:shd w:val="clear" w:color="auto" w:fill="FFFFFF"/>
              <w:tabs>
                <w:tab w:val="left" w:pos="1030"/>
              </w:tabs>
              <w:spacing w:line="240" w:lineRule="auto"/>
              <w:rPr>
                <w:sz w:val="26"/>
                <w:szCs w:val="26"/>
              </w:rPr>
            </w:pPr>
            <w:r w:rsidRPr="00596163">
              <w:rPr>
                <w:sz w:val="26"/>
                <w:szCs w:val="26"/>
              </w:rPr>
              <w:t>Возможности CAE систем:  модул</w:t>
            </w:r>
            <w:r w:rsidR="00BD3708">
              <w:rPr>
                <w:sz w:val="26"/>
                <w:szCs w:val="26"/>
              </w:rPr>
              <w:t>и</w:t>
            </w:r>
            <w:r w:rsidRPr="00596163">
              <w:rPr>
                <w:sz w:val="26"/>
                <w:szCs w:val="26"/>
              </w:rPr>
              <w:t xml:space="preserve"> </w:t>
            </w:r>
            <w:proofErr w:type="spellStart"/>
            <w:r w:rsidRPr="00596163">
              <w:rPr>
                <w:sz w:val="26"/>
                <w:szCs w:val="26"/>
              </w:rPr>
              <w:t>Simulation</w:t>
            </w:r>
            <w:proofErr w:type="spellEnd"/>
            <w:r w:rsidRPr="00596163">
              <w:rPr>
                <w:sz w:val="26"/>
                <w:szCs w:val="26"/>
              </w:rPr>
              <w:t xml:space="preserve">, </w:t>
            </w:r>
            <w:proofErr w:type="spellStart"/>
            <w:r w:rsidRPr="00596163">
              <w:rPr>
                <w:sz w:val="26"/>
                <w:szCs w:val="26"/>
                <w:lang w:val="en-US"/>
              </w:rPr>
              <w:t>FloWorks</w:t>
            </w:r>
            <w:proofErr w:type="spellEnd"/>
            <w:r w:rsidRPr="00596163">
              <w:rPr>
                <w:sz w:val="26"/>
                <w:szCs w:val="26"/>
              </w:rPr>
              <w:t xml:space="preserve">; </w:t>
            </w:r>
            <w:r w:rsidR="00BD3708">
              <w:rPr>
                <w:sz w:val="26"/>
                <w:szCs w:val="26"/>
              </w:rPr>
              <w:t>И</w:t>
            </w:r>
            <w:r w:rsidR="00BD3708" w:rsidRPr="00596163">
              <w:rPr>
                <w:sz w:val="26"/>
                <w:szCs w:val="26"/>
              </w:rPr>
              <w:t>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</w:t>
            </w:r>
            <w:proofErr w:type="gramStart"/>
            <w:r w:rsidR="00BD3708" w:rsidRPr="00596163">
              <w:rPr>
                <w:sz w:val="26"/>
                <w:szCs w:val="26"/>
              </w:rPr>
              <w:t>.</w:t>
            </w:r>
            <w:proofErr w:type="gramEnd"/>
            <w:r w:rsidR="00BD3708" w:rsidRPr="00596163">
              <w:rPr>
                <w:sz w:val="26"/>
                <w:szCs w:val="26"/>
              </w:rPr>
              <w:t xml:space="preserve"> </w:t>
            </w:r>
            <w:proofErr w:type="gramStart"/>
            <w:r w:rsidRPr="00596163">
              <w:rPr>
                <w:sz w:val="26"/>
                <w:szCs w:val="26"/>
              </w:rPr>
              <w:t>м</w:t>
            </w:r>
            <w:proofErr w:type="gramEnd"/>
            <w:r w:rsidRPr="00596163">
              <w:rPr>
                <w:sz w:val="26"/>
                <w:szCs w:val="26"/>
              </w:rPr>
              <w:t xml:space="preserve">атематическое моделирование твердых тел и физических процессов </w:t>
            </w:r>
            <w:proofErr w:type="spellStart"/>
            <w:r w:rsidRPr="00596163">
              <w:rPr>
                <w:sz w:val="26"/>
                <w:szCs w:val="26"/>
              </w:rPr>
              <w:t>аэро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96163">
              <w:rPr>
                <w:sz w:val="26"/>
                <w:szCs w:val="26"/>
              </w:rPr>
              <w:t>гидродинамики (твердое тело и область, занятая текучей средой); Адаптация модели для решения в CAE системе.</w:t>
            </w:r>
          </w:p>
        </w:tc>
      </w:tr>
      <w:tr w:rsidR="00696EAF" w:rsidRPr="00D2714B">
        <w:trPr>
          <w:jc w:val="center"/>
        </w:trPr>
        <w:tc>
          <w:tcPr>
            <w:tcW w:w="622" w:type="dxa"/>
            <w:vAlign w:val="center"/>
          </w:tcPr>
          <w:p w:rsidR="00696EAF" w:rsidRPr="00596163" w:rsidRDefault="00696EAF" w:rsidP="000F7A5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96163">
              <w:rPr>
                <w:sz w:val="26"/>
                <w:szCs w:val="26"/>
              </w:rPr>
              <w:t>4</w:t>
            </w:r>
          </w:p>
        </w:tc>
        <w:tc>
          <w:tcPr>
            <w:tcW w:w="4673" w:type="dxa"/>
            <w:vAlign w:val="center"/>
          </w:tcPr>
          <w:p w:rsidR="00696EAF" w:rsidRPr="00596163" w:rsidRDefault="00BD3708" w:rsidP="00BD3708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Единое информационное пространство. </w:t>
            </w:r>
            <w:r w:rsidR="00696EAF" w:rsidRPr="00596163">
              <w:rPr>
                <w:sz w:val="26"/>
                <w:szCs w:val="26"/>
              </w:rPr>
              <w:t xml:space="preserve">Методы и средства информационной поддержки жизненного цикла изделий. </w:t>
            </w:r>
          </w:p>
        </w:tc>
        <w:tc>
          <w:tcPr>
            <w:tcW w:w="4276" w:type="dxa"/>
            <w:vAlign w:val="center"/>
          </w:tcPr>
          <w:p w:rsidR="00696EAF" w:rsidRPr="00596163" w:rsidRDefault="00696EAF" w:rsidP="00041024">
            <w:pPr>
              <w:spacing w:line="240" w:lineRule="auto"/>
              <w:rPr>
                <w:sz w:val="26"/>
                <w:szCs w:val="26"/>
              </w:rPr>
            </w:pPr>
            <w:r w:rsidRPr="00596163">
              <w:rPr>
                <w:sz w:val="26"/>
                <w:szCs w:val="26"/>
              </w:rPr>
              <w:t xml:space="preserve">ИПИ технологии в управлении производством; информационная поддержка обеспечения надежности изделий и поддержка </w:t>
            </w:r>
            <w:proofErr w:type="spellStart"/>
            <w:r w:rsidRPr="00596163">
              <w:rPr>
                <w:sz w:val="26"/>
                <w:szCs w:val="26"/>
              </w:rPr>
              <w:t>постпроизводственных</w:t>
            </w:r>
            <w:proofErr w:type="spellEnd"/>
            <w:r w:rsidRPr="00596163">
              <w:rPr>
                <w:sz w:val="26"/>
                <w:szCs w:val="26"/>
              </w:rPr>
              <w:t xml:space="preserve"> этапов </w:t>
            </w:r>
            <w:r w:rsidR="00BD3708">
              <w:rPr>
                <w:sz w:val="26"/>
                <w:szCs w:val="26"/>
              </w:rPr>
              <w:t>жизненного цикла изделия</w:t>
            </w:r>
            <w:r w:rsidRPr="00596163">
              <w:rPr>
                <w:sz w:val="26"/>
                <w:szCs w:val="26"/>
              </w:rPr>
              <w:t xml:space="preserve">. </w:t>
            </w:r>
          </w:p>
        </w:tc>
      </w:tr>
    </w:tbl>
    <w:p w:rsidR="00696EAF" w:rsidRPr="00D2714B" w:rsidRDefault="00696EAF" w:rsidP="000F7A57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96EAF" w:rsidRPr="00D2714B" w:rsidRDefault="008F3608" w:rsidP="008F360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4"/>
          <w:szCs w:val="24"/>
        </w:rPr>
        <w:t>Для очной формы обучения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</w:tblGrid>
      <w:tr w:rsidR="00696EAF" w:rsidRPr="00D2714B">
        <w:trPr>
          <w:jc w:val="center"/>
        </w:trPr>
        <w:tc>
          <w:tcPr>
            <w:tcW w:w="628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696EAF" w:rsidRPr="00D2714B" w:rsidRDefault="00696E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96EAF" w:rsidRPr="00D2714B">
        <w:trPr>
          <w:jc w:val="center"/>
        </w:trPr>
        <w:tc>
          <w:tcPr>
            <w:tcW w:w="628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96EAF" w:rsidRPr="00D2714B" w:rsidRDefault="006938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История развития САПР,</w:t>
            </w:r>
            <w:r w:rsidRPr="00596163">
              <w:rPr>
                <w:sz w:val="26"/>
                <w:szCs w:val="26"/>
              </w:rPr>
              <w:t xml:space="preserve"> Основные </w:t>
            </w:r>
            <w:r w:rsidRPr="00596163">
              <w:rPr>
                <w:sz w:val="26"/>
                <w:szCs w:val="26"/>
              </w:rPr>
              <w:lastRenderedPageBreak/>
              <w:t>понятия. Виды обеспечения САПР.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96EAF" w:rsidRPr="00D2714B" w:rsidRDefault="007A636D" w:rsidP="00FD03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6EAF" w:rsidRPr="00D2714B">
        <w:trPr>
          <w:jc w:val="center"/>
        </w:trPr>
        <w:tc>
          <w:tcPr>
            <w:tcW w:w="628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696EAF" w:rsidRPr="00D2714B" w:rsidRDefault="006938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Системный подход в проектировании. Интегрированные </w:t>
            </w:r>
            <w:r>
              <w:rPr>
                <w:sz w:val="26"/>
                <w:szCs w:val="26"/>
                <w:lang w:val="en-US"/>
              </w:rPr>
              <w:t>CAD</w:t>
            </w:r>
            <w:r w:rsidRPr="00D179E3"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  <w:lang w:val="en-US"/>
              </w:rPr>
              <w:t>CAM</w:t>
            </w:r>
            <w:proofErr w:type="gramEnd"/>
            <w:r>
              <w:rPr>
                <w:sz w:val="26"/>
                <w:szCs w:val="26"/>
              </w:rPr>
              <w:t>системы.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6EAF" w:rsidRPr="00D2714B">
        <w:trPr>
          <w:jc w:val="center"/>
        </w:trPr>
        <w:tc>
          <w:tcPr>
            <w:tcW w:w="628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96EAF" w:rsidRPr="00D2714B" w:rsidRDefault="0069387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163">
              <w:rPr>
                <w:sz w:val="26"/>
                <w:szCs w:val="26"/>
              </w:rPr>
              <w:t>Методы р</w:t>
            </w:r>
            <w:r>
              <w:rPr>
                <w:sz w:val="26"/>
                <w:szCs w:val="26"/>
              </w:rPr>
              <w:t>ешения технических задач средствами</w:t>
            </w:r>
            <w:r w:rsidRPr="00596163">
              <w:rPr>
                <w:sz w:val="26"/>
                <w:szCs w:val="26"/>
              </w:rPr>
              <w:t xml:space="preserve"> CAE-системы</w:t>
            </w:r>
            <w:proofErr w:type="gramStart"/>
            <w:r w:rsidRPr="005961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96EAF" w:rsidRPr="00D2714B">
        <w:trPr>
          <w:jc w:val="center"/>
        </w:trPr>
        <w:tc>
          <w:tcPr>
            <w:tcW w:w="628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96EAF" w:rsidRPr="00596163" w:rsidRDefault="0069387C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Единое информационное пространство. </w:t>
            </w:r>
            <w:r w:rsidRPr="00596163">
              <w:rPr>
                <w:sz w:val="26"/>
                <w:szCs w:val="26"/>
              </w:rPr>
              <w:t>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96EAF" w:rsidRPr="00D2714B" w:rsidRDefault="007A636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96EAF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96EAF" w:rsidRPr="00D2714B" w:rsidRDefault="008F3608" w:rsidP="007A63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636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6EAF" w:rsidRPr="00D2714B" w:rsidRDefault="008F3608" w:rsidP="007A636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636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96EAF" w:rsidRPr="00D2714B" w:rsidRDefault="008F360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041024" w:rsidRDefault="0004102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F3608" w:rsidRPr="00D2714B" w:rsidRDefault="008F3608" w:rsidP="008F3608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4"/>
          <w:szCs w:val="24"/>
        </w:rPr>
        <w:t>Для заочной формы обучения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</w:tblGrid>
      <w:tr w:rsidR="008F3608" w:rsidRPr="00D2714B" w:rsidTr="00541C1C">
        <w:trPr>
          <w:jc w:val="center"/>
        </w:trPr>
        <w:tc>
          <w:tcPr>
            <w:tcW w:w="628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8F3608" w:rsidRPr="00D2714B" w:rsidRDefault="008F3608" w:rsidP="00541C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F3608" w:rsidRPr="00D2714B" w:rsidTr="00541C1C">
        <w:trPr>
          <w:jc w:val="center"/>
        </w:trPr>
        <w:tc>
          <w:tcPr>
            <w:tcW w:w="628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История развития САПР,</w:t>
            </w:r>
            <w:r w:rsidRPr="00596163">
              <w:rPr>
                <w:sz w:val="26"/>
                <w:szCs w:val="26"/>
              </w:rPr>
              <w:t xml:space="preserve"> Основные понятия. Виды обеспечения САПР.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3608" w:rsidRPr="00D2714B" w:rsidRDefault="007A636D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F3608" w:rsidRPr="00D2714B" w:rsidTr="00541C1C">
        <w:trPr>
          <w:jc w:val="center"/>
        </w:trPr>
        <w:tc>
          <w:tcPr>
            <w:tcW w:w="628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Системный подход в проектировании. Интегрированные </w:t>
            </w:r>
            <w:r>
              <w:rPr>
                <w:sz w:val="26"/>
                <w:szCs w:val="26"/>
                <w:lang w:val="en-US"/>
              </w:rPr>
              <w:t>CAD</w:t>
            </w:r>
            <w:r w:rsidRPr="00D179E3"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  <w:lang w:val="en-US"/>
              </w:rPr>
              <w:t>CAM</w:t>
            </w:r>
            <w:proofErr w:type="gramEnd"/>
            <w:r>
              <w:rPr>
                <w:sz w:val="26"/>
                <w:szCs w:val="26"/>
              </w:rPr>
              <w:t>системы.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F3608" w:rsidRPr="00D2714B" w:rsidRDefault="00DD60DF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F3608" w:rsidRPr="00D2714B" w:rsidTr="00541C1C">
        <w:trPr>
          <w:jc w:val="center"/>
        </w:trPr>
        <w:tc>
          <w:tcPr>
            <w:tcW w:w="628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163">
              <w:rPr>
                <w:sz w:val="26"/>
                <w:szCs w:val="26"/>
              </w:rPr>
              <w:t>Методы р</w:t>
            </w:r>
            <w:r>
              <w:rPr>
                <w:sz w:val="26"/>
                <w:szCs w:val="26"/>
              </w:rPr>
              <w:t>ешения технических задач средствами</w:t>
            </w:r>
            <w:r w:rsidRPr="00596163">
              <w:rPr>
                <w:sz w:val="26"/>
                <w:szCs w:val="26"/>
              </w:rPr>
              <w:t xml:space="preserve"> CAE-системы</w:t>
            </w:r>
            <w:proofErr w:type="gramStart"/>
            <w:r w:rsidRPr="005961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F3608" w:rsidRPr="00D2714B" w:rsidRDefault="00DD60DF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F3608" w:rsidRPr="00D2714B" w:rsidTr="00541C1C">
        <w:trPr>
          <w:jc w:val="center"/>
        </w:trPr>
        <w:tc>
          <w:tcPr>
            <w:tcW w:w="628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F3608" w:rsidRPr="00596163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Единое информационное пространство. </w:t>
            </w:r>
            <w:r w:rsidRPr="00596163">
              <w:rPr>
                <w:sz w:val="26"/>
                <w:szCs w:val="26"/>
              </w:rPr>
              <w:t>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F3608" w:rsidRPr="00D2714B" w:rsidRDefault="00DD60DF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F3608" w:rsidRPr="00D2714B" w:rsidTr="00541C1C">
        <w:trPr>
          <w:jc w:val="center"/>
        </w:trPr>
        <w:tc>
          <w:tcPr>
            <w:tcW w:w="5524" w:type="dxa"/>
            <w:gridSpan w:val="2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F3608" w:rsidRPr="00D2714B" w:rsidRDefault="008F3608" w:rsidP="00541C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8F3608" w:rsidRDefault="008F36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Pr="00D2714B" w:rsidRDefault="00696EAF" w:rsidP="000410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96EAF" w:rsidRPr="00D2714B" w:rsidRDefault="00696EA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696EAF" w:rsidRPr="00D2714B">
        <w:trPr>
          <w:jc w:val="center"/>
        </w:trPr>
        <w:tc>
          <w:tcPr>
            <w:tcW w:w="653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696EAF" w:rsidRPr="00D2714B" w:rsidRDefault="00696E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96EAF" w:rsidRPr="00D2714B">
        <w:trPr>
          <w:jc w:val="center"/>
        </w:trPr>
        <w:tc>
          <w:tcPr>
            <w:tcW w:w="653" w:type="dxa"/>
            <w:vAlign w:val="center"/>
          </w:tcPr>
          <w:p w:rsidR="00696EAF" w:rsidRPr="003E7F37" w:rsidRDefault="00696EAF" w:rsidP="00426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7F37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696EAF" w:rsidRPr="003E7F37" w:rsidRDefault="00903427" w:rsidP="009034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История развития САПР.</w:t>
            </w:r>
            <w:r w:rsidR="0069387C" w:rsidRPr="00596163">
              <w:rPr>
                <w:sz w:val="26"/>
                <w:szCs w:val="26"/>
              </w:rPr>
              <w:t xml:space="preserve"> Основные понятия. Виды обеспечения САПР</w:t>
            </w:r>
          </w:p>
        </w:tc>
        <w:tc>
          <w:tcPr>
            <w:tcW w:w="3827" w:type="dxa"/>
            <w:vAlign w:val="center"/>
          </w:tcPr>
          <w:p w:rsidR="0069387C" w:rsidRDefault="00696EAF" w:rsidP="00E4127D">
            <w:pPr>
              <w:spacing w:line="240" w:lineRule="auto"/>
              <w:ind w:left="68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</w:t>
            </w:r>
            <w:proofErr w:type="spellStart"/>
            <w:r w:rsidRPr="003E7F37">
              <w:rPr>
                <w:sz w:val="24"/>
                <w:szCs w:val="24"/>
              </w:rPr>
              <w:t>Ватулин</w:t>
            </w:r>
            <w:proofErr w:type="spellEnd"/>
            <w:r w:rsidRPr="003E7F37">
              <w:rPr>
                <w:sz w:val="24"/>
                <w:szCs w:val="24"/>
              </w:rPr>
              <w:t xml:space="preserve">, С.Г. </w:t>
            </w:r>
            <w:proofErr w:type="spellStart"/>
            <w:r w:rsidRPr="003E7F37">
              <w:rPr>
                <w:sz w:val="24"/>
                <w:szCs w:val="24"/>
              </w:rPr>
              <w:t>Подклетнов</w:t>
            </w:r>
            <w:proofErr w:type="spellEnd"/>
            <w:r w:rsidRPr="003E7F37">
              <w:rPr>
                <w:sz w:val="24"/>
                <w:szCs w:val="24"/>
              </w:rPr>
              <w:t xml:space="preserve">, В.В. </w:t>
            </w:r>
            <w:proofErr w:type="spellStart"/>
            <w:r w:rsidRPr="003E7F37">
              <w:rPr>
                <w:sz w:val="24"/>
                <w:szCs w:val="24"/>
              </w:rPr>
              <w:t>Свитин</w:t>
            </w:r>
            <w:proofErr w:type="spellEnd"/>
            <w:r w:rsidRPr="003E7F37">
              <w:rPr>
                <w:sz w:val="24"/>
                <w:szCs w:val="24"/>
              </w:rPr>
              <w:t xml:space="preserve"> и др. – СПб</w:t>
            </w:r>
            <w:proofErr w:type="gramStart"/>
            <w:r w:rsidRPr="003E7F37">
              <w:rPr>
                <w:sz w:val="24"/>
                <w:szCs w:val="24"/>
              </w:rPr>
              <w:t xml:space="preserve">.: </w:t>
            </w:r>
            <w:proofErr w:type="gramEnd"/>
            <w:r w:rsidRPr="003E7F37">
              <w:rPr>
                <w:sz w:val="24"/>
                <w:szCs w:val="24"/>
              </w:rPr>
              <w:t>ПГУПС, 2008 – 40 с.</w:t>
            </w:r>
          </w:p>
          <w:p w:rsidR="00696EAF" w:rsidRPr="003E7F37" w:rsidRDefault="00696EAF" w:rsidP="00E4127D">
            <w:pPr>
              <w:spacing w:line="240" w:lineRule="auto"/>
              <w:ind w:left="68"/>
              <w:rPr>
                <w:sz w:val="24"/>
                <w:szCs w:val="24"/>
              </w:rPr>
            </w:pPr>
          </w:p>
        </w:tc>
      </w:tr>
      <w:tr w:rsidR="00696EAF" w:rsidRPr="00D2714B">
        <w:trPr>
          <w:jc w:val="center"/>
        </w:trPr>
        <w:tc>
          <w:tcPr>
            <w:tcW w:w="653" w:type="dxa"/>
            <w:vAlign w:val="center"/>
          </w:tcPr>
          <w:p w:rsidR="00696EAF" w:rsidRPr="003E7F37" w:rsidRDefault="00696EAF" w:rsidP="00426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7F37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696EAF" w:rsidRPr="003E7F37" w:rsidRDefault="0069387C" w:rsidP="00E41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Системный подход в проектировании. Интегрированные </w:t>
            </w:r>
            <w:r>
              <w:rPr>
                <w:sz w:val="26"/>
                <w:szCs w:val="26"/>
                <w:lang w:val="en-US"/>
              </w:rPr>
              <w:t>CAD</w:t>
            </w:r>
            <w:r w:rsidRPr="00D179E3"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  <w:lang w:val="en-US"/>
              </w:rPr>
              <w:t>CAM</w:t>
            </w:r>
            <w:proofErr w:type="gramEnd"/>
            <w:r>
              <w:rPr>
                <w:sz w:val="26"/>
                <w:szCs w:val="26"/>
              </w:rPr>
              <w:t>системы</w:t>
            </w:r>
          </w:p>
        </w:tc>
        <w:tc>
          <w:tcPr>
            <w:tcW w:w="3827" w:type="dxa"/>
            <w:vAlign w:val="center"/>
          </w:tcPr>
          <w:p w:rsidR="00696EAF" w:rsidRPr="003E7F37" w:rsidRDefault="00696EAF" w:rsidP="00E4127D">
            <w:pPr>
              <w:widowControl/>
              <w:numPr>
                <w:ilvl w:val="0"/>
                <w:numId w:val="26"/>
              </w:numPr>
              <w:spacing w:line="240" w:lineRule="auto"/>
              <w:ind w:left="462" w:hanging="426"/>
              <w:jc w:val="left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Практикум по </w:t>
            </w:r>
            <w:r w:rsidRPr="003E7F37">
              <w:rPr>
                <w:sz w:val="24"/>
                <w:szCs w:val="24"/>
                <w:lang w:val="en-US"/>
              </w:rPr>
              <w:t>SolidWorks</w:t>
            </w:r>
            <w:r w:rsidRPr="003E7F37">
              <w:rPr>
                <w:sz w:val="24"/>
                <w:szCs w:val="24"/>
              </w:rPr>
              <w:t xml:space="preserve">: </w:t>
            </w:r>
            <w:proofErr w:type="spellStart"/>
            <w:r w:rsidRPr="003E7F37">
              <w:rPr>
                <w:sz w:val="24"/>
                <w:szCs w:val="24"/>
              </w:rPr>
              <w:t>Метод</w:t>
            </w:r>
            <w:proofErr w:type="gramStart"/>
            <w:r w:rsidRPr="003E7F37">
              <w:rPr>
                <w:sz w:val="24"/>
                <w:szCs w:val="24"/>
              </w:rPr>
              <w:t>.у</w:t>
            </w:r>
            <w:proofErr w:type="gramEnd"/>
            <w:r w:rsidRPr="003E7F37">
              <w:rPr>
                <w:sz w:val="24"/>
                <w:szCs w:val="24"/>
              </w:rPr>
              <w:t>каз</w:t>
            </w:r>
            <w:proofErr w:type="spellEnd"/>
            <w:r w:rsidRPr="003E7F37">
              <w:rPr>
                <w:sz w:val="24"/>
                <w:szCs w:val="24"/>
              </w:rPr>
              <w:t xml:space="preserve">. / Я.С. </w:t>
            </w:r>
            <w:proofErr w:type="spellStart"/>
            <w:r w:rsidRPr="003E7F37">
              <w:rPr>
                <w:sz w:val="24"/>
                <w:szCs w:val="24"/>
              </w:rPr>
              <w:t>Ватулин</w:t>
            </w:r>
            <w:proofErr w:type="spellEnd"/>
            <w:r w:rsidRPr="003E7F37">
              <w:rPr>
                <w:sz w:val="24"/>
                <w:szCs w:val="24"/>
              </w:rPr>
              <w:t>., М.С. Коровина,  Ю.В. Попов. — СПБ</w:t>
            </w:r>
            <w:proofErr w:type="gramStart"/>
            <w:r w:rsidRPr="003E7F37">
              <w:rPr>
                <w:sz w:val="24"/>
                <w:szCs w:val="24"/>
              </w:rPr>
              <w:t xml:space="preserve">. : </w:t>
            </w:r>
            <w:proofErr w:type="gramEnd"/>
            <w:r w:rsidRPr="003E7F37">
              <w:rPr>
                <w:sz w:val="24"/>
                <w:szCs w:val="24"/>
              </w:rPr>
              <w:t xml:space="preserve">ПГУПС. - изд. Л. 0.5 </w:t>
            </w:r>
            <w:proofErr w:type="spellStart"/>
            <w:r w:rsidRPr="003E7F37">
              <w:rPr>
                <w:sz w:val="24"/>
                <w:szCs w:val="24"/>
              </w:rPr>
              <w:t>Зак</w:t>
            </w:r>
            <w:proofErr w:type="spellEnd"/>
            <w:r w:rsidRPr="003E7F37">
              <w:rPr>
                <w:sz w:val="24"/>
                <w:szCs w:val="24"/>
              </w:rPr>
              <w:t xml:space="preserve">. 113  типография ПГУПС, 2011. – 17 </w:t>
            </w:r>
            <w:r w:rsidRPr="003E7F37">
              <w:rPr>
                <w:sz w:val="24"/>
                <w:szCs w:val="24"/>
                <w:lang w:val="en-US"/>
              </w:rPr>
              <w:t>c</w:t>
            </w:r>
            <w:r w:rsidRPr="003E7F37">
              <w:rPr>
                <w:sz w:val="24"/>
                <w:szCs w:val="24"/>
              </w:rPr>
              <w:t>.</w:t>
            </w:r>
          </w:p>
          <w:p w:rsidR="00696EAF" w:rsidRPr="003E7F37" w:rsidRDefault="00696EAF" w:rsidP="00E4127D">
            <w:pPr>
              <w:widowControl/>
              <w:numPr>
                <w:ilvl w:val="0"/>
                <w:numId w:val="26"/>
              </w:numPr>
              <w:spacing w:line="240" w:lineRule="auto"/>
              <w:ind w:left="462" w:hanging="426"/>
              <w:jc w:val="left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Основные принципы работы с пакетом </w:t>
            </w:r>
            <w:r w:rsidRPr="003E7F37">
              <w:rPr>
                <w:sz w:val="24"/>
                <w:szCs w:val="24"/>
                <w:lang w:val="en-US"/>
              </w:rPr>
              <w:t>SolidWorks</w:t>
            </w:r>
            <w:r w:rsidRPr="003E7F37">
              <w:rPr>
                <w:sz w:val="24"/>
                <w:szCs w:val="24"/>
              </w:rPr>
              <w:t>. Т.И. Ковалева, О.</w:t>
            </w:r>
            <w:proofErr w:type="gramStart"/>
            <w:r w:rsidRPr="003E7F37">
              <w:rPr>
                <w:sz w:val="24"/>
                <w:szCs w:val="24"/>
              </w:rPr>
              <w:t>В</w:t>
            </w:r>
            <w:proofErr w:type="gramEnd"/>
            <w:r w:rsidRPr="003E7F37">
              <w:rPr>
                <w:sz w:val="24"/>
                <w:szCs w:val="24"/>
              </w:rPr>
              <w:t xml:space="preserve"> Лоцман.- СПб</w:t>
            </w:r>
            <w:proofErr w:type="gramStart"/>
            <w:r w:rsidRPr="003E7F37">
              <w:rPr>
                <w:sz w:val="24"/>
                <w:szCs w:val="24"/>
              </w:rPr>
              <w:t xml:space="preserve">.: </w:t>
            </w:r>
            <w:proofErr w:type="gramEnd"/>
            <w:r w:rsidRPr="003E7F37">
              <w:rPr>
                <w:sz w:val="24"/>
                <w:szCs w:val="24"/>
              </w:rPr>
              <w:t>ПГУПС, 2011. – 24 с.</w:t>
            </w:r>
          </w:p>
          <w:p w:rsidR="00696EAF" w:rsidRPr="003E7F37" w:rsidRDefault="00696EAF" w:rsidP="00E4127D">
            <w:pPr>
              <w:widowControl/>
              <w:numPr>
                <w:ilvl w:val="0"/>
                <w:numId w:val="26"/>
              </w:numPr>
              <w:spacing w:line="240" w:lineRule="auto"/>
              <w:ind w:left="462" w:hanging="426"/>
              <w:jc w:val="left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Функциональные возможности построения </w:t>
            </w:r>
            <w:r w:rsidRPr="003E7F37">
              <w:rPr>
                <w:sz w:val="24"/>
                <w:szCs w:val="24"/>
              </w:rPr>
              <w:lastRenderedPageBreak/>
              <w:t xml:space="preserve">твердотельных моделей в системе </w:t>
            </w:r>
            <w:r w:rsidRPr="003E7F37">
              <w:rPr>
                <w:sz w:val="24"/>
                <w:szCs w:val="24"/>
                <w:lang w:val="en-US"/>
              </w:rPr>
              <w:t>SolidWorks</w:t>
            </w:r>
            <w:r w:rsidRPr="003E7F37">
              <w:rPr>
                <w:sz w:val="24"/>
                <w:szCs w:val="24"/>
              </w:rPr>
              <w:t>. Методические указания./ Т.И. Ковалева.- СПб</w:t>
            </w:r>
            <w:proofErr w:type="gramStart"/>
            <w:r w:rsidRPr="003E7F37">
              <w:rPr>
                <w:sz w:val="24"/>
                <w:szCs w:val="24"/>
              </w:rPr>
              <w:t xml:space="preserve">.: </w:t>
            </w:r>
            <w:proofErr w:type="gramEnd"/>
            <w:r w:rsidRPr="003E7F37">
              <w:rPr>
                <w:sz w:val="24"/>
                <w:szCs w:val="24"/>
              </w:rPr>
              <w:t>ПГУПС, 2013. – 32 с.</w:t>
            </w:r>
          </w:p>
        </w:tc>
      </w:tr>
      <w:tr w:rsidR="00696EAF" w:rsidRPr="00D2714B">
        <w:trPr>
          <w:jc w:val="center"/>
        </w:trPr>
        <w:tc>
          <w:tcPr>
            <w:tcW w:w="653" w:type="dxa"/>
            <w:vAlign w:val="center"/>
          </w:tcPr>
          <w:p w:rsidR="00696EAF" w:rsidRPr="003E7F37" w:rsidRDefault="00696EAF" w:rsidP="00426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7F37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696EAF" w:rsidRPr="003E7F37" w:rsidRDefault="0069387C" w:rsidP="00E4127D">
            <w:pPr>
              <w:spacing w:line="240" w:lineRule="auto"/>
              <w:rPr>
                <w:sz w:val="24"/>
                <w:szCs w:val="24"/>
              </w:rPr>
            </w:pPr>
            <w:r w:rsidRPr="00596163">
              <w:rPr>
                <w:sz w:val="26"/>
                <w:szCs w:val="26"/>
              </w:rPr>
              <w:t>Методы р</w:t>
            </w:r>
            <w:r>
              <w:rPr>
                <w:sz w:val="26"/>
                <w:szCs w:val="26"/>
              </w:rPr>
              <w:t>ешения технических задач средствами</w:t>
            </w:r>
            <w:r w:rsidRPr="00596163">
              <w:rPr>
                <w:sz w:val="26"/>
                <w:szCs w:val="26"/>
              </w:rPr>
              <w:t xml:space="preserve"> CAE-системы</w:t>
            </w:r>
            <w:proofErr w:type="gramStart"/>
            <w:r w:rsidRPr="005961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827" w:type="dxa"/>
            <w:vAlign w:val="center"/>
          </w:tcPr>
          <w:p w:rsidR="00696EAF" w:rsidRPr="003E7F37" w:rsidRDefault="00696EAF" w:rsidP="00E4127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Моделирование и расчет на прочность упругих деталей  в </w:t>
            </w:r>
            <w:r w:rsidRPr="003E7F37">
              <w:rPr>
                <w:sz w:val="24"/>
                <w:szCs w:val="24"/>
                <w:lang w:val="en-US"/>
              </w:rPr>
              <w:t>SolidWorks</w:t>
            </w:r>
            <w:r w:rsidRPr="003E7F37">
              <w:rPr>
                <w:sz w:val="24"/>
                <w:szCs w:val="24"/>
              </w:rPr>
              <w:t>. Методические указания./ Т.И. Ковалева.- СПб</w:t>
            </w:r>
            <w:proofErr w:type="gramStart"/>
            <w:r w:rsidRPr="003E7F37">
              <w:rPr>
                <w:sz w:val="24"/>
                <w:szCs w:val="24"/>
              </w:rPr>
              <w:t xml:space="preserve">.: </w:t>
            </w:r>
            <w:proofErr w:type="gramEnd"/>
            <w:r w:rsidRPr="003E7F37">
              <w:rPr>
                <w:sz w:val="24"/>
                <w:szCs w:val="24"/>
              </w:rPr>
              <w:t>ПГУПС, 2014. – 20 с.</w:t>
            </w:r>
          </w:p>
        </w:tc>
      </w:tr>
      <w:tr w:rsidR="00696EAF" w:rsidRPr="00D2714B">
        <w:trPr>
          <w:jc w:val="center"/>
        </w:trPr>
        <w:tc>
          <w:tcPr>
            <w:tcW w:w="653" w:type="dxa"/>
            <w:vAlign w:val="center"/>
          </w:tcPr>
          <w:p w:rsidR="00696EAF" w:rsidRPr="003E7F37" w:rsidRDefault="00696EAF" w:rsidP="00426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7F37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696EAF" w:rsidRPr="003E7F37" w:rsidRDefault="0069387C" w:rsidP="00E412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Единое информационное пространство. </w:t>
            </w:r>
            <w:r w:rsidRPr="00596163">
              <w:rPr>
                <w:sz w:val="26"/>
                <w:szCs w:val="26"/>
              </w:rPr>
              <w:t>Методы и средства информационной поддержки жизненного цикла изделий</w:t>
            </w:r>
          </w:p>
        </w:tc>
        <w:tc>
          <w:tcPr>
            <w:tcW w:w="3827" w:type="dxa"/>
            <w:vAlign w:val="center"/>
          </w:tcPr>
          <w:p w:rsidR="00696EAF" w:rsidRPr="003E7F37" w:rsidRDefault="00696EAF" w:rsidP="00E4127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E7F37">
              <w:rPr>
                <w:sz w:val="24"/>
                <w:szCs w:val="24"/>
              </w:rPr>
              <w:t xml:space="preserve">Концепция, стратегия и технологии информационной поддержки изделия при автоматизированном проектировании – учебное пособие /О.М. Орлов, Т.И. Ковалева, С.Г. </w:t>
            </w:r>
            <w:proofErr w:type="spellStart"/>
            <w:r w:rsidRPr="003E7F37">
              <w:rPr>
                <w:sz w:val="24"/>
                <w:szCs w:val="24"/>
              </w:rPr>
              <w:t>Подклетнов</w:t>
            </w:r>
            <w:proofErr w:type="spellEnd"/>
            <w:r w:rsidRPr="003E7F37">
              <w:rPr>
                <w:sz w:val="24"/>
                <w:szCs w:val="24"/>
              </w:rPr>
              <w:t xml:space="preserve"> – СПб.: ПГУПС, 2010 – 126 </w:t>
            </w:r>
            <w:proofErr w:type="gramStart"/>
            <w:r w:rsidRPr="003E7F37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696EAF" w:rsidRPr="00D2714B" w:rsidRDefault="00696EA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96EAF" w:rsidRPr="00D2714B" w:rsidRDefault="00696EA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96EAF" w:rsidRPr="00D2714B" w:rsidRDefault="00696EA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322E9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96EAF" w:rsidRDefault="00696EAF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Default="00696EAF" w:rsidP="0051059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96EAF" w:rsidRDefault="00696EAF" w:rsidP="0051059D">
      <w:pPr>
        <w:widowControl/>
        <w:numPr>
          <w:ilvl w:val="0"/>
          <w:numId w:val="33"/>
        </w:numPr>
        <w:spacing w:after="160" w:line="25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 xml:space="preserve">, А. А. Инженерные расчеты в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Simulation</w:t>
      </w:r>
      <w:proofErr w:type="spellEnd"/>
      <w:r>
        <w:rPr>
          <w:sz w:val="28"/>
          <w:szCs w:val="28"/>
        </w:rPr>
        <w:t xml:space="preserve"> / А. А. </w:t>
      </w: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ДМК Пресс, 2010. - 464 с. : ил. - ISBN 978-5-94074-586-0</w:t>
      </w:r>
    </w:p>
    <w:p w:rsidR="00696EAF" w:rsidRDefault="00696EAF" w:rsidP="0051059D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Simulation</w:t>
      </w:r>
      <w:r>
        <w:rPr>
          <w:sz w:val="28"/>
          <w:szCs w:val="28"/>
        </w:rPr>
        <w:t>. Инженерный анализ для профессионалов: задачи, методы, рекомендации.  [Электронный ресурс библиотеки]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А. А. </w:t>
      </w: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>. - М. : ДМК Пресс, 2015. - 562 с. : ил</w:t>
      </w:r>
      <w:proofErr w:type="gramStart"/>
      <w:r>
        <w:rPr>
          <w:sz w:val="28"/>
          <w:szCs w:val="28"/>
        </w:rPr>
        <w:t xml:space="preserve">. ; </w:t>
      </w:r>
      <w:proofErr w:type="gramEnd"/>
      <w:r>
        <w:rPr>
          <w:sz w:val="28"/>
          <w:szCs w:val="28"/>
        </w:rPr>
        <w:t xml:space="preserve">23 см. - (Проектирование). - </w:t>
      </w:r>
      <w:proofErr w:type="spellStart"/>
      <w:r>
        <w:rPr>
          <w:sz w:val="28"/>
          <w:szCs w:val="28"/>
        </w:rPr>
        <w:t>Предм</w:t>
      </w:r>
      <w:proofErr w:type="spellEnd"/>
      <w:r>
        <w:rPr>
          <w:sz w:val="28"/>
          <w:szCs w:val="28"/>
        </w:rPr>
        <w:t>. указ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с. 771-783. - ISBN 978-5-94060-140</w:t>
      </w:r>
    </w:p>
    <w:p w:rsidR="00696EAF" w:rsidRDefault="00696EAF" w:rsidP="0051059D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Default="00696EAF" w:rsidP="0051059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96EAF" w:rsidRDefault="00696EAF" w:rsidP="0051059D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Автоматизированное проектирование в ИПИ – технологиях: учеб. пособие /Я.С. </w:t>
      </w:r>
      <w:proofErr w:type="spellStart"/>
      <w:r>
        <w:rPr>
          <w:sz w:val="28"/>
          <w:szCs w:val="28"/>
        </w:rPr>
        <w:t>Ватулин</w:t>
      </w:r>
      <w:proofErr w:type="spellEnd"/>
      <w:r>
        <w:rPr>
          <w:sz w:val="28"/>
          <w:szCs w:val="28"/>
        </w:rPr>
        <w:t xml:space="preserve">, С.Г. </w:t>
      </w:r>
      <w:proofErr w:type="spellStart"/>
      <w:r>
        <w:rPr>
          <w:sz w:val="28"/>
          <w:szCs w:val="28"/>
        </w:rPr>
        <w:t>Подклетнов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Свитин</w:t>
      </w:r>
      <w:proofErr w:type="spellEnd"/>
      <w:r>
        <w:rPr>
          <w:sz w:val="28"/>
          <w:szCs w:val="28"/>
        </w:rPr>
        <w:t xml:space="preserve"> и др.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lastRenderedPageBreak/>
        <w:t>Петербургский государственный университет путей сообщения, 2010 – 126 с.</w:t>
      </w:r>
    </w:p>
    <w:p w:rsidR="00696EAF" w:rsidRDefault="00696EAF" w:rsidP="0051059D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1987, - 11 с.</w:t>
      </w:r>
    </w:p>
    <w:p w:rsidR="00696EAF" w:rsidRDefault="00696EAF" w:rsidP="0051059D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Микони</w:t>
      </w:r>
      <w:proofErr w:type="spellEnd"/>
      <w:r>
        <w:rPr>
          <w:sz w:val="28"/>
          <w:szCs w:val="28"/>
        </w:rPr>
        <w:t xml:space="preserve"> С.В. Модели и базы знаний: Учебное пособие. – СПб: Петербургский гос. ун-т путей сообщения, 2000. - 155 с.</w:t>
      </w:r>
    </w:p>
    <w:p w:rsidR="00696EAF" w:rsidRDefault="00696EAF" w:rsidP="0051059D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Норенков И.П. Основы автоматизированного проектирования: Учеб. для вузов. изд. Переработанное и доп</w:t>
      </w:r>
      <w:proofErr w:type="gramStart"/>
      <w:r>
        <w:rPr>
          <w:sz w:val="28"/>
          <w:szCs w:val="28"/>
        </w:rPr>
        <w:t xml:space="preserve">..- </w:t>
      </w:r>
      <w:proofErr w:type="gramEnd"/>
      <w:r>
        <w:rPr>
          <w:sz w:val="28"/>
          <w:szCs w:val="28"/>
        </w:rPr>
        <w:t xml:space="preserve">М.: изд-во </w:t>
      </w:r>
      <w:proofErr w:type="spellStart"/>
      <w:r>
        <w:rPr>
          <w:sz w:val="28"/>
          <w:szCs w:val="28"/>
        </w:rPr>
        <w:t>МГТу</w:t>
      </w:r>
      <w:proofErr w:type="spellEnd"/>
      <w:r>
        <w:rPr>
          <w:sz w:val="28"/>
          <w:szCs w:val="28"/>
        </w:rPr>
        <w:t xml:space="preserve"> им. Баумана, 2006, - 430 с.</w:t>
      </w:r>
    </w:p>
    <w:p w:rsidR="00696EAF" w:rsidRDefault="00696EAF" w:rsidP="0051059D">
      <w:pPr>
        <w:widowControl/>
        <w:numPr>
          <w:ilvl w:val="0"/>
          <w:numId w:val="34"/>
        </w:numPr>
        <w:spacing w:after="160" w:line="25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>, Виктор Александрович. Компьютерное проектирование деталей машин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 А. </w:t>
      </w: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>. - СПб. : ПГУПС, 2010. - 44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6768DD" w:rsidRDefault="00FA20AC" w:rsidP="006768DD">
      <w:pPr>
        <w:spacing w:line="240" w:lineRule="auto"/>
        <w:ind w:left="720" w:firstLine="0"/>
        <w:rPr>
          <w:bCs/>
          <w:sz w:val="28"/>
          <w:szCs w:val="28"/>
        </w:rPr>
      </w:pPr>
      <w:r w:rsidRPr="00BE1D2F">
        <w:rPr>
          <w:bCs/>
          <w:sz w:val="28"/>
          <w:szCs w:val="28"/>
        </w:rPr>
        <w:t>8.3</w:t>
      </w:r>
      <w:r w:rsidR="00041024">
        <w:rPr>
          <w:bCs/>
          <w:sz w:val="28"/>
          <w:szCs w:val="28"/>
        </w:rPr>
        <w:t>.</w:t>
      </w:r>
      <w:r w:rsidRPr="00BE1D2F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FA20AC" w:rsidRPr="006768DD" w:rsidRDefault="00FA20AC" w:rsidP="006768DD">
      <w:pPr>
        <w:spacing w:line="240" w:lineRule="auto"/>
        <w:ind w:left="720" w:firstLine="0"/>
        <w:rPr>
          <w:bCs/>
          <w:sz w:val="28"/>
          <w:szCs w:val="28"/>
        </w:rPr>
      </w:pPr>
      <w:r w:rsidRPr="006768DD">
        <w:rPr>
          <w:bCs/>
          <w:sz w:val="28"/>
          <w:szCs w:val="28"/>
        </w:rPr>
        <w:t>1. Конституция РФ.</w:t>
      </w:r>
    </w:p>
    <w:p w:rsidR="006768DD" w:rsidRPr="006768DD" w:rsidRDefault="006768DD" w:rsidP="006768DD">
      <w:pPr>
        <w:spacing w:line="240" w:lineRule="auto"/>
        <w:ind w:left="1134" w:hanging="425"/>
        <w:rPr>
          <w:sz w:val="28"/>
          <w:szCs w:val="28"/>
        </w:rPr>
      </w:pPr>
      <w:r w:rsidRPr="006768DD">
        <w:rPr>
          <w:sz w:val="28"/>
          <w:szCs w:val="28"/>
        </w:rPr>
        <w:t xml:space="preserve">2. Технический регламент о требованиях пожарной безопасности: № 123-ФЗ от 22 июля 2008 г. // Российская газета / </w:t>
      </w:r>
      <w:proofErr w:type="spellStart"/>
      <w:r w:rsidRPr="006768DD">
        <w:rPr>
          <w:sz w:val="28"/>
          <w:szCs w:val="28"/>
        </w:rPr>
        <w:t>Уч</w:t>
      </w:r>
      <w:proofErr w:type="spellEnd"/>
      <w:r w:rsidRPr="006768DD">
        <w:rPr>
          <w:sz w:val="28"/>
          <w:szCs w:val="28"/>
        </w:rPr>
        <w:t>-ль</w:t>
      </w:r>
      <w:proofErr w:type="gramStart"/>
      <w:r w:rsidRPr="006768DD">
        <w:rPr>
          <w:sz w:val="28"/>
          <w:szCs w:val="28"/>
        </w:rPr>
        <w:t xml:space="preserve"> :</w:t>
      </w:r>
      <w:proofErr w:type="gramEnd"/>
      <w:r w:rsidRPr="006768DD">
        <w:rPr>
          <w:sz w:val="28"/>
          <w:szCs w:val="28"/>
        </w:rPr>
        <w:t xml:space="preserve"> Правительство РФ. - М.</w:t>
      </w:r>
      <w:proofErr w:type="gramStart"/>
      <w:r w:rsidRPr="006768DD">
        <w:rPr>
          <w:sz w:val="28"/>
          <w:szCs w:val="28"/>
        </w:rPr>
        <w:t xml:space="preserve"> :</w:t>
      </w:r>
      <w:proofErr w:type="gramEnd"/>
      <w:r w:rsidRPr="006768DD">
        <w:rPr>
          <w:sz w:val="28"/>
          <w:szCs w:val="28"/>
        </w:rPr>
        <w:t xml:space="preserve"> Российская газета, 2008. - N163: 1 августа. - С. 18-24.</w:t>
      </w:r>
    </w:p>
    <w:p w:rsidR="006768DD" w:rsidRPr="006768DD" w:rsidRDefault="006768DD" w:rsidP="006768DD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spacing w:val="-13"/>
          <w:sz w:val="28"/>
          <w:szCs w:val="28"/>
        </w:rPr>
      </w:pPr>
      <w:r w:rsidRPr="006768DD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6768DD">
        <w:rPr>
          <w:sz w:val="28"/>
          <w:szCs w:val="28"/>
        </w:rPr>
        <w:t>Уч</w:t>
      </w:r>
      <w:proofErr w:type="spellEnd"/>
      <w:r w:rsidRPr="006768DD">
        <w:rPr>
          <w:sz w:val="28"/>
          <w:szCs w:val="28"/>
        </w:rPr>
        <w:t>-ль</w:t>
      </w:r>
      <w:proofErr w:type="gramStart"/>
      <w:r w:rsidRPr="006768DD">
        <w:rPr>
          <w:sz w:val="28"/>
          <w:szCs w:val="28"/>
        </w:rPr>
        <w:t xml:space="preserve"> :</w:t>
      </w:r>
      <w:proofErr w:type="gramEnd"/>
      <w:r w:rsidRPr="006768DD">
        <w:rPr>
          <w:sz w:val="28"/>
          <w:szCs w:val="28"/>
        </w:rPr>
        <w:t xml:space="preserve"> Правительство РФ. - М.</w:t>
      </w:r>
      <w:proofErr w:type="gramStart"/>
      <w:r w:rsidRPr="006768DD">
        <w:rPr>
          <w:sz w:val="28"/>
          <w:szCs w:val="28"/>
        </w:rPr>
        <w:t xml:space="preserve"> :</w:t>
      </w:r>
      <w:proofErr w:type="gramEnd"/>
      <w:r w:rsidRPr="006768DD">
        <w:rPr>
          <w:sz w:val="28"/>
          <w:szCs w:val="28"/>
        </w:rPr>
        <w:t xml:space="preserve"> Российская газета, 2008. - N41: 27 февраля. - С. 22-23.</w:t>
      </w:r>
    </w:p>
    <w:p w:rsidR="00FA20AC" w:rsidRPr="00BE1D2F" w:rsidRDefault="00FA20AC" w:rsidP="00FA20AC">
      <w:pPr>
        <w:spacing w:line="240" w:lineRule="auto"/>
        <w:ind w:firstLine="0"/>
        <w:rPr>
          <w:bCs/>
          <w:sz w:val="28"/>
          <w:szCs w:val="28"/>
        </w:rPr>
      </w:pPr>
    </w:p>
    <w:p w:rsidR="00696EAF" w:rsidRPr="005B5D66" w:rsidRDefault="00FA20A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8.4.</w:t>
      </w:r>
      <w:r w:rsidR="00696EAF" w:rsidRPr="005B5D66">
        <w:rPr>
          <w:sz w:val="28"/>
          <w:szCs w:val="28"/>
        </w:rPr>
        <w:t xml:space="preserve"> Другие издания, необходимые для освоения дисциплины</w:t>
      </w:r>
    </w:p>
    <w:p w:rsidR="00696EAF" w:rsidRDefault="00696EAF" w:rsidP="00D727A7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D504D3">
        <w:rPr>
          <w:sz w:val="28"/>
          <w:szCs w:val="28"/>
        </w:rPr>
        <w:t xml:space="preserve">Практикум по </w:t>
      </w:r>
      <w:r w:rsidRPr="00D504D3">
        <w:rPr>
          <w:sz w:val="28"/>
          <w:szCs w:val="28"/>
          <w:lang w:val="en-US"/>
        </w:rPr>
        <w:t>SolidWorks</w:t>
      </w:r>
      <w:r w:rsidRPr="00D504D3">
        <w:rPr>
          <w:sz w:val="28"/>
          <w:szCs w:val="28"/>
        </w:rPr>
        <w:t xml:space="preserve">: </w:t>
      </w:r>
      <w:proofErr w:type="spellStart"/>
      <w:r w:rsidRPr="00D504D3">
        <w:rPr>
          <w:sz w:val="28"/>
          <w:szCs w:val="28"/>
        </w:rPr>
        <w:t>Метод</w:t>
      </w:r>
      <w:proofErr w:type="gramStart"/>
      <w:r w:rsidRPr="00D504D3">
        <w:rPr>
          <w:sz w:val="28"/>
          <w:szCs w:val="28"/>
        </w:rPr>
        <w:t>.у</w:t>
      </w:r>
      <w:proofErr w:type="gramEnd"/>
      <w:r w:rsidRPr="00D504D3">
        <w:rPr>
          <w:sz w:val="28"/>
          <w:szCs w:val="28"/>
        </w:rPr>
        <w:t>каз</w:t>
      </w:r>
      <w:proofErr w:type="spellEnd"/>
      <w:r w:rsidRPr="00D504D3">
        <w:rPr>
          <w:sz w:val="28"/>
          <w:szCs w:val="28"/>
        </w:rPr>
        <w:t xml:space="preserve">. / Я.С. </w:t>
      </w:r>
      <w:proofErr w:type="spellStart"/>
      <w:r w:rsidRPr="00D504D3">
        <w:rPr>
          <w:sz w:val="28"/>
          <w:szCs w:val="28"/>
        </w:rPr>
        <w:t>Ватулин</w:t>
      </w:r>
      <w:proofErr w:type="spellEnd"/>
      <w:r w:rsidRPr="00D504D3">
        <w:rPr>
          <w:sz w:val="28"/>
          <w:szCs w:val="28"/>
        </w:rPr>
        <w:t>., М.С. Коровина,  Ю.В. Попов. — СПБ</w:t>
      </w:r>
      <w:proofErr w:type="gramStart"/>
      <w:r w:rsidRPr="00D504D3">
        <w:rPr>
          <w:sz w:val="28"/>
          <w:szCs w:val="28"/>
        </w:rPr>
        <w:t xml:space="preserve">. : </w:t>
      </w:r>
      <w:proofErr w:type="gramEnd"/>
      <w:r w:rsidRPr="00D504D3">
        <w:rPr>
          <w:sz w:val="28"/>
          <w:szCs w:val="28"/>
        </w:rPr>
        <w:t xml:space="preserve">Петербургский государственный университет путей сообщения, Уч. - изд. Л. 0.5 </w:t>
      </w:r>
      <w:proofErr w:type="spellStart"/>
      <w:r w:rsidRPr="00D504D3">
        <w:rPr>
          <w:sz w:val="28"/>
          <w:szCs w:val="28"/>
        </w:rPr>
        <w:t>Зак</w:t>
      </w:r>
      <w:proofErr w:type="spellEnd"/>
      <w:r w:rsidRPr="00D504D3">
        <w:rPr>
          <w:sz w:val="28"/>
          <w:szCs w:val="28"/>
        </w:rPr>
        <w:t>. 113  типография ПГУПС, 2011.</w:t>
      </w:r>
      <w:r w:rsidRPr="00D27BED">
        <w:rPr>
          <w:sz w:val="28"/>
          <w:szCs w:val="28"/>
        </w:rPr>
        <w:t xml:space="preserve"> – 17 </w:t>
      </w:r>
      <w:r w:rsidRPr="00D504D3">
        <w:rPr>
          <w:sz w:val="28"/>
          <w:szCs w:val="28"/>
          <w:lang w:val="en-US"/>
        </w:rPr>
        <w:t>c</w:t>
      </w:r>
      <w:r w:rsidRPr="00D27BED">
        <w:rPr>
          <w:sz w:val="28"/>
          <w:szCs w:val="28"/>
        </w:rPr>
        <w:t>.</w:t>
      </w:r>
    </w:p>
    <w:p w:rsidR="00696EAF" w:rsidRPr="00304D0C" w:rsidRDefault="00696EAF" w:rsidP="00D727A7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304D0C">
        <w:rPr>
          <w:sz w:val="28"/>
          <w:szCs w:val="28"/>
        </w:rPr>
        <w:t xml:space="preserve">Основные принципы работы с пакетом </w:t>
      </w:r>
      <w:r w:rsidRPr="00304D0C">
        <w:rPr>
          <w:sz w:val="28"/>
          <w:szCs w:val="28"/>
          <w:lang w:val="en-US"/>
        </w:rPr>
        <w:t>SolidWorks</w:t>
      </w:r>
      <w:r w:rsidRPr="00304D0C">
        <w:rPr>
          <w:sz w:val="28"/>
          <w:szCs w:val="28"/>
        </w:rPr>
        <w:t>. Т.И. Ковалева, О.</w:t>
      </w:r>
      <w:proofErr w:type="gramStart"/>
      <w:r w:rsidRPr="00304D0C">
        <w:rPr>
          <w:sz w:val="28"/>
          <w:szCs w:val="28"/>
        </w:rPr>
        <w:t>В</w:t>
      </w:r>
      <w:proofErr w:type="gramEnd"/>
      <w:r w:rsidRPr="00304D0C">
        <w:rPr>
          <w:sz w:val="28"/>
          <w:szCs w:val="28"/>
        </w:rPr>
        <w:t xml:space="preserve"> Лоцман.- СПб</w:t>
      </w:r>
      <w:proofErr w:type="gramStart"/>
      <w:r w:rsidRPr="00304D0C">
        <w:rPr>
          <w:sz w:val="28"/>
          <w:szCs w:val="28"/>
        </w:rPr>
        <w:t xml:space="preserve">.: </w:t>
      </w:r>
      <w:proofErr w:type="gramEnd"/>
      <w:r w:rsidRPr="00304D0C">
        <w:rPr>
          <w:sz w:val="28"/>
          <w:szCs w:val="28"/>
        </w:rPr>
        <w:t>Петербургский государственный университет путей сообщения, 2011. – 24 с.</w:t>
      </w:r>
    </w:p>
    <w:p w:rsidR="00696EAF" w:rsidRDefault="00696EAF" w:rsidP="00D727A7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возможности построения твердотельных моделей в системе </w:t>
      </w:r>
      <w:r>
        <w:rPr>
          <w:sz w:val="28"/>
          <w:szCs w:val="28"/>
          <w:lang w:val="en-US"/>
        </w:rPr>
        <w:t>SolidWorks</w:t>
      </w:r>
      <w:r>
        <w:rPr>
          <w:sz w:val="28"/>
          <w:szCs w:val="28"/>
        </w:rPr>
        <w:t>. Методические указания./ Т.И. Ковалева.-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D504D3">
        <w:rPr>
          <w:sz w:val="28"/>
          <w:szCs w:val="28"/>
        </w:rPr>
        <w:t>Петербургский государственный университет путей сообщения, 201</w:t>
      </w:r>
      <w:r>
        <w:rPr>
          <w:sz w:val="28"/>
          <w:szCs w:val="28"/>
        </w:rPr>
        <w:t>3. – 32</w:t>
      </w:r>
      <w:r w:rsidRPr="00D504D3">
        <w:rPr>
          <w:sz w:val="28"/>
          <w:szCs w:val="28"/>
        </w:rPr>
        <w:t xml:space="preserve"> с.</w:t>
      </w:r>
    </w:p>
    <w:p w:rsidR="00696EAF" w:rsidRDefault="00696EAF" w:rsidP="00D727A7">
      <w:pPr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Моделирование и расчет на прочность упругих деталей  в </w:t>
      </w:r>
      <w:r>
        <w:rPr>
          <w:sz w:val="28"/>
          <w:szCs w:val="28"/>
          <w:lang w:val="en-US"/>
        </w:rPr>
        <w:t>SolidWorks</w:t>
      </w:r>
      <w:r>
        <w:rPr>
          <w:sz w:val="28"/>
          <w:szCs w:val="28"/>
        </w:rPr>
        <w:t>.Методические указания./ Т.И. Ковалева.-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D504D3">
        <w:rPr>
          <w:sz w:val="28"/>
          <w:szCs w:val="28"/>
        </w:rPr>
        <w:t>Петербургский государственный университет путей сообщения, 201</w:t>
      </w:r>
      <w:r>
        <w:rPr>
          <w:sz w:val="28"/>
          <w:szCs w:val="28"/>
        </w:rPr>
        <w:t>4. – 20</w:t>
      </w:r>
      <w:r w:rsidRPr="00D504D3">
        <w:rPr>
          <w:sz w:val="28"/>
          <w:szCs w:val="28"/>
        </w:rPr>
        <w:t xml:space="preserve"> с.</w:t>
      </w:r>
    </w:p>
    <w:p w:rsidR="00696EAF" w:rsidRDefault="00696EAF" w:rsidP="00D727A7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Default="00696E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6EAF" w:rsidRPr="006338D7" w:rsidRDefault="00696E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6445" w:rsidRDefault="00C46445" w:rsidP="00C46445">
      <w:pPr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Личный кабинет </w:t>
      </w:r>
      <w:proofErr w:type="spellStart"/>
      <w:r>
        <w:rPr>
          <w:sz w:val="28"/>
          <w:szCs w:val="28"/>
        </w:rPr>
        <w:t>обучаюшегося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hyperlink r:id="rId11" w:history="1">
        <w:r w:rsidRPr="00F02A5B">
          <w:rPr>
            <w:rStyle w:val="aa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>.</w:t>
      </w:r>
      <w:r w:rsidRPr="00C46445">
        <w:rPr>
          <w:color w:val="0000FF"/>
          <w:sz w:val="28"/>
          <w:szCs w:val="28"/>
        </w:rPr>
        <w:t>http://ibooks.ru/</w:t>
      </w:r>
    </w:p>
    <w:p w:rsidR="00C46445" w:rsidRPr="00604DE3" w:rsidRDefault="00C46445" w:rsidP="00C46445">
      <w:pPr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 образовательная 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[Электронный ресурс]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ежим доступа </w:t>
      </w:r>
      <w:r>
        <w:rPr>
          <w:sz w:val="28"/>
          <w:szCs w:val="28"/>
        </w:rPr>
        <w:tab/>
      </w:r>
      <w:r w:rsidRPr="00740C57">
        <w:rPr>
          <w:i/>
          <w:iCs/>
          <w:color w:val="0000FF"/>
          <w:sz w:val="28"/>
          <w:szCs w:val="28"/>
          <w:lang w:val="en-US"/>
        </w:rPr>
        <w:t>http</w:t>
      </w:r>
      <w:r w:rsidRPr="00740C57">
        <w:rPr>
          <w:i/>
          <w:iCs/>
          <w:color w:val="0000FF"/>
          <w:sz w:val="28"/>
          <w:szCs w:val="28"/>
        </w:rPr>
        <w:t>://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sdo</w:t>
      </w:r>
      <w:proofErr w:type="spellEnd"/>
      <w:r w:rsidRPr="00C46445">
        <w:rPr>
          <w:i/>
          <w:iCs/>
          <w:color w:val="0000FF"/>
          <w:sz w:val="28"/>
          <w:szCs w:val="28"/>
        </w:rPr>
        <w:t>.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pgups</w:t>
      </w:r>
      <w:proofErr w:type="spellEnd"/>
      <w:r w:rsidRPr="00C46445">
        <w:rPr>
          <w:i/>
          <w:iCs/>
          <w:color w:val="0000FF"/>
          <w:sz w:val="28"/>
          <w:szCs w:val="28"/>
        </w:rPr>
        <w:t>.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ru</w:t>
      </w:r>
      <w:proofErr w:type="spellEnd"/>
    </w:p>
    <w:p w:rsidR="00C46445" w:rsidRPr="00C46445" w:rsidRDefault="00C46445" w:rsidP="00C4644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696EAF" w:rsidRDefault="00696EAF" w:rsidP="00B10EDB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Система нормативов </w:t>
      </w:r>
      <w:r>
        <w:rPr>
          <w:sz w:val="28"/>
          <w:szCs w:val="28"/>
          <w:lang w:val="en-US"/>
        </w:rPr>
        <w:t>NORMACS</w:t>
      </w:r>
      <w:r w:rsidRPr="00D651C8">
        <w:rPr>
          <w:sz w:val="28"/>
          <w:szCs w:val="28"/>
        </w:rPr>
        <w:t xml:space="preserve"> [Электронный ресурс] - Режим доступа: </w:t>
      </w:r>
      <w:r w:rsidRPr="00740C57">
        <w:rPr>
          <w:i/>
          <w:iCs/>
          <w:color w:val="0000FF"/>
          <w:sz w:val="28"/>
          <w:szCs w:val="28"/>
          <w:lang w:val="en-US"/>
        </w:rPr>
        <w:t>http</w:t>
      </w:r>
      <w:r w:rsidRPr="00740C57">
        <w:rPr>
          <w:i/>
          <w:iCs/>
          <w:color w:val="0000FF"/>
          <w:sz w:val="28"/>
          <w:szCs w:val="28"/>
        </w:rPr>
        <w:t>://</w:t>
      </w:r>
      <w:r w:rsidRPr="00740C57">
        <w:rPr>
          <w:i/>
          <w:iCs/>
          <w:color w:val="0000FF"/>
          <w:sz w:val="28"/>
          <w:szCs w:val="28"/>
          <w:lang w:val="en-US"/>
        </w:rPr>
        <w:t>www</w:t>
      </w:r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normacs</w:t>
      </w:r>
      <w:proofErr w:type="spellEnd"/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ru</w:t>
      </w:r>
      <w:proofErr w:type="spellEnd"/>
      <w:r w:rsidRPr="00740C57">
        <w:rPr>
          <w:i/>
          <w:iCs/>
          <w:color w:val="0000FF"/>
          <w:sz w:val="28"/>
          <w:szCs w:val="28"/>
        </w:rPr>
        <w:t>/</w:t>
      </w:r>
      <w:r>
        <w:rPr>
          <w:sz w:val="28"/>
          <w:szCs w:val="28"/>
        </w:rPr>
        <w:t>, свободный;</w:t>
      </w:r>
    </w:p>
    <w:p w:rsidR="00696EAF" w:rsidRDefault="00696EAF" w:rsidP="00B10EDB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sz w:val="28"/>
          <w:szCs w:val="28"/>
        </w:rPr>
        <w:t xml:space="preserve"> [Электронный ресурс] - Режим доступа: </w:t>
      </w:r>
      <w:r w:rsidRPr="00740C57">
        <w:rPr>
          <w:i/>
          <w:iCs/>
          <w:color w:val="0000FF"/>
          <w:sz w:val="28"/>
          <w:szCs w:val="28"/>
          <w:lang w:val="en-US"/>
        </w:rPr>
        <w:t>http</w:t>
      </w:r>
      <w:r w:rsidRPr="00740C57">
        <w:rPr>
          <w:i/>
          <w:iCs/>
          <w:color w:val="0000FF"/>
          <w:sz w:val="28"/>
          <w:szCs w:val="28"/>
        </w:rPr>
        <w:t>://</w:t>
      </w:r>
      <w:r w:rsidRPr="00740C57">
        <w:rPr>
          <w:i/>
          <w:iCs/>
          <w:color w:val="0000FF"/>
          <w:sz w:val="28"/>
          <w:szCs w:val="28"/>
          <w:lang w:val="en-US"/>
        </w:rPr>
        <w:t>www</w:t>
      </w:r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cntd</w:t>
      </w:r>
      <w:proofErr w:type="spellEnd"/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ru</w:t>
      </w:r>
      <w:proofErr w:type="spellEnd"/>
      <w:r w:rsidRPr="00740C57">
        <w:rPr>
          <w:i/>
          <w:iCs/>
          <w:color w:val="0000FF"/>
          <w:sz w:val="28"/>
          <w:szCs w:val="28"/>
        </w:rPr>
        <w:t>/</w:t>
      </w:r>
      <w:r w:rsidRPr="00740C57">
        <w:rPr>
          <w:color w:val="0000FF"/>
          <w:sz w:val="28"/>
          <w:szCs w:val="28"/>
        </w:rPr>
        <w:t>,</w:t>
      </w:r>
      <w:r w:rsidRPr="00D651C8">
        <w:rPr>
          <w:sz w:val="28"/>
          <w:szCs w:val="28"/>
        </w:rPr>
        <w:t xml:space="preserve"> свободный;</w:t>
      </w:r>
    </w:p>
    <w:p w:rsidR="00696EAF" w:rsidRPr="00443C49" w:rsidRDefault="00696EAF" w:rsidP="00B10EDB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Промышленный </w:t>
      </w:r>
      <w:proofErr w:type="gramStart"/>
      <w:r>
        <w:rPr>
          <w:sz w:val="28"/>
          <w:szCs w:val="28"/>
        </w:rPr>
        <w:t>портал</w:t>
      </w:r>
      <w:proofErr w:type="spellStart"/>
      <w:proofErr w:type="gramEnd"/>
      <w:r>
        <w:rPr>
          <w:sz w:val="28"/>
          <w:szCs w:val="28"/>
          <w:lang w:val="en-US"/>
        </w:rPr>
        <w:t>Complexdoc</w:t>
      </w:r>
      <w:proofErr w:type="spellEnd"/>
      <w:r w:rsidRPr="00443C49">
        <w:rPr>
          <w:sz w:val="28"/>
          <w:szCs w:val="28"/>
        </w:rPr>
        <w:t xml:space="preserve">  [Электронный ресурс] - Режим доступа: </w:t>
      </w:r>
      <w:r w:rsidRPr="00740C57">
        <w:rPr>
          <w:i/>
          <w:iCs/>
          <w:color w:val="0000FF"/>
          <w:sz w:val="28"/>
          <w:szCs w:val="28"/>
          <w:lang w:val="en-US"/>
        </w:rPr>
        <w:t>http</w:t>
      </w:r>
      <w:r w:rsidRPr="00740C57">
        <w:rPr>
          <w:i/>
          <w:iCs/>
          <w:color w:val="0000FF"/>
          <w:sz w:val="28"/>
          <w:szCs w:val="28"/>
        </w:rPr>
        <w:t>://</w:t>
      </w:r>
      <w:r w:rsidRPr="00740C57">
        <w:rPr>
          <w:i/>
          <w:iCs/>
          <w:color w:val="0000FF"/>
          <w:sz w:val="28"/>
          <w:szCs w:val="28"/>
          <w:lang w:val="en-US"/>
        </w:rPr>
        <w:t>www</w:t>
      </w:r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complexdoc</w:t>
      </w:r>
      <w:proofErr w:type="spellEnd"/>
      <w:r w:rsidRPr="00740C57">
        <w:rPr>
          <w:i/>
          <w:iCs/>
          <w:color w:val="0000FF"/>
          <w:sz w:val="28"/>
          <w:szCs w:val="28"/>
        </w:rPr>
        <w:t>.</w:t>
      </w:r>
      <w:proofErr w:type="spellStart"/>
      <w:r w:rsidRPr="00740C57">
        <w:rPr>
          <w:i/>
          <w:iCs/>
          <w:color w:val="0000FF"/>
          <w:sz w:val="28"/>
          <w:szCs w:val="28"/>
          <w:lang w:val="en-US"/>
        </w:rPr>
        <w:t>ru</w:t>
      </w:r>
      <w:proofErr w:type="spellEnd"/>
      <w:r w:rsidRPr="00443C49">
        <w:rPr>
          <w:i/>
          <w:iCs/>
          <w:sz w:val="28"/>
          <w:szCs w:val="28"/>
        </w:rPr>
        <w:t>/</w:t>
      </w:r>
      <w:r w:rsidRPr="00443C49">
        <w:rPr>
          <w:sz w:val="28"/>
          <w:szCs w:val="28"/>
        </w:rPr>
        <w:t>, свободный.</w:t>
      </w:r>
    </w:p>
    <w:p w:rsidR="00696EAF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Pr="006338D7" w:rsidRDefault="00696E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96EAF" w:rsidRPr="007150CC" w:rsidRDefault="00696EA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490574" w:rsidRDefault="00696EAF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696EAF" w:rsidRPr="008C144C" w:rsidRDefault="00696EA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696EAF" w:rsidRPr="008C144C" w:rsidRDefault="00696EA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696EAF" w:rsidRPr="008C144C" w:rsidRDefault="00696EA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96EAF" w:rsidRPr="007150CC" w:rsidRDefault="00696EA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45AA" w:rsidRDefault="00C845AA" w:rsidP="00D727A7">
      <w:pPr>
        <w:ind w:firstLine="851"/>
        <w:rPr>
          <w:bCs/>
          <w:sz w:val="28"/>
          <w:szCs w:val="28"/>
        </w:rPr>
      </w:pPr>
      <w:r w:rsidRPr="00C845A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Cs/>
          <w:sz w:val="28"/>
          <w:szCs w:val="28"/>
        </w:rPr>
        <w:t>:</w:t>
      </w:r>
    </w:p>
    <w:p w:rsidR="00C845AA" w:rsidRDefault="00C845AA" w:rsidP="00CA1CE6">
      <w:pPr>
        <w:numPr>
          <w:ilvl w:val="0"/>
          <w:numId w:val="37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C845AA" w:rsidRDefault="00C845AA" w:rsidP="00CA1CE6">
      <w:pPr>
        <w:numPr>
          <w:ilvl w:val="0"/>
          <w:numId w:val="37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(демонстрации мультимедийных материалов и д.)</w:t>
      </w:r>
    </w:p>
    <w:p w:rsidR="00C845AA" w:rsidRPr="00C845AA" w:rsidRDefault="00C845AA" w:rsidP="00CA1CE6">
      <w:pPr>
        <w:numPr>
          <w:ilvl w:val="0"/>
          <w:numId w:val="37"/>
        </w:numPr>
        <w:spacing w:after="240" w:line="240" w:lineRule="auto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информационно-образовательная среда Петербургского </w:t>
      </w:r>
      <w:r>
        <w:rPr>
          <w:bCs/>
          <w:sz w:val="28"/>
          <w:szCs w:val="28"/>
        </w:rPr>
        <w:lastRenderedPageBreak/>
        <w:t xml:space="preserve">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>[Электронный ресурс].</w:t>
      </w:r>
      <w:r w:rsidRPr="00740C57">
        <w:rPr>
          <w:i/>
          <w:iCs/>
          <w:color w:val="0000FF"/>
          <w:sz w:val="28"/>
          <w:szCs w:val="28"/>
          <w:lang w:val="en-US"/>
        </w:rPr>
        <w:t>http</w:t>
      </w:r>
      <w:r w:rsidRPr="00740C57">
        <w:rPr>
          <w:i/>
          <w:iCs/>
          <w:color w:val="0000FF"/>
          <w:sz w:val="28"/>
          <w:szCs w:val="28"/>
        </w:rPr>
        <w:t>://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sdo</w:t>
      </w:r>
      <w:proofErr w:type="spellEnd"/>
      <w:r w:rsidRPr="00C46445">
        <w:rPr>
          <w:i/>
          <w:iCs/>
          <w:color w:val="0000FF"/>
          <w:sz w:val="28"/>
          <w:szCs w:val="28"/>
        </w:rPr>
        <w:t>.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pgups</w:t>
      </w:r>
      <w:proofErr w:type="spellEnd"/>
      <w:r w:rsidRPr="00C46445">
        <w:rPr>
          <w:i/>
          <w:iCs/>
          <w:color w:val="0000FF"/>
          <w:sz w:val="28"/>
          <w:szCs w:val="28"/>
        </w:rPr>
        <w:t>.</w:t>
      </w:r>
      <w:proofErr w:type="spellStart"/>
      <w:r>
        <w:rPr>
          <w:i/>
          <w:iCs/>
          <w:color w:val="0000FF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Режим доступа </w:t>
      </w:r>
      <w:r>
        <w:rPr>
          <w:sz w:val="28"/>
          <w:szCs w:val="28"/>
        </w:rPr>
        <w:tab/>
        <w:t>свободный.</w:t>
      </w:r>
    </w:p>
    <w:p w:rsidR="00696EAF" w:rsidRDefault="00696EAF" w:rsidP="00D727A7">
      <w:pPr>
        <w:ind w:firstLine="851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696EAF" w:rsidRPr="005943E1" w:rsidRDefault="00696EAF" w:rsidP="00D727A7">
      <w:pPr>
        <w:ind w:firstLine="851"/>
        <w:rPr>
          <w:sz w:val="28"/>
          <w:szCs w:val="28"/>
        </w:rPr>
      </w:pPr>
      <w:r w:rsidRPr="005943E1">
        <w:rPr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r w:rsidRPr="00740C57">
        <w:rPr>
          <w:b/>
          <w:bCs/>
          <w:i/>
          <w:iCs/>
          <w:color w:val="0000FF"/>
          <w:sz w:val="28"/>
          <w:szCs w:val="28"/>
        </w:rPr>
        <w:t>http://library.pgups.ru</w:t>
      </w:r>
      <w:r w:rsidRPr="00740C57">
        <w:rPr>
          <w:color w:val="0000FF"/>
          <w:sz w:val="28"/>
          <w:szCs w:val="28"/>
        </w:rPr>
        <w:t>/</w:t>
      </w:r>
      <w:r w:rsidR="00740C57">
        <w:rPr>
          <w:sz w:val="28"/>
          <w:szCs w:val="28"/>
        </w:rPr>
        <w:t>,</w:t>
      </w:r>
      <w:r w:rsidRPr="005943E1">
        <w:rPr>
          <w:sz w:val="28"/>
          <w:szCs w:val="28"/>
        </w:rPr>
        <w:t xml:space="preserve"> содержащей основные издания по изучаемой дисциплине.</w:t>
      </w:r>
    </w:p>
    <w:p w:rsidR="00696EAF" w:rsidRDefault="00696EAF" w:rsidP="00D727A7">
      <w:pPr>
        <w:ind w:firstLine="851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696EAF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96EAF" w:rsidRDefault="00696E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96EAF" w:rsidRPr="00D2714B" w:rsidRDefault="00696EA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sz w:val="28"/>
          <w:szCs w:val="28"/>
        </w:rPr>
        <w:t>всех видов учебных занятий, предусмотренных учебным планом по</w:t>
      </w:r>
      <w:r>
        <w:rPr>
          <w:sz w:val="28"/>
          <w:szCs w:val="28"/>
        </w:rPr>
        <w:t xml:space="preserve"> данному </w:t>
      </w:r>
      <w:r w:rsidRPr="00D52843">
        <w:rPr>
          <w:sz w:val="28"/>
          <w:szCs w:val="28"/>
        </w:rPr>
        <w:t>направлению</w:t>
      </w:r>
      <w:r w:rsidRPr="00D2714B">
        <w:rPr>
          <w:sz w:val="28"/>
          <w:szCs w:val="28"/>
        </w:rPr>
        <w:t xml:space="preserve"> и соответствует</w:t>
      </w:r>
      <w:proofErr w:type="gramEnd"/>
      <w:r w:rsidRPr="00D2714B">
        <w:rPr>
          <w:sz w:val="28"/>
          <w:szCs w:val="28"/>
        </w:rPr>
        <w:t xml:space="preserve"> действующим санитарным и противопожарным нормам и правилам.</w:t>
      </w:r>
    </w:p>
    <w:p w:rsidR="00696EAF" w:rsidRPr="00D2714B" w:rsidRDefault="00696E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Она содержит:</w:t>
      </w:r>
    </w:p>
    <w:p w:rsidR="001C6CF6" w:rsidRPr="004F620E" w:rsidRDefault="00696EAF" w:rsidP="001C6CF6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8"/>
        </w:rPr>
      </w:pPr>
      <w:proofErr w:type="gramStart"/>
      <w:r w:rsidRPr="004F620E">
        <w:rPr>
          <w:sz w:val="28"/>
          <w:szCs w:val="28"/>
        </w:rPr>
        <w:t>технические средства: персональные компьютеры (23 станции</w:t>
      </w:r>
      <w:r>
        <w:rPr>
          <w:sz w:val="28"/>
          <w:szCs w:val="28"/>
        </w:rPr>
        <w:t xml:space="preserve"> в сети второго ранга), принтер</w:t>
      </w:r>
      <w:r w:rsidRPr="004F620E">
        <w:rPr>
          <w:sz w:val="28"/>
          <w:szCs w:val="28"/>
        </w:rPr>
        <w:t>, плоттер, проектор</w:t>
      </w:r>
      <w:r>
        <w:rPr>
          <w:sz w:val="28"/>
          <w:szCs w:val="28"/>
        </w:rPr>
        <w:t>, переносной</w:t>
      </w:r>
      <w:r w:rsidR="001C6CF6">
        <w:rPr>
          <w:sz w:val="28"/>
          <w:szCs w:val="28"/>
        </w:rPr>
        <w:t xml:space="preserve"> экран</w:t>
      </w:r>
      <w:r w:rsidR="001C6CF6" w:rsidRPr="004F620E">
        <w:rPr>
          <w:sz w:val="28"/>
          <w:szCs w:val="28"/>
        </w:rPr>
        <w:t>, акустическая система, ноутбук;</w:t>
      </w:r>
      <w:proofErr w:type="gramEnd"/>
    </w:p>
    <w:p w:rsidR="001C6CF6" w:rsidRPr="004F620E" w:rsidRDefault="001C6CF6" w:rsidP="001C6CF6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8"/>
        </w:rPr>
      </w:pPr>
      <w:r w:rsidRPr="004F620E">
        <w:rPr>
          <w:sz w:val="28"/>
          <w:szCs w:val="28"/>
        </w:rPr>
        <w:t xml:space="preserve">методы обучения с использованием  </w:t>
      </w:r>
      <w:proofErr w:type="gramStart"/>
      <w:r w:rsidRPr="004F620E">
        <w:rPr>
          <w:sz w:val="28"/>
          <w:szCs w:val="28"/>
        </w:rPr>
        <w:t>информационных</w:t>
      </w:r>
      <w:proofErr w:type="gramEnd"/>
      <w:r w:rsidRPr="004F620E">
        <w:rPr>
          <w:sz w:val="28"/>
          <w:szCs w:val="28"/>
        </w:rPr>
        <w:t xml:space="preserve"> техн</w:t>
      </w:r>
      <w:r>
        <w:rPr>
          <w:sz w:val="28"/>
          <w:szCs w:val="28"/>
        </w:rPr>
        <w:t>о</w:t>
      </w:r>
    </w:p>
    <w:p w:rsidR="00696EAF" w:rsidRPr="004F620E" w:rsidRDefault="00696EAF" w:rsidP="00D727A7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8"/>
        </w:rPr>
      </w:pPr>
      <w:r w:rsidRPr="004F620E">
        <w:rPr>
          <w:sz w:val="28"/>
          <w:szCs w:val="28"/>
        </w:rPr>
        <w:t>логий: компьютерное тестирование, демонстрация мультимедийных материалов, лабораторный практикум в компьютерном классе</w:t>
      </w:r>
      <w:r>
        <w:rPr>
          <w:sz w:val="28"/>
          <w:szCs w:val="28"/>
        </w:rPr>
        <w:t>;</w:t>
      </w:r>
    </w:p>
    <w:p w:rsidR="00696EAF" w:rsidRPr="004F620E" w:rsidRDefault="00696EAF" w:rsidP="00D727A7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8"/>
        </w:rPr>
      </w:pPr>
      <w:r w:rsidRPr="004F620E">
        <w:rPr>
          <w:sz w:val="28"/>
          <w:szCs w:val="28"/>
        </w:rPr>
        <w:t xml:space="preserve">перечень </w:t>
      </w:r>
      <w:proofErr w:type="gramStart"/>
      <w:r w:rsidRPr="004F620E">
        <w:rPr>
          <w:sz w:val="28"/>
          <w:szCs w:val="28"/>
        </w:rPr>
        <w:t>Интернет-сервисов</w:t>
      </w:r>
      <w:proofErr w:type="gramEnd"/>
      <w:r w:rsidRPr="004F620E">
        <w:rPr>
          <w:sz w:val="28"/>
          <w:szCs w:val="28"/>
        </w:rPr>
        <w:t xml:space="preserve"> и электронных ресурсов: поисковые системы, электронная почта, онлайн – энциклопедии и справочники, электронные учебные и учебно-методические материалы.</w:t>
      </w:r>
    </w:p>
    <w:p w:rsidR="008C0E79" w:rsidRDefault="008C0E79" w:rsidP="008C0E79">
      <w:pPr>
        <w:ind w:firstLine="708"/>
        <w:rPr>
          <w:sz w:val="28"/>
          <w:szCs w:val="28"/>
        </w:rPr>
      </w:pPr>
    </w:p>
    <w:p w:rsidR="00696EAF" w:rsidRPr="004F620E" w:rsidRDefault="008C0E79" w:rsidP="008C0E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Дисциплина обеспечена</w:t>
      </w:r>
      <w:r w:rsidR="00696EAF" w:rsidRPr="004F620E">
        <w:rPr>
          <w:sz w:val="28"/>
          <w:szCs w:val="28"/>
        </w:rPr>
        <w:t xml:space="preserve"> необходимым комплектом </w:t>
      </w:r>
      <w:r w:rsidR="00AC0CB4">
        <w:rPr>
          <w:sz w:val="28"/>
          <w:szCs w:val="28"/>
        </w:rPr>
        <w:t xml:space="preserve">лицензированного </w:t>
      </w:r>
      <w:r w:rsidR="00696EAF" w:rsidRPr="004F620E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, установленного на технических средствах, размещенных в специальных помещениях и помещения для самостоятельной работы</w:t>
      </w:r>
      <w:r w:rsidR="00696EAF" w:rsidRPr="004F620E">
        <w:rPr>
          <w:sz w:val="28"/>
          <w:szCs w:val="28"/>
        </w:rPr>
        <w:t>:</w:t>
      </w:r>
    </w:p>
    <w:p w:rsidR="00696EAF" w:rsidRPr="004F620E" w:rsidRDefault="00696EAF" w:rsidP="00D727A7">
      <w:pPr>
        <w:widowControl/>
        <w:numPr>
          <w:ilvl w:val="0"/>
          <w:numId w:val="32"/>
        </w:numPr>
        <w:spacing w:line="240" w:lineRule="auto"/>
        <w:jc w:val="left"/>
        <w:rPr>
          <w:sz w:val="28"/>
          <w:szCs w:val="28"/>
          <w:lang w:val="en-US"/>
        </w:rPr>
      </w:pPr>
      <w:r w:rsidRPr="004F620E">
        <w:rPr>
          <w:sz w:val="28"/>
          <w:szCs w:val="28"/>
          <w:lang w:val="en-US"/>
        </w:rPr>
        <w:t>Microsoft Windows 7;</w:t>
      </w:r>
    </w:p>
    <w:p w:rsidR="00696EAF" w:rsidRPr="004F620E" w:rsidRDefault="00696EAF" w:rsidP="00D727A7">
      <w:pPr>
        <w:widowControl/>
        <w:numPr>
          <w:ilvl w:val="0"/>
          <w:numId w:val="32"/>
        </w:numPr>
        <w:spacing w:line="240" w:lineRule="auto"/>
        <w:jc w:val="left"/>
        <w:rPr>
          <w:sz w:val="28"/>
          <w:szCs w:val="28"/>
          <w:lang w:val="en-US"/>
        </w:rPr>
      </w:pPr>
      <w:r w:rsidRPr="004F620E">
        <w:rPr>
          <w:sz w:val="28"/>
          <w:szCs w:val="28"/>
          <w:lang w:val="en-US"/>
        </w:rPr>
        <w:t>Microsoft Office 2007;</w:t>
      </w:r>
    </w:p>
    <w:p w:rsidR="00696EAF" w:rsidRDefault="00696EAF" w:rsidP="00D727A7">
      <w:pPr>
        <w:widowControl/>
        <w:numPr>
          <w:ilvl w:val="0"/>
          <w:numId w:val="32"/>
        </w:numPr>
        <w:spacing w:line="240" w:lineRule="auto"/>
        <w:jc w:val="left"/>
        <w:rPr>
          <w:sz w:val="28"/>
          <w:szCs w:val="28"/>
        </w:rPr>
      </w:pPr>
      <w:r w:rsidRPr="004F620E">
        <w:rPr>
          <w:sz w:val="28"/>
          <w:szCs w:val="28"/>
          <w:lang w:val="en-US"/>
        </w:rPr>
        <w:t>Kaspersky Anti-Virus</w:t>
      </w:r>
      <w:r w:rsidR="00FA20AC">
        <w:rPr>
          <w:sz w:val="28"/>
          <w:szCs w:val="28"/>
        </w:rPr>
        <w:t>;</w:t>
      </w:r>
    </w:p>
    <w:p w:rsidR="00041024" w:rsidRDefault="00041024" w:rsidP="00D727A7">
      <w:pPr>
        <w:widowControl/>
        <w:numPr>
          <w:ilvl w:val="0"/>
          <w:numId w:val="32"/>
        </w:numPr>
        <w:spacing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spellStart"/>
      <w:proofErr w:type="gramEnd"/>
      <w:r w:rsidR="0069258A">
        <w:rPr>
          <w:sz w:val="28"/>
          <w:szCs w:val="28"/>
          <w:lang w:val="en-US"/>
        </w:rPr>
        <w:t>uto</w:t>
      </w:r>
      <w:r>
        <w:rPr>
          <w:sz w:val="28"/>
          <w:szCs w:val="28"/>
          <w:lang w:val="en-US"/>
        </w:rPr>
        <w:t>Cad</w:t>
      </w:r>
      <w:proofErr w:type="spellEnd"/>
      <w:r>
        <w:rPr>
          <w:sz w:val="28"/>
          <w:szCs w:val="28"/>
          <w:lang w:val="en-US"/>
        </w:rPr>
        <w:t xml:space="preserve"> 2013</w:t>
      </w:r>
      <w:r>
        <w:rPr>
          <w:sz w:val="28"/>
          <w:szCs w:val="28"/>
        </w:rPr>
        <w:t>;</w:t>
      </w:r>
    </w:p>
    <w:p w:rsidR="008B1FEA" w:rsidRDefault="00572E4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5990" cy="7215458"/>
            <wp:effectExtent l="1905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60" cy="721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B1FEA" w:rsidRDefault="008B1FEA" w:rsidP="00982B2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8B1FEA" w:rsidSect="00DA4F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00" w:rsidRDefault="00710400" w:rsidP="00B24C6B">
      <w:pPr>
        <w:spacing w:line="240" w:lineRule="auto"/>
      </w:pPr>
      <w:r>
        <w:separator/>
      </w:r>
    </w:p>
  </w:endnote>
  <w:endnote w:type="continuationSeparator" w:id="0">
    <w:p w:rsidR="00710400" w:rsidRDefault="00710400" w:rsidP="00B24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AF" w:rsidRDefault="00943F66">
    <w:pPr>
      <w:pStyle w:val="a8"/>
      <w:jc w:val="right"/>
    </w:pPr>
    <w:r>
      <w:fldChar w:fldCharType="begin"/>
    </w:r>
    <w:r w:rsidR="0069387C">
      <w:instrText xml:space="preserve"> PAGE   \* MERGEFORMAT </w:instrText>
    </w:r>
    <w:r>
      <w:fldChar w:fldCharType="separate"/>
    </w:r>
    <w:r w:rsidR="009A7817">
      <w:rPr>
        <w:noProof/>
      </w:rPr>
      <w:t>13</w:t>
    </w:r>
    <w:r>
      <w:rPr>
        <w:noProof/>
      </w:rPr>
      <w:fldChar w:fldCharType="end"/>
    </w:r>
  </w:p>
  <w:p w:rsidR="00696EAF" w:rsidRDefault="00696E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00" w:rsidRDefault="00710400" w:rsidP="00B24C6B">
      <w:pPr>
        <w:spacing w:line="240" w:lineRule="auto"/>
      </w:pPr>
      <w:r>
        <w:separator/>
      </w:r>
    </w:p>
  </w:footnote>
  <w:footnote w:type="continuationSeparator" w:id="0">
    <w:p w:rsidR="00710400" w:rsidRDefault="00710400" w:rsidP="00B24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558"/>
    <w:multiLevelType w:val="hybridMultilevel"/>
    <w:tmpl w:val="F89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175"/>
    <w:multiLevelType w:val="hybridMultilevel"/>
    <w:tmpl w:val="F89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F5E24"/>
    <w:multiLevelType w:val="hybridMultilevel"/>
    <w:tmpl w:val="9C3C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D3E3270">
      <w:start w:val="1"/>
      <w:numFmt w:val="decimal"/>
      <w:lvlText w:val="%2."/>
      <w:lvlJc w:val="left"/>
      <w:pPr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8A74945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804514"/>
    <w:multiLevelType w:val="hybridMultilevel"/>
    <w:tmpl w:val="35C2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0E75078"/>
    <w:multiLevelType w:val="hybridMultilevel"/>
    <w:tmpl w:val="B7247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BEC0E82"/>
    <w:multiLevelType w:val="hybridMultilevel"/>
    <w:tmpl w:val="8BACAC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23">
    <w:nsid w:val="4DAB690F"/>
    <w:multiLevelType w:val="hybridMultilevel"/>
    <w:tmpl w:val="B83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52444AB2"/>
    <w:multiLevelType w:val="hybridMultilevel"/>
    <w:tmpl w:val="864A557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02DEE"/>
    <w:multiLevelType w:val="hybridMultilevel"/>
    <w:tmpl w:val="64E86D1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B532F9"/>
    <w:multiLevelType w:val="hybridMultilevel"/>
    <w:tmpl w:val="832C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3EE5F02"/>
    <w:multiLevelType w:val="hybridMultilevel"/>
    <w:tmpl w:val="3ED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AC3344"/>
    <w:multiLevelType w:val="hybridMultilevel"/>
    <w:tmpl w:val="DFB6F1EC"/>
    <w:lvl w:ilvl="0" w:tplc="42BCB3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3"/>
  </w:num>
  <w:num w:numId="11">
    <w:abstractNumId w:val="10"/>
  </w:num>
  <w:num w:numId="12">
    <w:abstractNumId w:val="36"/>
  </w:num>
  <w:num w:numId="13">
    <w:abstractNumId w:val="31"/>
  </w:num>
  <w:num w:numId="14">
    <w:abstractNumId w:val="34"/>
  </w:num>
  <w:num w:numId="15">
    <w:abstractNumId w:val="33"/>
  </w:num>
  <w:num w:numId="16">
    <w:abstractNumId w:val="20"/>
  </w:num>
  <w:num w:numId="17">
    <w:abstractNumId w:val="5"/>
  </w:num>
  <w:num w:numId="18">
    <w:abstractNumId w:val="24"/>
  </w:num>
  <w:num w:numId="19">
    <w:abstractNumId w:val="4"/>
  </w:num>
  <w:num w:numId="20">
    <w:abstractNumId w:val="6"/>
  </w:num>
  <w:num w:numId="21">
    <w:abstractNumId w:val="22"/>
  </w:num>
  <w:num w:numId="22">
    <w:abstractNumId w:val="12"/>
  </w:num>
  <w:num w:numId="23">
    <w:abstractNumId w:val="7"/>
  </w:num>
  <w:num w:numId="24">
    <w:abstractNumId w:val="28"/>
  </w:num>
  <w:num w:numId="25">
    <w:abstractNumId w:val="0"/>
  </w:num>
  <w:num w:numId="26">
    <w:abstractNumId w:val="19"/>
  </w:num>
  <w:num w:numId="27">
    <w:abstractNumId w:val="23"/>
  </w:num>
  <w:num w:numId="28">
    <w:abstractNumId w:val="30"/>
  </w:num>
  <w:num w:numId="29">
    <w:abstractNumId w:val="1"/>
  </w:num>
  <w:num w:numId="30">
    <w:abstractNumId w:val="32"/>
  </w:num>
  <w:num w:numId="31">
    <w:abstractNumId w:val="25"/>
  </w:num>
  <w:num w:numId="32">
    <w:abstractNumId w:val="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024"/>
    <w:rsid w:val="00072DF0"/>
    <w:rsid w:val="00074862"/>
    <w:rsid w:val="000776DF"/>
    <w:rsid w:val="00082F34"/>
    <w:rsid w:val="000A1736"/>
    <w:rsid w:val="000B2834"/>
    <w:rsid w:val="000B6233"/>
    <w:rsid w:val="000D0D16"/>
    <w:rsid w:val="000D1602"/>
    <w:rsid w:val="000D2340"/>
    <w:rsid w:val="000D2ED8"/>
    <w:rsid w:val="000D4F76"/>
    <w:rsid w:val="000E0EC1"/>
    <w:rsid w:val="000E1649"/>
    <w:rsid w:val="000E35E9"/>
    <w:rsid w:val="000E3B14"/>
    <w:rsid w:val="000F2E20"/>
    <w:rsid w:val="000F7490"/>
    <w:rsid w:val="000F7A57"/>
    <w:rsid w:val="00103824"/>
    <w:rsid w:val="00114C6F"/>
    <w:rsid w:val="00117EDD"/>
    <w:rsid w:val="00122920"/>
    <w:rsid w:val="001258BE"/>
    <w:rsid w:val="001267A8"/>
    <w:rsid w:val="0013664A"/>
    <w:rsid w:val="001427D7"/>
    <w:rsid w:val="00152B20"/>
    <w:rsid w:val="00152D38"/>
    <w:rsid w:val="00154D91"/>
    <w:rsid w:val="00160477"/>
    <w:rsid w:val="001611CB"/>
    <w:rsid w:val="001612B1"/>
    <w:rsid w:val="00163F22"/>
    <w:rsid w:val="001863CC"/>
    <w:rsid w:val="00197531"/>
    <w:rsid w:val="001A78C6"/>
    <w:rsid w:val="001B2CFF"/>
    <w:rsid w:val="001B2F34"/>
    <w:rsid w:val="001C2248"/>
    <w:rsid w:val="001C493F"/>
    <w:rsid w:val="001C6CE7"/>
    <w:rsid w:val="001C6CF6"/>
    <w:rsid w:val="001C7382"/>
    <w:rsid w:val="001D0107"/>
    <w:rsid w:val="001D19D7"/>
    <w:rsid w:val="001E6889"/>
    <w:rsid w:val="002007E7"/>
    <w:rsid w:val="00200A40"/>
    <w:rsid w:val="00204DA3"/>
    <w:rsid w:val="002056FF"/>
    <w:rsid w:val="0023148B"/>
    <w:rsid w:val="00233DBB"/>
    <w:rsid w:val="00235308"/>
    <w:rsid w:val="00250727"/>
    <w:rsid w:val="00252906"/>
    <w:rsid w:val="00257AAF"/>
    <w:rsid w:val="00257B07"/>
    <w:rsid w:val="00263494"/>
    <w:rsid w:val="00265B74"/>
    <w:rsid w:val="002720D1"/>
    <w:rsid w:val="00273BFD"/>
    <w:rsid w:val="002766FC"/>
    <w:rsid w:val="00282FE9"/>
    <w:rsid w:val="00290D58"/>
    <w:rsid w:val="00294080"/>
    <w:rsid w:val="002A228F"/>
    <w:rsid w:val="002A28B2"/>
    <w:rsid w:val="002C0A5E"/>
    <w:rsid w:val="002E0DFE"/>
    <w:rsid w:val="002E1FE1"/>
    <w:rsid w:val="002F6403"/>
    <w:rsid w:val="00302D2C"/>
    <w:rsid w:val="00304D0C"/>
    <w:rsid w:val="0031788C"/>
    <w:rsid w:val="00320379"/>
    <w:rsid w:val="00322E18"/>
    <w:rsid w:val="00324F90"/>
    <w:rsid w:val="00327FCF"/>
    <w:rsid w:val="00330E8F"/>
    <w:rsid w:val="00331EFB"/>
    <w:rsid w:val="0034314F"/>
    <w:rsid w:val="00345F47"/>
    <w:rsid w:val="0034604F"/>
    <w:rsid w:val="003501E6"/>
    <w:rsid w:val="003508D9"/>
    <w:rsid w:val="0035556A"/>
    <w:rsid w:val="00357FE1"/>
    <w:rsid w:val="00371475"/>
    <w:rsid w:val="00380A78"/>
    <w:rsid w:val="003856B8"/>
    <w:rsid w:val="00390A02"/>
    <w:rsid w:val="00391E71"/>
    <w:rsid w:val="003943BA"/>
    <w:rsid w:val="0039566C"/>
    <w:rsid w:val="0039668C"/>
    <w:rsid w:val="00397A1D"/>
    <w:rsid w:val="003A4CC6"/>
    <w:rsid w:val="003A6631"/>
    <w:rsid w:val="003A777B"/>
    <w:rsid w:val="003B5805"/>
    <w:rsid w:val="003C1BCC"/>
    <w:rsid w:val="003C4293"/>
    <w:rsid w:val="003D4E39"/>
    <w:rsid w:val="003D56DD"/>
    <w:rsid w:val="003E47E8"/>
    <w:rsid w:val="003E66B5"/>
    <w:rsid w:val="003E6E24"/>
    <w:rsid w:val="003E7F37"/>
    <w:rsid w:val="003F73AF"/>
    <w:rsid w:val="004039C2"/>
    <w:rsid w:val="004122E6"/>
    <w:rsid w:val="0041232E"/>
    <w:rsid w:val="00412C37"/>
    <w:rsid w:val="00414729"/>
    <w:rsid w:val="00417859"/>
    <w:rsid w:val="0042677E"/>
    <w:rsid w:val="00443C49"/>
    <w:rsid w:val="00443E82"/>
    <w:rsid w:val="00445727"/>
    <w:rsid w:val="00450455"/>
    <w:rsid w:val="004524D2"/>
    <w:rsid w:val="00464EF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C81"/>
    <w:rsid w:val="004C3FFE"/>
    <w:rsid w:val="004C4122"/>
    <w:rsid w:val="004D7857"/>
    <w:rsid w:val="004E1A6C"/>
    <w:rsid w:val="004F45B3"/>
    <w:rsid w:val="004F472C"/>
    <w:rsid w:val="004F620E"/>
    <w:rsid w:val="004F7C7A"/>
    <w:rsid w:val="0050182F"/>
    <w:rsid w:val="00502576"/>
    <w:rsid w:val="0051059D"/>
    <w:rsid w:val="005108CA"/>
    <w:rsid w:val="005128A4"/>
    <w:rsid w:val="005220DA"/>
    <w:rsid w:val="00522D8F"/>
    <w:rsid w:val="005272E2"/>
    <w:rsid w:val="0053702C"/>
    <w:rsid w:val="0054002C"/>
    <w:rsid w:val="00542E1B"/>
    <w:rsid w:val="00545AC9"/>
    <w:rsid w:val="00550681"/>
    <w:rsid w:val="005506C6"/>
    <w:rsid w:val="00567324"/>
    <w:rsid w:val="00572E4A"/>
    <w:rsid w:val="00574AF6"/>
    <w:rsid w:val="005820CB"/>
    <w:rsid w:val="005833BA"/>
    <w:rsid w:val="005943E1"/>
    <w:rsid w:val="00596163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6423"/>
    <w:rsid w:val="006338D7"/>
    <w:rsid w:val="00660848"/>
    <w:rsid w:val="006622A4"/>
    <w:rsid w:val="00665E04"/>
    <w:rsid w:val="00670DC4"/>
    <w:rsid w:val="006758BB"/>
    <w:rsid w:val="006759B2"/>
    <w:rsid w:val="006768DD"/>
    <w:rsid w:val="006776F3"/>
    <w:rsid w:val="00677827"/>
    <w:rsid w:val="0068260F"/>
    <w:rsid w:val="0069258A"/>
    <w:rsid w:val="00692E37"/>
    <w:rsid w:val="0069387C"/>
    <w:rsid w:val="00696EAF"/>
    <w:rsid w:val="006A456D"/>
    <w:rsid w:val="006B086A"/>
    <w:rsid w:val="006B11D6"/>
    <w:rsid w:val="006B4827"/>
    <w:rsid w:val="006B5760"/>
    <w:rsid w:val="006B624F"/>
    <w:rsid w:val="006B6C1A"/>
    <w:rsid w:val="006C6DD7"/>
    <w:rsid w:val="006D30AF"/>
    <w:rsid w:val="006D49F0"/>
    <w:rsid w:val="006E1175"/>
    <w:rsid w:val="006E3B53"/>
    <w:rsid w:val="006E4AE9"/>
    <w:rsid w:val="006E6582"/>
    <w:rsid w:val="006F033C"/>
    <w:rsid w:val="006F0765"/>
    <w:rsid w:val="006F1EA6"/>
    <w:rsid w:val="006F74A7"/>
    <w:rsid w:val="00710400"/>
    <w:rsid w:val="00713032"/>
    <w:rsid w:val="007150CC"/>
    <w:rsid w:val="00722600"/>
    <w:rsid w:val="007228D6"/>
    <w:rsid w:val="00731B78"/>
    <w:rsid w:val="00736A1B"/>
    <w:rsid w:val="0074094A"/>
    <w:rsid w:val="00740C57"/>
    <w:rsid w:val="00743903"/>
    <w:rsid w:val="00744E32"/>
    <w:rsid w:val="0076272E"/>
    <w:rsid w:val="00762FB4"/>
    <w:rsid w:val="00766ED7"/>
    <w:rsid w:val="00766FB6"/>
    <w:rsid w:val="00772142"/>
    <w:rsid w:val="00775AE6"/>
    <w:rsid w:val="00776D08"/>
    <w:rsid w:val="007841D6"/>
    <w:rsid w:val="007913A5"/>
    <w:rsid w:val="007921BB"/>
    <w:rsid w:val="00792442"/>
    <w:rsid w:val="00796FE3"/>
    <w:rsid w:val="007A0529"/>
    <w:rsid w:val="007A3C0A"/>
    <w:rsid w:val="007A636D"/>
    <w:rsid w:val="007C0285"/>
    <w:rsid w:val="007D7EAC"/>
    <w:rsid w:val="007E3977"/>
    <w:rsid w:val="007E7072"/>
    <w:rsid w:val="007F2B72"/>
    <w:rsid w:val="00800843"/>
    <w:rsid w:val="00800F7F"/>
    <w:rsid w:val="0081124A"/>
    <w:rsid w:val="008147D9"/>
    <w:rsid w:val="00816F43"/>
    <w:rsid w:val="00823DC0"/>
    <w:rsid w:val="00832E90"/>
    <w:rsid w:val="008353E1"/>
    <w:rsid w:val="008443DF"/>
    <w:rsid w:val="00846C11"/>
    <w:rsid w:val="008534DF"/>
    <w:rsid w:val="00854E56"/>
    <w:rsid w:val="008633AD"/>
    <w:rsid w:val="008649D8"/>
    <w:rsid w:val="008651E5"/>
    <w:rsid w:val="008738C0"/>
    <w:rsid w:val="00874E5F"/>
    <w:rsid w:val="00876F1E"/>
    <w:rsid w:val="008839F8"/>
    <w:rsid w:val="00897478"/>
    <w:rsid w:val="008B1FEA"/>
    <w:rsid w:val="008B3A13"/>
    <w:rsid w:val="008B3C0E"/>
    <w:rsid w:val="008C0E79"/>
    <w:rsid w:val="008C144C"/>
    <w:rsid w:val="008D697A"/>
    <w:rsid w:val="008E100F"/>
    <w:rsid w:val="008E16C1"/>
    <w:rsid w:val="008E203C"/>
    <w:rsid w:val="008F3608"/>
    <w:rsid w:val="009022BA"/>
    <w:rsid w:val="00902896"/>
    <w:rsid w:val="00903427"/>
    <w:rsid w:val="00905F80"/>
    <w:rsid w:val="009101EA"/>
    <w:rsid w:val="009114CB"/>
    <w:rsid w:val="00913974"/>
    <w:rsid w:val="0091672F"/>
    <w:rsid w:val="00923699"/>
    <w:rsid w:val="009244C4"/>
    <w:rsid w:val="00933EC2"/>
    <w:rsid w:val="00933F61"/>
    <w:rsid w:val="00935641"/>
    <w:rsid w:val="00942B00"/>
    <w:rsid w:val="00943F66"/>
    <w:rsid w:val="0095427B"/>
    <w:rsid w:val="00957562"/>
    <w:rsid w:val="00973A15"/>
    <w:rsid w:val="009744D6"/>
    <w:rsid w:val="00974682"/>
    <w:rsid w:val="00982B24"/>
    <w:rsid w:val="00985000"/>
    <w:rsid w:val="0098550A"/>
    <w:rsid w:val="00986C41"/>
    <w:rsid w:val="00990DC5"/>
    <w:rsid w:val="00991D4B"/>
    <w:rsid w:val="0099311D"/>
    <w:rsid w:val="009A3C08"/>
    <w:rsid w:val="009A3F8D"/>
    <w:rsid w:val="009A7817"/>
    <w:rsid w:val="009B66A3"/>
    <w:rsid w:val="009D1DFD"/>
    <w:rsid w:val="009D471B"/>
    <w:rsid w:val="009D66E8"/>
    <w:rsid w:val="009D6AE9"/>
    <w:rsid w:val="009E288C"/>
    <w:rsid w:val="009E5E2B"/>
    <w:rsid w:val="00A01F44"/>
    <w:rsid w:val="00A037C3"/>
    <w:rsid w:val="00A03C11"/>
    <w:rsid w:val="00A06EE7"/>
    <w:rsid w:val="00A15FA9"/>
    <w:rsid w:val="00A16963"/>
    <w:rsid w:val="00A17B31"/>
    <w:rsid w:val="00A31876"/>
    <w:rsid w:val="00A34065"/>
    <w:rsid w:val="00A52159"/>
    <w:rsid w:val="00A55036"/>
    <w:rsid w:val="00A63776"/>
    <w:rsid w:val="00A658C0"/>
    <w:rsid w:val="00A7043A"/>
    <w:rsid w:val="00A722DD"/>
    <w:rsid w:val="00A84B58"/>
    <w:rsid w:val="00A8508F"/>
    <w:rsid w:val="00A90A0E"/>
    <w:rsid w:val="00A96BD2"/>
    <w:rsid w:val="00AB57D4"/>
    <w:rsid w:val="00AB689B"/>
    <w:rsid w:val="00AC0CB4"/>
    <w:rsid w:val="00AD642A"/>
    <w:rsid w:val="00AE35E4"/>
    <w:rsid w:val="00AE3971"/>
    <w:rsid w:val="00AE730C"/>
    <w:rsid w:val="00AF34CF"/>
    <w:rsid w:val="00B03720"/>
    <w:rsid w:val="00B054F2"/>
    <w:rsid w:val="00B10EDB"/>
    <w:rsid w:val="00B22C6F"/>
    <w:rsid w:val="00B24C6B"/>
    <w:rsid w:val="00B37313"/>
    <w:rsid w:val="00B41204"/>
    <w:rsid w:val="00B42E6C"/>
    <w:rsid w:val="00B431D7"/>
    <w:rsid w:val="00B51DE2"/>
    <w:rsid w:val="00B5327B"/>
    <w:rsid w:val="00B550E4"/>
    <w:rsid w:val="00B5738A"/>
    <w:rsid w:val="00B60950"/>
    <w:rsid w:val="00B61C51"/>
    <w:rsid w:val="00B74479"/>
    <w:rsid w:val="00B74E19"/>
    <w:rsid w:val="00B82BA6"/>
    <w:rsid w:val="00B82EAA"/>
    <w:rsid w:val="00B940E0"/>
    <w:rsid w:val="00B94327"/>
    <w:rsid w:val="00BA2815"/>
    <w:rsid w:val="00BB4583"/>
    <w:rsid w:val="00BC0A74"/>
    <w:rsid w:val="00BC38E9"/>
    <w:rsid w:val="00BD2FE8"/>
    <w:rsid w:val="00BD3708"/>
    <w:rsid w:val="00BD4749"/>
    <w:rsid w:val="00BD5E58"/>
    <w:rsid w:val="00BD6C82"/>
    <w:rsid w:val="00BD7C88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121"/>
    <w:rsid w:val="00C2781E"/>
    <w:rsid w:val="00C31C43"/>
    <w:rsid w:val="00C32EC4"/>
    <w:rsid w:val="00C37D9F"/>
    <w:rsid w:val="00C4035F"/>
    <w:rsid w:val="00C42373"/>
    <w:rsid w:val="00C42C70"/>
    <w:rsid w:val="00C46445"/>
    <w:rsid w:val="00C50101"/>
    <w:rsid w:val="00C51C84"/>
    <w:rsid w:val="00C573A9"/>
    <w:rsid w:val="00C64284"/>
    <w:rsid w:val="00C65508"/>
    <w:rsid w:val="00C72B30"/>
    <w:rsid w:val="00C83D89"/>
    <w:rsid w:val="00C845AA"/>
    <w:rsid w:val="00C91F92"/>
    <w:rsid w:val="00C92B9F"/>
    <w:rsid w:val="00C949D8"/>
    <w:rsid w:val="00C9692E"/>
    <w:rsid w:val="00CA1CE6"/>
    <w:rsid w:val="00CA2765"/>
    <w:rsid w:val="00CC105C"/>
    <w:rsid w:val="00CC2195"/>
    <w:rsid w:val="00CC6491"/>
    <w:rsid w:val="00CC7B1B"/>
    <w:rsid w:val="00CD0CD3"/>
    <w:rsid w:val="00CD3450"/>
    <w:rsid w:val="00CD34BD"/>
    <w:rsid w:val="00CD3C7D"/>
    <w:rsid w:val="00CD4626"/>
    <w:rsid w:val="00CD5926"/>
    <w:rsid w:val="00CD5D13"/>
    <w:rsid w:val="00CE60BF"/>
    <w:rsid w:val="00CF30A2"/>
    <w:rsid w:val="00CF3AD3"/>
    <w:rsid w:val="00CF4A40"/>
    <w:rsid w:val="00D12A03"/>
    <w:rsid w:val="00D1455C"/>
    <w:rsid w:val="00D16774"/>
    <w:rsid w:val="00D179E3"/>
    <w:rsid w:val="00D23D0B"/>
    <w:rsid w:val="00D23ED0"/>
    <w:rsid w:val="00D24BF4"/>
    <w:rsid w:val="00D2714B"/>
    <w:rsid w:val="00D27BED"/>
    <w:rsid w:val="00D322E9"/>
    <w:rsid w:val="00D36ADA"/>
    <w:rsid w:val="00D504D3"/>
    <w:rsid w:val="00D514C5"/>
    <w:rsid w:val="00D52843"/>
    <w:rsid w:val="00D651C8"/>
    <w:rsid w:val="00D679E5"/>
    <w:rsid w:val="00D727A7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A0E"/>
    <w:rsid w:val="00DC6162"/>
    <w:rsid w:val="00DC7FAD"/>
    <w:rsid w:val="00DD1949"/>
    <w:rsid w:val="00DD2FB4"/>
    <w:rsid w:val="00DD60DF"/>
    <w:rsid w:val="00DE049B"/>
    <w:rsid w:val="00DF26A0"/>
    <w:rsid w:val="00DF7688"/>
    <w:rsid w:val="00E05466"/>
    <w:rsid w:val="00E10201"/>
    <w:rsid w:val="00E12895"/>
    <w:rsid w:val="00E20F70"/>
    <w:rsid w:val="00E25B65"/>
    <w:rsid w:val="00E2636D"/>
    <w:rsid w:val="00E357C8"/>
    <w:rsid w:val="00E4127D"/>
    <w:rsid w:val="00E414C0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65F"/>
    <w:rsid w:val="00ED448C"/>
    <w:rsid w:val="00EE29E4"/>
    <w:rsid w:val="00EF0907"/>
    <w:rsid w:val="00EF2011"/>
    <w:rsid w:val="00F01EB0"/>
    <w:rsid w:val="00F0473C"/>
    <w:rsid w:val="00F05DEA"/>
    <w:rsid w:val="00F13FAB"/>
    <w:rsid w:val="00F14EF4"/>
    <w:rsid w:val="00F15715"/>
    <w:rsid w:val="00F15DE3"/>
    <w:rsid w:val="00F1786F"/>
    <w:rsid w:val="00F23B7B"/>
    <w:rsid w:val="00F4289A"/>
    <w:rsid w:val="00F50A85"/>
    <w:rsid w:val="00F54398"/>
    <w:rsid w:val="00F57136"/>
    <w:rsid w:val="00F573DB"/>
    <w:rsid w:val="00F5749D"/>
    <w:rsid w:val="00F57ED6"/>
    <w:rsid w:val="00F83805"/>
    <w:rsid w:val="00F9724D"/>
    <w:rsid w:val="00FA0C8F"/>
    <w:rsid w:val="00FA20AC"/>
    <w:rsid w:val="00FA239E"/>
    <w:rsid w:val="00FB13BE"/>
    <w:rsid w:val="00FB1C2B"/>
    <w:rsid w:val="00FB6A66"/>
    <w:rsid w:val="00FC3EC0"/>
    <w:rsid w:val="00FD038E"/>
    <w:rsid w:val="00FD506B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DF26A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Default">
    <w:name w:val="Default"/>
    <w:uiPriority w:val="99"/>
    <w:rsid w:val="00B22C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30E8F"/>
  </w:style>
  <w:style w:type="paragraph" w:customStyle="1" w:styleId="dt-p">
    <w:name w:val="dt-p"/>
    <w:basedOn w:val="a"/>
    <w:uiPriority w:val="99"/>
    <w:rsid w:val="00330E8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rsid w:val="00B24C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24C6B"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B24C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24C6B"/>
    <w:rPr>
      <w:rFonts w:ascii="Times New Roman" w:hAnsi="Times New Roman" w:cs="Times New Roman"/>
      <w:sz w:val="16"/>
      <w:szCs w:val="16"/>
    </w:rPr>
  </w:style>
  <w:style w:type="paragraph" w:customStyle="1" w:styleId="2">
    <w:name w:val="Абзац списка2"/>
    <w:basedOn w:val="a"/>
    <w:uiPriority w:val="99"/>
    <w:rsid w:val="00FB1C2B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styleId="aa">
    <w:name w:val="Hyperlink"/>
    <w:uiPriority w:val="99"/>
    <w:rsid w:val="00C46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F483-6367-4514-9038-7379890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Нонна</cp:lastModifiedBy>
  <cp:revision>18</cp:revision>
  <cp:lastPrinted>2016-11-30T07:47:00Z</cp:lastPrinted>
  <dcterms:created xsi:type="dcterms:W3CDTF">2017-12-07T05:10:00Z</dcterms:created>
  <dcterms:modified xsi:type="dcterms:W3CDTF">2018-01-12T10:43:00Z</dcterms:modified>
</cp:coreProperties>
</file>