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1A" w:rsidRPr="009D1284" w:rsidRDefault="00383E1A" w:rsidP="00F812C4">
      <w:pPr>
        <w:contextualSpacing/>
        <w:rPr>
          <w:rFonts w:ascii="Times New Roman" w:hAnsi="Times New Roman"/>
          <w:sz w:val="24"/>
          <w:szCs w:val="24"/>
        </w:rPr>
      </w:pPr>
    </w:p>
    <w:p w:rsidR="00383E1A" w:rsidRPr="00152A7C" w:rsidRDefault="00383E1A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383E1A" w:rsidRPr="00152A7C" w:rsidRDefault="00383E1A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383E1A" w:rsidRPr="008F6CD8" w:rsidRDefault="00383E1A" w:rsidP="008D40E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«Организация, технология и проектирование предприятий»</w:t>
      </w:r>
    </w:p>
    <w:p w:rsidR="00383E1A" w:rsidRPr="008F6CD8" w:rsidRDefault="00383E1A" w:rsidP="008D40E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аправление подготовки – 38.03.02</w:t>
      </w:r>
      <w:r w:rsidRPr="008F6CD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Менеджмент</w:t>
      </w:r>
      <w:r w:rsidRPr="008F6CD8">
        <w:rPr>
          <w:rFonts w:ascii="Times New Roman" w:hAnsi="Times New Roman"/>
          <w:sz w:val="24"/>
          <w:szCs w:val="24"/>
        </w:rPr>
        <w:t xml:space="preserve">» </w:t>
      </w:r>
    </w:p>
    <w:p w:rsidR="00383E1A" w:rsidRPr="008F6CD8" w:rsidRDefault="00383E1A" w:rsidP="008D40E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383E1A" w:rsidRPr="008F6CD8" w:rsidRDefault="00383E1A" w:rsidP="008D40E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– «Логистика»</w:t>
      </w:r>
    </w:p>
    <w:p w:rsidR="00383E1A" w:rsidRPr="008F6CD8" w:rsidRDefault="00383E1A" w:rsidP="008D40E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383E1A" w:rsidRPr="008F6CD8" w:rsidRDefault="00383E1A" w:rsidP="008D40E1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Дисциплина «</w:t>
      </w:r>
      <w:r w:rsidRPr="008F6CD8">
        <w:rPr>
          <w:rFonts w:ascii="Times New Roman" w:hAnsi="Times New Roman"/>
          <w:bCs/>
          <w:iCs/>
          <w:sz w:val="24"/>
          <w:szCs w:val="24"/>
        </w:rPr>
        <w:t>Организация, технология и проектирование предприятий</w:t>
      </w:r>
      <w:r>
        <w:rPr>
          <w:rFonts w:ascii="Times New Roman" w:hAnsi="Times New Roman"/>
          <w:sz w:val="24"/>
          <w:szCs w:val="24"/>
        </w:rPr>
        <w:t>» (Б.1</w:t>
      </w:r>
      <w:r w:rsidRPr="008F6C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В.ДВ.6.1</w:t>
      </w:r>
      <w:r w:rsidRPr="008F6CD8">
        <w:rPr>
          <w:rFonts w:ascii="Times New Roman" w:hAnsi="Times New Roman"/>
          <w:sz w:val="24"/>
          <w:szCs w:val="24"/>
        </w:rPr>
        <w:t xml:space="preserve">) относится к </w:t>
      </w:r>
      <w:r>
        <w:rPr>
          <w:rFonts w:ascii="Times New Roman" w:hAnsi="Times New Roman"/>
          <w:sz w:val="24"/>
          <w:szCs w:val="24"/>
        </w:rPr>
        <w:t>вариативной</w:t>
      </w:r>
      <w:r w:rsidRPr="008F6CD8">
        <w:rPr>
          <w:rFonts w:ascii="Times New Roman" w:hAnsi="Times New Roman"/>
          <w:sz w:val="24"/>
          <w:szCs w:val="24"/>
        </w:rPr>
        <w:t xml:space="preserve"> части  </w:t>
      </w:r>
      <w:r>
        <w:rPr>
          <w:rFonts w:ascii="Times New Roman" w:hAnsi="Times New Roman"/>
          <w:sz w:val="24"/>
          <w:szCs w:val="24"/>
        </w:rPr>
        <w:t xml:space="preserve">и является дисциплиной по выбору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</w:p>
    <w:p w:rsidR="00383E1A" w:rsidRDefault="00383E1A" w:rsidP="009D128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383E1A" w:rsidRPr="009D1284" w:rsidRDefault="00383E1A" w:rsidP="009D1284">
      <w:pPr>
        <w:pStyle w:val="a5"/>
        <w:ind w:left="0" w:firstLine="720"/>
        <w:jc w:val="both"/>
        <w:rPr>
          <w:rFonts w:ascii="Times New Roman" w:hAnsi="Times New Roman"/>
          <w:spacing w:val="-2"/>
          <w:szCs w:val="24"/>
        </w:rPr>
      </w:pPr>
      <w:r w:rsidRPr="009D1284">
        <w:rPr>
          <w:rFonts w:ascii="Times New Roman" w:hAnsi="Times New Roman"/>
          <w:szCs w:val="24"/>
        </w:rPr>
        <w:t>Целью изучения дисциплины является «</w:t>
      </w:r>
      <w:r w:rsidRPr="009D1284">
        <w:rPr>
          <w:rFonts w:ascii="Times New Roman" w:hAnsi="Times New Roman"/>
          <w:bCs/>
          <w:iCs/>
          <w:szCs w:val="24"/>
        </w:rPr>
        <w:t>Организация, технология и проектирование предприятий</w:t>
      </w:r>
      <w:r w:rsidRPr="009D1284">
        <w:rPr>
          <w:rFonts w:ascii="Times New Roman" w:hAnsi="Times New Roman"/>
          <w:szCs w:val="24"/>
        </w:rPr>
        <w:t>» является профессиональная подготовка бакалавров и получение ими необходимых знаний о правилах проектирования железнодорожных станций и узлов, организации и технологии  их работы.</w:t>
      </w:r>
    </w:p>
    <w:p w:rsidR="00383E1A" w:rsidRPr="009D1284" w:rsidRDefault="00383E1A" w:rsidP="009D128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D1284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383E1A" w:rsidRPr="009D1284" w:rsidRDefault="00383E1A" w:rsidP="009D128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D1284">
        <w:rPr>
          <w:rFonts w:ascii="Times New Roman" w:hAnsi="Times New Roman"/>
          <w:sz w:val="24"/>
          <w:szCs w:val="24"/>
        </w:rPr>
        <w:t>получение теоретических знаний и практических навыков применения методов комплексного проектирования железнодорожных станций;</w:t>
      </w:r>
    </w:p>
    <w:p w:rsidR="00383E1A" w:rsidRPr="009D1284" w:rsidRDefault="00383E1A" w:rsidP="009D128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D1284">
        <w:rPr>
          <w:rFonts w:ascii="Times New Roman" w:hAnsi="Times New Roman"/>
          <w:sz w:val="24"/>
          <w:szCs w:val="24"/>
        </w:rPr>
        <w:t>изучение технологии работы железнодорожных станций, для обеспечения студентов знаниями необходимыми для формирования логистической политики предприятий и созданию цепей поставок.</w:t>
      </w:r>
    </w:p>
    <w:p w:rsidR="00383E1A" w:rsidRDefault="00383E1A" w:rsidP="009D128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83E1A" w:rsidRPr="009D1284" w:rsidRDefault="00383E1A" w:rsidP="009D128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1284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9D128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383E1A" w:rsidRPr="008F6CD8" w:rsidRDefault="00383E1A" w:rsidP="009D1284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</w:t>
      </w:r>
      <w:r>
        <w:rPr>
          <w:rFonts w:ascii="Times New Roman" w:hAnsi="Times New Roman"/>
          <w:sz w:val="24"/>
          <w:szCs w:val="24"/>
        </w:rPr>
        <w:t>ующих  компетенций: ПК-16, ПК-18</w:t>
      </w:r>
      <w:r w:rsidRPr="008F6CD8">
        <w:rPr>
          <w:rFonts w:ascii="Times New Roman" w:hAnsi="Times New Roman"/>
          <w:sz w:val="24"/>
          <w:szCs w:val="24"/>
        </w:rPr>
        <w:t>.</w:t>
      </w:r>
    </w:p>
    <w:p w:rsidR="00383E1A" w:rsidRPr="008F6CD8" w:rsidRDefault="00383E1A" w:rsidP="009D128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8F6CD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F6CD8">
        <w:rPr>
          <w:rFonts w:ascii="Times New Roman" w:hAnsi="Times New Roman"/>
          <w:sz w:val="24"/>
          <w:szCs w:val="24"/>
        </w:rPr>
        <w:t xml:space="preserve"> должен:</w:t>
      </w:r>
    </w:p>
    <w:p w:rsidR="00383E1A" w:rsidRPr="008F6CD8" w:rsidRDefault="00383E1A" w:rsidP="009D1284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b/>
          <w:sz w:val="24"/>
          <w:szCs w:val="24"/>
        </w:rPr>
        <w:t>ЗНАТЬ:</w:t>
      </w:r>
    </w:p>
    <w:p w:rsidR="00383E1A" w:rsidRPr="008F6CD8" w:rsidRDefault="00383E1A" w:rsidP="009D1284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технологию разработки и реализации проектов, напр</w:t>
      </w:r>
      <w:r>
        <w:rPr>
          <w:rFonts w:ascii="Times New Roman" w:hAnsi="Times New Roman"/>
          <w:sz w:val="24"/>
          <w:szCs w:val="24"/>
        </w:rPr>
        <w:t>авленных на развитие организаций</w:t>
      </w:r>
      <w:r w:rsidRPr="008F6CD8">
        <w:rPr>
          <w:rFonts w:ascii="Times New Roman" w:hAnsi="Times New Roman"/>
          <w:sz w:val="24"/>
          <w:szCs w:val="24"/>
        </w:rPr>
        <w:t xml:space="preserve">; </w:t>
      </w:r>
    </w:p>
    <w:p w:rsidR="00383E1A" w:rsidRPr="008F6CD8" w:rsidRDefault="00383E1A" w:rsidP="009D1284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структуру управления предприятиями железнодорожного транспорта;</w:t>
      </w:r>
    </w:p>
    <w:p w:rsidR="00383E1A" w:rsidRPr="008F6CD8" w:rsidRDefault="00383E1A" w:rsidP="009D1284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 xml:space="preserve">организацию и </w:t>
      </w:r>
      <w:r w:rsidRPr="008F6CD8">
        <w:rPr>
          <w:rFonts w:ascii="Times New Roman" w:hAnsi="Times New Roman"/>
          <w:spacing w:val="-2"/>
          <w:sz w:val="24"/>
          <w:szCs w:val="24"/>
        </w:rPr>
        <w:t>технологию</w:t>
      </w:r>
      <w:r w:rsidRPr="008F6CD8">
        <w:rPr>
          <w:rFonts w:ascii="Times New Roman" w:hAnsi="Times New Roman"/>
          <w:sz w:val="24"/>
          <w:szCs w:val="24"/>
        </w:rPr>
        <w:t xml:space="preserve"> работы (производственной деятельности) железнодорожных станций;</w:t>
      </w:r>
    </w:p>
    <w:p w:rsidR="00383E1A" w:rsidRPr="008F6CD8" w:rsidRDefault="00383E1A" w:rsidP="009D1284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методики расчёта и нормативы проектирования основных станционных устройств;</w:t>
      </w:r>
    </w:p>
    <w:p w:rsidR="00383E1A" w:rsidRPr="008F6CD8" w:rsidRDefault="00383E1A" w:rsidP="009D12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b/>
          <w:sz w:val="24"/>
          <w:szCs w:val="24"/>
        </w:rPr>
        <w:t>УМЕТЬ:</w:t>
      </w:r>
    </w:p>
    <w:p w:rsidR="00383E1A" w:rsidRPr="008F6CD8" w:rsidRDefault="00383E1A" w:rsidP="009D1284">
      <w:pPr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1341">
        <w:rPr>
          <w:rFonts w:ascii="Times New Roman" w:hAnsi="Times New Roman"/>
          <w:sz w:val="24"/>
          <w:szCs w:val="24"/>
        </w:rPr>
        <w:t>оценить эффективность проекта</w:t>
      </w:r>
      <w:r w:rsidRPr="008F6CD8">
        <w:rPr>
          <w:rFonts w:ascii="Times New Roman" w:hAnsi="Times New Roman"/>
          <w:sz w:val="24"/>
          <w:szCs w:val="24"/>
        </w:rPr>
        <w:t>;</w:t>
      </w:r>
    </w:p>
    <w:p w:rsidR="00383E1A" w:rsidRPr="008F6CD8" w:rsidRDefault="00383E1A" w:rsidP="009D1284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</w:t>
      </w:r>
      <w:r w:rsidRPr="008F6CD8">
        <w:rPr>
          <w:rFonts w:ascii="Times New Roman" w:hAnsi="Times New Roman"/>
          <w:sz w:val="24"/>
          <w:szCs w:val="24"/>
        </w:rPr>
        <w:t xml:space="preserve"> ориентировочную стоимость реализации проектов;</w:t>
      </w:r>
    </w:p>
    <w:p w:rsidR="00383E1A" w:rsidRPr="008F6CD8" w:rsidRDefault="00383E1A" w:rsidP="009D1284">
      <w:pPr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 xml:space="preserve"> производить технико-экономическое обоснование проектов, выбирать рациональное техническое решение;</w:t>
      </w:r>
    </w:p>
    <w:p w:rsidR="00383E1A" w:rsidRPr="008F6CD8" w:rsidRDefault="00383E1A" w:rsidP="009D1284">
      <w:pPr>
        <w:tabs>
          <w:tab w:val="left" w:pos="0"/>
          <w:tab w:val="left" w:pos="142"/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b/>
          <w:sz w:val="24"/>
          <w:szCs w:val="24"/>
        </w:rPr>
        <w:t>ВЛАДЕТЬ:</w:t>
      </w:r>
    </w:p>
    <w:p w:rsidR="00383E1A" w:rsidRPr="008F6CD8" w:rsidRDefault="00383E1A" w:rsidP="009D1284">
      <w:pPr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специальной терминологией и лексикой,</w:t>
      </w:r>
    </w:p>
    <w:p w:rsidR="00383E1A" w:rsidRPr="008F6CD8" w:rsidRDefault="00383E1A" w:rsidP="009D1284">
      <w:pPr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 xml:space="preserve"> методами расчета параметров грузовых устройств;</w:t>
      </w:r>
    </w:p>
    <w:p w:rsidR="00383E1A" w:rsidRPr="008F6CD8" w:rsidRDefault="00383E1A" w:rsidP="00022D23">
      <w:pPr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1341">
        <w:rPr>
          <w:rFonts w:ascii="Times New Roman" w:hAnsi="Times New Roman"/>
          <w:spacing w:val="-2"/>
          <w:sz w:val="24"/>
          <w:szCs w:val="24"/>
        </w:rPr>
        <w:t>теоретическими знаниями и практическими</w:t>
      </w:r>
      <w:r w:rsidRPr="008F6CD8">
        <w:rPr>
          <w:rFonts w:ascii="Times New Roman" w:hAnsi="Times New Roman"/>
          <w:spacing w:val="-2"/>
          <w:sz w:val="24"/>
          <w:szCs w:val="24"/>
        </w:rPr>
        <w:t xml:space="preserve"> навыками применения методов комплексного проектирования железнодорожных станций</w:t>
      </w:r>
      <w:r w:rsidRPr="008F6CD8">
        <w:rPr>
          <w:rFonts w:ascii="Times New Roman" w:hAnsi="Times New Roman"/>
          <w:sz w:val="24"/>
          <w:szCs w:val="24"/>
        </w:rPr>
        <w:t>.</w:t>
      </w:r>
    </w:p>
    <w:p w:rsidR="00383E1A" w:rsidRPr="008F6CD8" w:rsidRDefault="00383E1A" w:rsidP="008F6CD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383E1A" w:rsidRPr="008F6CD8" w:rsidRDefault="00383E1A" w:rsidP="001A766D">
      <w:pPr>
        <w:pStyle w:val="a7"/>
        <w:ind w:firstLine="540"/>
        <w:jc w:val="both"/>
      </w:pPr>
      <w:r w:rsidRPr="008F6CD8">
        <w:t>1. Общие принципы и методы управления проектами на предприятиях.</w:t>
      </w:r>
      <w:r>
        <w:t xml:space="preserve"> Требования к проектам </w:t>
      </w:r>
      <w:r w:rsidRPr="008F6CD8">
        <w:t xml:space="preserve"> в соответствии с постановлением Правительства РФ №87 16.02.2008 г. Основные стадии проектирования.</w:t>
      </w:r>
    </w:p>
    <w:p w:rsidR="00383E1A" w:rsidRDefault="00383E1A" w:rsidP="008F6CD8">
      <w:pPr>
        <w:pStyle w:val="a7"/>
        <w:ind w:firstLine="540"/>
        <w:jc w:val="both"/>
      </w:pPr>
      <w:r>
        <w:lastRenderedPageBreak/>
        <w:t>2</w:t>
      </w:r>
      <w:r w:rsidRPr="008F6CD8">
        <w:t>.Значение железнодорожных станций и узлов и общая характеристика их современного состояния. Классификация раздельных пунктов. Общая характеристика отдельных видов станций. Основные требования к проектам железнодорожных станций и узлов и пути их реализации.</w:t>
      </w:r>
    </w:p>
    <w:p w:rsidR="00383E1A" w:rsidRPr="008F6CD8" w:rsidRDefault="00383E1A" w:rsidP="008F6CD8">
      <w:pPr>
        <w:pStyle w:val="a7"/>
        <w:ind w:firstLine="540"/>
        <w:jc w:val="both"/>
      </w:pPr>
      <w:r>
        <w:t>3.</w:t>
      </w:r>
      <w:r w:rsidRPr="005456DD">
        <w:t>Габариты</w:t>
      </w:r>
      <w:r>
        <w:t xml:space="preserve"> на железных дорогах</w:t>
      </w:r>
      <w:r w:rsidRPr="005456DD">
        <w:t xml:space="preserve"> и </w:t>
      </w:r>
      <w:proofErr w:type="spellStart"/>
      <w:r w:rsidRPr="005456DD">
        <w:t>междупутные</w:t>
      </w:r>
      <w:proofErr w:type="spellEnd"/>
      <w:r w:rsidRPr="005456DD">
        <w:t xml:space="preserve"> расстояния. </w:t>
      </w:r>
      <w:r w:rsidRPr="001A766D">
        <w:t xml:space="preserve">Классификация путей на станциях. </w:t>
      </w:r>
      <w:r w:rsidRPr="005456DD">
        <w:t>Стрелочные переводы. Схемы взаимного расположения стрелочных переводов</w:t>
      </w:r>
      <w:r>
        <w:t>.</w:t>
      </w:r>
      <w:r w:rsidR="00E76841">
        <w:t xml:space="preserve"> </w:t>
      </w:r>
      <w:bookmarkStart w:id="0" w:name="_GoBack"/>
      <w:bookmarkEnd w:id="0"/>
      <w:r w:rsidRPr="001A766D">
        <w:t>Нумерация путей и стрелочных переводов</w:t>
      </w:r>
    </w:p>
    <w:p w:rsidR="00383E1A" w:rsidRPr="001A766D" w:rsidRDefault="00383E1A" w:rsidP="001A766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766D">
        <w:rPr>
          <w:rFonts w:ascii="Times New Roman" w:hAnsi="Times New Roman"/>
          <w:sz w:val="24"/>
          <w:szCs w:val="24"/>
        </w:rPr>
        <w:t xml:space="preserve">4 Основы проектирования раздельных пунктов Соединения двух параллельных путей. </w:t>
      </w:r>
      <w:r>
        <w:rPr>
          <w:rFonts w:ascii="Times New Roman" w:hAnsi="Times New Roman"/>
          <w:sz w:val="24"/>
          <w:szCs w:val="24"/>
        </w:rPr>
        <w:t xml:space="preserve">Стрелочные улицы. </w:t>
      </w:r>
      <w:r w:rsidRPr="001A766D">
        <w:rPr>
          <w:rFonts w:ascii="Times New Roman" w:hAnsi="Times New Roman"/>
          <w:sz w:val="24"/>
          <w:szCs w:val="24"/>
        </w:rPr>
        <w:t xml:space="preserve">Полная, полезная и строительная длины путей. Парки путей Понятие станционной площадки. Нормы проектирования путей в плане и профиле. Земляное полотно и верхнее строение путина раздельных </w:t>
      </w:r>
      <w:proofErr w:type="gramStart"/>
      <w:r w:rsidRPr="001A766D">
        <w:rPr>
          <w:rFonts w:ascii="Times New Roman" w:hAnsi="Times New Roman"/>
          <w:sz w:val="24"/>
          <w:szCs w:val="24"/>
        </w:rPr>
        <w:t>пунктах</w:t>
      </w:r>
      <w:proofErr w:type="gramEnd"/>
      <w:r w:rsidRPr="001A766D">
        <w:rPr>
          <w:rFonts w:ascii="Times New Roman" w:hAnsi="Times New Roman"/>
          <w:sz w:val="24"/>
          <w:szCs w:val="24"/>
        </w:rPr>
        <w:t xml:space="preserve"> с путевым развитием..</w:t>
      </w:r>
    </w:p>
    <w:p w:rsidR="00383E1A" w:rsidRPr="001A766D" w:rsidRDefault="00383E1A" w:rsidP="001A766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766D">
        <w:rPr>
          <w:rFonts w:ascii="Times New Roman" w:hAnsi="Times New Roman"/>
          <w:sz w:val="24"/>
          <w:szCs w:val="24"/>
        </w:rPr>
        <w:t xml:space="preserve">5. </w:t>
      </w:r>
      <w:r w:rsidRPr="008D5221">
        <w:rPr>
          <w:rFonts w:ascii="Times New Roman" w:hAnsi="Times New Roman"/>
          <w:sz w:val="24"/>
          <w:szCs w:val="24"/>
        </w:rPr>
        <w:t>Промежуточные раздельные пункты. Разъезды. Обгонные пункты.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8D5221">
        <w:rPr>
          <w:rFonts w:ascii="Times New Roman" w:hAnsi="Times New Roman"/>
          <w:sz w:val="24"/>
          <w:szCs w:val="24"/>
        </w:rPr>
        <w:t>азначение схемы, технология работы</w:t>
      </w:r>
    </w:p>
    <w:p w:rsidR="00383E1A" w:rsidRDefault="00383E1A" w:rsidP="008F6CD8">
      <w:pPr>
        <w:pStyle w:val="a7"/>
        <w:ind w:firstLine="540"/>
        <w:jc w:val="both"/>
      </w:pPr>
      <w:r w:rsidRPr="008F6CD8">
        <w:t xml:space="preserve">6 </w:t>
      </w:r>
      <w:r w:rsidRPr="005456DD">
        <w:t>Промежуточные станции</w:t>
      </w:r>
      <w:r>
        <w:t xml:space="preserve">. </w:t>
      </w:r>
      <w:r w:rsidRPr="00144C5C">
        <w:t>Назначение, схемы промежуточных  станций, основные устройства. Схема промежуточной станции на двухпутной линии, технология ее раб</w:t>
      </w:r>
      <w:r>
        <w:t>оты. Пассажирские и г</w:t>
      </w:r>
      <w:r w:rsidRPr="00144C5C">
        <w:t>рузовые устройства на промежуточной станции</w:t>
      </w:r>
    </w:p>
    <w:p w:rsidR="00383E1A" w:rsidRDefault="00383E1A" w:rsidP="00134595">
      <w:pPr>
        <w:pStyle w:val="a7"/>
        <w:ind w:firstLine="540"/>
        <w:jc w:val="both"/>
      </w:pPr>
      <w:r>
        <w:t xml:space="preserve">7. </w:t>
      </w:r>
      <w:r w:rsidRPr="005456DD">
        <w:t xml:space="preserve">Грузовые станции. </w:t>
      </w:r>
      <w:r>
        <w:t>Г</w:t>
      </w:r>
      <w:r w:rsidRPr="005456DD">
        <w:t>рузовые станции</w:t>
      </w:r>
      <w:r>
        <w:t xml:space="preserve"> общего </w:t>
      </w:r>
      <w:proofErr w:type="spellStart"/>
      <w:r>
        <w:t>пользования</w:t>
      </w:r>
      <w:proofErr w:type="gramStart"/>
      <w:r w:rsidRPr="005456DD">
        <w:t>.</w:t>
      </w:r>
      <w:r w:rsidRPr="007A4EE7">
        <w:t>Н</w:t>
      </w:r>
      <w:proofErr w:type="gramEnd"/>
      <w:r w:rsidRPr="007A4EE7">
        <w:t>азначение</w:t>
      </w:r>
      <w:proofErr w:type="spellEnd"/>
      <w:r w:rsidRPr="007A4EE7">
        <w:t>, месторасположение и классификация грузовых станций. Схема грузовой станции общего по</w:t>
      </w:r>
      <w:r>
        <w:t>льзования, технология ее работы</w:t>
      </w:r>
      <w:r w:rsidRPr="007A4EE7">
        <w:t xml:space="preserve">. Обоснование выбора принципиальной схемы станции, выбор верхнего строения пути, числа путей, </w:t>
      </w:r>
      <w:proofErr w:type="spellStart"/>
      <w:r w:rsidRPr="007A4EE7">
        <w:t>междупутных</w:t>
      </w:r>
      <w:proofErr w:type="spellEnd"/>
      <w:r w:rsidRPr="007A4EE7">
        <w:t xml:space="preserve"> расстояний, подбор типовой схемы станции</w:t>
      </w:r>
      <w:r>
        <w:t>.</w:t>
      </w:r>
    </w:p>
    <w:p w:rsidR="00383E1A" w:rsidRDefault="00383E1A" w:rsidP="008F6CD8">
      <w:pPr>
        <w:pStyle w:val="a7"/>
        <w:ind w:firstLine="540"/>
        <w:jc w:val="both"/>
      </w:pPr>
      <w:r>
        <w:t xml:space="preserve">8. </w:t>
      </w:r>
      <w:r w:rsidRPr="005456DD">
        <w:t>Грузовые станции. Исходные данные для проектирования</w:t>
      </w:r>
      <w:r>
        <w:t xml:space="preserve">. </w:t>
      </w:r>
      <w:r w:rsidRPr="007A4EE7">
        <w:t>Определение основных технических параметров проектирования грузовых станций. Принципы разработки масштабного плана грузового района с размещением грузовых устройств. Составление ведомостей путей, стрелочных переводов, зданий и сооружений. Определение стоимости строительства станции</w:t>
      </w:r>
    </w:p>
    <w:p w:rsidR="00383E1A" w:rsidRDefault="00383E1A" w:rsidP="00134595">
      <w:pPr>
        <w:pStyle w:val="a7"/>
        <w:ind w:firstLine="540"/>
        <w:jc w:val="both"/>
      </w:pPr>
      <w:r>
        <w:t>9. Грузовой район</w:t>
      </w:r>
      <w:r w:rsidRPr="005456DD">
        <w:t>.</w:t>
      </w:r>
      <w:r w:rsidR="00E76841">
        <w:t xml:space="preserve"> </w:t>
      </w:r>
      <w:r w:rsidRPr="005456DD">
        <w:t>Разработка немасштабной схемы станции и грузового района</w:t>
      </w:r>
      <w:r>
        <w:t xml:space="preserve"> Технология работы.</w:t>
      </w:r>
      <w:r w:rsidRPr="007A4EE7">
        <w:t xml:space="preserve"> Расчеты грузовых устрой</w:t>
      </w:r>
      <w:proofErr w:type="gramStart"/>
      <w:r w:rsidRPr="007A4EE7">
        <w:t>ств гр</w:t>
      </w:r>
      <w:proofErr w:type="gramEnd"/>
      <w:r w:rsidRPr="007A4EE7">
        <w:t>узового района на станции. Определение потребного числа погрузочно-разгрузочных механизмов. Определение стоимости потребных капитальных вложений на приобретение погрузочно-разгрузочных механизмов</w:t>
      </w:r>
    </w:p>
    <w:p w:rsidR="00383E1A" w:rsidRDefault="00383E1A" w:rsidP="008F6CD8">
      <w:pPr>
        <w:pStyle w:val="a7"/>
        <w:ind w:firstLine="540"/>
        <w:jc w:val="both"/>
      </w:pPr>
      <w:r>
        <w:t>10.С</w:t>
      </w:r>
      <w:r w:rsidRPr="004B1881">
        <w:t xml:space="preserve">пециализированные </w:t>
      </w:r>
      <w:r>
        <w:t>г</w:t>
      </w:r>
      <w:r w:rsidRPr="004B1881">
        <w:t>рузовые станции</w:t>
      </w:r>
      <w:r>
        <w:t xml:space="preserve">. </w:t>
      </w:r>
      <w:r w:rsidRPr="007A4EE7">
        <w:t>Схемы специализированных грузовых станций (схема станции погрузки угля). Схема станции выгрузки минерально-ст</w:t>
      </w:r>
      <w:r>
        <w:t>роительных грузов. Технология</w:t>
      </w:r>
      <w:r w:rsidRPr="007A4EE7">
        <w:t xml:space="preserve"> работы. Схема станции обслуживания зернового элеватора</w:t>
      </w:r>
    </w:p>
    <w:p w:rsidR="00383E1A" w:rsidRDefault="00383E1A" w:rsidP="00BD1341">
      <w:pPr>
        <w:pStyle w:val="a7"/>
        <w:ind w:firstLine="540"/>
        <w:jc w:val="both"/>
      </w:pPr>
      <w:r>
        <w:t xml:space="preserve">11. </w:t>
      </w:r>
      <w:r w:rsidRPr="004B1881">
        <w:t xml:space="preserve">Специализированные грузовые станции. </w:t>
      </w:r>
      <w:r>
        <w:t xml:space="preserve">Схема пункта налива </w:t>
      </w:r>
      <w:r w:rsidRPr="007A4EE7">
        <w:t>и промывочно-пропарочной станции. Схема портовой станции для обслуживания порта с большим грузооборотом.</w:t>
      </w:r>
      <w:r w:rsidR="00E76841">
        <w:t xml:space="preserve"> </w:t>
      </w:r>
      <w:r w:rsidRPr="007A4EE7">
        <w:t>Портовые станции, обслуживающие железнодорожные паромные переправы. Пограничные станции</w:t>
      </w:r>
      <w:r>
        <w:t xml:space="preserve">. </w:t>
      </w:r>
      <w:r w:rsidRPr="007A4EE7">
        <w:t>Схема комплекса железнодорожных устройств по обслуживанию морской паромной переправы. Пограничные станции (назначение, классификация, основные устройства, схемы станций и технология работы).</w:t>
      </w:r>
    </w:p>
    <w:p w:rsidR="00383E1A" w:rsidRDefault="00383E1A" w:rsidP="00BD1341">
      <w:pPr>
        <w:pStyle w:val="a7"/>
        <w:ind w:firstLine="540"/>
        <w:jc w:val="both"/>
      </w:pPr>
      <w:r>
        <w:t>12.</w:t>
      </w:r>
      <w:r w:rsidRPr="005456DD">
        <w:t xml:space="preserve">Участковые станции. Основные </w:t>
      </w:r>
      <w:r w:rsidRPr="00144C5C">
        <w:t>устройства на участковых станциях.</w:t>
      </w:r>
      <w:r w:rsidR="00E76841">
        <w:t xml:space="preserve"> </w:t>
      </w:r>
      <w:r w:rsidRPr="005456DD">
        <w:t>Основные т</w:t>
      </w:r>
      <w:r>
        <w:t xml:space="preserve">иповые схемы участковых станций </w:t>
      </w:r>
      <w:r w:rsidRPr="008F6CD8">
        <w:t>их технико-эксплуатационн</w:t>
      </w:r>
      <w:r>
        <w:t>ая характеристика.</w:t>
      </w:r>
      <w:r w:rsidR="00E76841">
        <w:t xml:space="preserve"> </w:t>
      </w:r>
      <w:r w:rsidRPr="005456DD">
        <w:t>Проектирование приемоотправочных парков</w:t>
      </w:r>
      <w:r>
        <w:t>.</w:t>
      </w:r>
      <w:r w:rsidR="00E76841">
        <w:t xml:space="preserve"> </w:t>
      </w:r>
      <w:r w:rsidRPr="007A4EE7">
        <w:t>Схема участковой станции поперечного типа на двухпутной линии. Технология работы</w:t>
      </w:r>
      <w:r w:rsidRPr="008F6CD8">
        <w:t xml:space="preserve"> Понятие о горловинах станций и секционировании путей в горловине. Общие требования к горловинам на примере участковой станции.</w:t>
      </w:r>
    </w:p>
    <w:p w:rsidR="00383E1A" w:rsidRDefault="00383E1A" w:rsidP="008F6CD8">
      <w:pPr>
        <w:pStyle w:val="a7"/>
        <w:ind w:firstLine="540"/>
        <w:jc w:val="both"/>
      </w:pPr>
      <w:r>
        <w:t>13.</w:t>
      </w:r>
      <w:r w:rsidRPr="005456DD">
        <w:t xml:space="preserve">Сортировочные станции. Назначение, их классификация и </w:t>
      </w:r>
      <w:proofErr w:type="spellStart"/>
      <w:r w:rsidRPr="005456DD">
        <w:t>схемы</w:t>
      </w:r>
      <w:proofErr w:type="gramStart"/>
      <w:r w:rsidRPr="005456DD">
        <w:t>.</w:t>
      </w:r>
      <w:r w:rsidRPr="007A4EE7">
        <w:t>О</w:t>
      </w:r>
      <w:proofErr w:type="gramEnd"/>
      <w:r w:rsidRPr="007A4EE7">
        <w:t>сновные</w:t>
      </w:r>
      <w:proofErr w:type="spellEnd"/>
      <w:r w:rsidRPr="007A4EE7">
        <w:t xml:space="preserve"> требования к схемам сортировочных станций. Выбор типа схемы и места расположения сортировочной станции.</w:t>
      </w:r>
      <w:r w:rsidR="00E76841">
        <w:t xml:space="preserve"> </w:t>
      </w:r>
      <w:r w:rsidRPr="005456DD">
        <w:t>Основные схемы и технология работы сортировочных станций</w:t>
      </w:r>
      <w:r>
        <w:t>.</w:t>
      </w:r>
    </w:p>
    <w:p w:rsidR="00383E1A" w:rsidRPr="008F6CD8" w:rsidRDefault="00383E1A" w:rsidP="00BD1341">
      <w:pPr>
        <w:pStyle w:val="a7"/>
        <w:ind w:firstLine="540"/>
        <w:jc w:val="both"/>
      </w:pPr>
      <w:r>
        <w:t xml:space="preserve">14. </w:t>
      </w:r>
      <w:r w:rsidRPr="005456DD">
        <w:t xml:space="preserve">Проектирование основных парков </w:t>
      </w:r>
      <w:r>
        <w:t>сортировочной станции.</w:t>
      </w:r>
      <w:r w:rsidR="00E76841">
        <w:t xml:space="preserve"> </w:t>
      </w:r>
      <w:r w:rsidRPr="007A4EE7">
        <w:t xml:space="preserve">Определение путевого развития сортировочной станции. Проектирование основных парков. Основные </w:t>
      </w:r>
      <w:r w:rsidRPr="007A4EE7">
        <w:lastRenderedPageBreak/>
        <w:t>направления дальнейшего развития и совершенствования схем и технологии работы сортировочных станций.</w:t>
      </w:r>
    </w:p>
    <w:p w:rsidR="00383E1A" w:rsidRDefault="00383E1A" w:rsidP="008F6CD8">
      <w:pPr>
        <w:pStyle w:val="a7"/>
        <w:ind w:firstLine="540"/>
        <w:jc w:val="both"/>
      </w:pPr>
      <w:r>
        <w:t xml:space="preserve">15. </w:t>
      </w:r>
      <w:r w:rsidRPr="005456DD">
        <w:t>Пассажирские станции. Назначение пассажирских станций, их классификация, основные схемы пасс</w:t>
      </w:r>
      <w:r>
        <w:t>ажирских станций.</w:t>
      </w:r>
      <w:r w:rsidR="00E76841">
        <w:t xml:space="preserve"> </w:t>
      </w:r>
      <w:r w:rsidRPr="007A4EE7">
        <w:t>Комплекс устройств пассажирских станций. Схема пассажирской станции со сквозными путями. Технология ее работы</w:t>
      </w:r>
    </w:p>
    <w:p w:rsidR="00383E1A" w:rsidRDefault="00383E1A" w:rsidP="008F6CD8">
      <w:pPr>
        <w:pStyle w:val="a7"/>
        <w:ind w:firstLine="540"/>
        <w:jc w:val="both"/>
      </w:pPr>
      <w:r>
        <w:t xml:space="preserve">16. </w:t>
      </w:r>
      <w:r w:rsidRPr="005456DD">
        <w:t>Вокзалы и привокзальные комплексы.</w:t>
      </w:r>
      <w:r w:rsidR="00E76841">
        <w:t xml:space="preserve"> </w:t>
      </w:r>
      <w:r w:rsidRPr="007A4EE7">
        <w:t>Классификация вокзалов. Расчеты вместимости здания вокзала.</w:t>
      </w:r>
      <w:r>
        <w:t xml:space="preserve"> Пассажирские платформы</w:t>
      </w:r>
    </w:p>
    <w:p w:rsidR="00383E1A" w:rsidRDefault="00383E1A" w:rsidP="008F6CD8">
      <w:pPr>
        <w:pStyle w:val="a7"/>
        <w:ind w:firstLine="540"/>
        <w:jc w:val="both"/>
      </w:pPr>
      <w:r>
        <w:t xml:space="preserve">17. </w:t>
      </w:r>
      <w:r w:rsidRPr="005456DD">
        <w:t>Пассажирские технические станции</w:t>
      </w:r>
      <w:r>
        <w:t>. Классификация,</w:t>
      </w:r>
      <w:r w:rsidRPr="007A4EE7">
        <w:t xml:space="preserve"> расположение по отношению к пассажирской станции. Основные схемы и технология работы пассажирских технических станций</w:t>
      </w:r>
    </w:p>
    <w:p w:rsidR="00383E1A" w:rsidRDefault="00383E1A" w:rsidP="008F6CD8">
      <w:pPr>
        <w:pStyle w:val="a7"/>
        <w:ind w:firstLine="540"/>
        <w:jc w:val="both"/>
      </w:pPr>
      <w:r>
        <w:t xml:space="preserve">18. </w:t>
      </w:r>
      <w:r w:rsidRPr="005456DD">
        <w:t>Пропускная и перерабатывающая способность станций</w:t>
      </w:r>
      <w:r>
        <w:t xml:space="preserve">. </w:t>
      </w:r>
      <w:r w:rsidRPr="004B1881">
        <w:t>Расчет пропускной способности станционных путей. Перерабатывающа</w:t>
      </w:r>
      <w:r>
        <w:t>я способность грузовых фронтов, вы</w:t>
      </w:r>
      <w:r w:rsidRPr="004B1881">
        <w:t>тяжных путей. Мероприятия по увеличению пропускной и перерабатывающей способности станции</w:t>
      </w:r>
    </w:p>
    <w:p w:rsidR="00383E1A" w:rsidRPr="008F6CD8" w:rsidRDefault="00383E1A" w:rsidP="0082272A">
      <w:pPr>
        <w:pStyle w:val="a7"/>
        <w:jc w:val="both"/>
      </w:pPr>
    </w:p>
    <w:p w:rsidR="00383E1A" w:rsidRPr="008F6CD8" w:rsidRDefault="00383E1A" w:rsidP="008F6CD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383E1A" w:rsidRPr="008F6CD8" w:rsidRDefault="00383E1A" w:rsidP="008F6CD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Для очной формы обучения</w:t>
      </w:r>
    </w:p>
    <w:p w:rsidR="00383E1A" w:rsidRPr="008F6CD8" w:rsidRDefault="00383E1A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3</w:t>
      </w:r>
      <w:r w:rsidRPr="008F6CD8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>четные единицы (108</w:t>
      </w:r>
      <w:r w:rsidRPr="008F6CD8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383E1A" w:rsidRPr="008F6CD8" w:rsidRDefault="00383E1A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 3</w:t>
      </w:r>
      <w:r w:rsidR="00E76841">
        <w:rPr>
          <w:rFonts w:ascii="Times New Roman" w:hAnsi="Times New Roman"/>
          <w:sz w:val="24"/>
          <w:szCs w:val="24"/>
        </w:rPr>
        <w:t>2</w:t>
      </w:r>
      <w:r w:rsidRPr="008F6CD8">
        <w:rPr>
          <w:rFonts w:ascii="Times New Roman" w:hAnsi="Times New Roman"/>
          <w:sz w:val="24"/>
          <w:szCs w:val="24"/>
        </w:rPr>
        <w:t xml:space="preserve"> час.</w:t>
      </w:r>
    </w:p>
    <w:p w:rsidR="00383E1A" w:rsidRPr="008F6CD8" w:rsidRDefault="00383E1A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3</w:t>
      </w:r>
      <w:r w:rsidR="00E76841">
        <w:rPr>
          <w:rFonts w:ascii="Times New Roman" w:hAnsi="Times New Roman"/>
          <w:sz w:val="24"/>
          <w:szCs w:val="24"/>
        </w:rPr>
        <w:t>2</w:t>
      </w:r>
      <w:r w:rsidRPr="008F6CD8">
        <w:rPr>
          <w:rFonts w:ascii="Times New Roman" w:hAnsi="Times New Roman"/>
          <w:sz w:val="24"/>
          <w:szCs w:val="24"/>
        </w:rPr>
        <w:t xml:space="preserve"> час.</w:t>
      </w:r>
    </w:p>
    <w:p w:rsidR="00383E1A" w:rsidRDefault="00383E1A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 </w:t>
      </w:r>
      <w:r w:rsidR="00E76841">
        <w:rPr>
          <w:rFonts w:ascii="Times New Roman" w:hAnsi="Times New Roman"/>
          <w:sz w:val="24"/>
          <w:szCs w:val="24"/>
        </w:rPr>
        <w:t>35</w:t>
      </w:r>
      <w:r w:rsidRPr="008F6CD8">
        <w:rPr>
          <w:rFonts w:ascii="Times New Roman" w:hAnsi="Times New Roman"/>
          <w:sz w:val="24"/>
          <w:szCs w:val="24"/>
        </w:rPr>
        <w:t>час.</w:t>
      </w:r>
    </w:p>
    <w:p w:rsidR="00E76841" w:rsidRPr="008F6CD8" w:rsidRDefault="00E76841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383E1A" w:rsidRDefault="00383E1A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</w:t>
      </w:r>
    </w:p>
    <w:p w:rsidR="00383E1A" w:rsidRDefault="00383E1A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83E1A" w:rsidRPr="008F6CD8" w:rsidRDefault="00383E1A" w:rsidP="00902BA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8F6CD8">
        <w:rPr>
          <w:rFonts w:ascii="Times New Roman" w:hAnsi="Times New Roman"/>
          <w:sz w:val="24"/>
          <w:szCs w:val="24"/>
        </w:rPr>
        <w:t>очной формы обучения</w:t>
      </w:r>
    </w:p>
    <w:p w:rsidR="00383E1A" w:rsidRPr="008F6CD8" w:rsidRDefault="00383E1A" w:rsidP="00902B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3</w:t>
      </w:r>
      <w:r w:rsidRPr="008F6CD8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>четные единицы (108</w:t>
      </w:r>
      <w:r w:rsidRPr="008F6CD8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383E1A" w:rsidRPr="008F6CD8" w:rsidRDefault="00383E1A" w:rsidP="00902B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 8</w:t>
      </w:r>
      <w:r w:rsidRPr="008F6CD8">
        <w:rPr>
          <w:rFonts w:ascii="Times New Roman" w:hAnsi="Times New Roman"/>
          <w:sz w:val="24"/>
          <w:szCs w:val="24"/>
        </w:rPr>
        <w:t xml:space="preserve"> час.</w:t>
      </w:r>
    </w:p>
    <w:p w:rsidR="00383E1A" w:rsidRPr="008F6CD8" w:rsidRDefault="00383E1A" w:rsidP="00902B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8</w:t>
      </w:r>
      <w:r w:rsidRPr="008F6CD8">
        <w:rPr>
          <w:rFonts w:ascii="Times New Roman" w:hAnsi="Times New Roman"/>
          <w:sz w:val="24"/>
          <w:szCs w:val="24"/>
        </w:rPr>
        <w:t xml:space="preserve"> час.</w:t>
      </w:r>
    </w:p>
    <w:p w:rsidR="00383E1A" w:rsidRDefault="00383E1A" w:rsidP="00902B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 88 </w:t>
      </w:r>
      <w:r w:rsidRPr="008F6CD8">
        <w:rPr>
          <w:rFonts w:ascii="Times New Roman" w:hAnsi="Times New Roman"/>
          <w:sz w:val="24"/>
          <w:szCs w:val="24"/>
        </w:rPr>
        <w:t>час.</w:t>
      </w:r>
    </w:p>
    <w:p w:rsidR="00383E1A" w:rsidRPr="008F6CD8" w:rsidRDefault="00383E1A" w:rsidP="00902B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</w:t>
      </w:r>
    </w:p>
    <w:p w:rsidR="00383E1A" w:rsidRPr="008F6CD8" w:rsidRDefault="00383E1A" w:rsidP="00902B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- зачет</w:t>
      </w:r>
    </w:p>
    <w:p w:rsidR="00383E1A" w:rsidRPr="008F6CD8" w:rsidRDefault="00383E1A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383E1A" w:rsidRPr="008F6CD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3F59"/>
    <w:rsid w:val="00022D23"/>
    <w:rsid w:val="00083DC6"/>
    <w:rsid w:val="000A74A1"/>
    <w:rsid w:val="001226B8"/>
    <w:rsid w:val="00134595"/>
    <w:rsid w:val="00142E74"/>
    <w:rsid w:val="00144C5C"/>
    <w:rsid w:val="00152A7C"/>
    <w:rsid w:val="0016345C"/>
    <w:rsid w:val="001A766D"/>
    <w:rsid w:val="001C4FD2"/>
    <w:rsid w:val="00201AA7"/>
    <w:rsid w:val="0027445D"/>
    <w:rsid w:val="002B7964"/>
    <w:rsid w:val="003315DE"/>
    <w:rsid w:val="00383E1A"/>
    <w:rsid w:val="003F46AE"/>
    <w:rsid w:val="00403277"/>
    <w:rsid w:val="00414444"/>
    <w:rsid w:val="00416BC7"/>
    <w:rsid w:val="004B1881"/>
    <w:rsid w:val="004E0362"/>
    <w:rsid w:val="004F69CB"/>
    <w:rsid w:val="005230F7"/>
    <w:rsid w:val="00540ACF"/>
    <w:rsid w:val="005456C3"/>
    <w:rsid w:val="005456DD"/>
    <w:rsid w:val="006076CE"/>
    <w:rsid w:val="00632136"/>
    <w:rsid w:val="006553C1"/>
    <w:rsid w:val="00685E82"/>
    <w:rsid w:val="007910B5"/>
    <w:rsid w:val="007A4EE7"/>
    <w:rsid w:val="007E3C95"/>
    <w:rsid w:val="0082272A"/>
    <w:rsid w:val="008675D9"/>
    <w:rsid w:val="008D40E1"/>
    <w:rsid w:val="008D5221"/>
    <w:rsid w:val="008F6CD8"/>
    <w:rsid w:val="00902BAE"/>
    <w:rsid w:val="009B5A8E"/>
    <w:rsid w:val="009D1284"/>
    <w:rsid w:val="00A60C9C"/>
    <w:rsid w:val="00A738EF"/>
    <w:rsid w:val="00AC447E"/>
    <w:rsid w:val="00AE57B0"/>
    <w:rsid w:val="00B96C4D"/>
    <w:rsid w:val="00BB5C82"/>
    <w:rsid w:val="00BD1341"/>
    <w:rsid w:val="00C151FE"/>
    <w:rsid w:val="00CA35C1"/>
    <w:rsid w:val="00D06585"/>
    <w:rsid w:val="00D22460"/>
    <w:rsid w:val="00D5166C"/>
    <w:rsid w:val="00D55C7A"/>
    <w:rsid w:val="00E76841"/>
    <w:rsid w:val="00E9310C"/>
    <w:rsid w:val="00EB3518"/>
    <w:rsid w:val="00EB3E0C"/>
    <w:rsid w:val="00ED5E5C"/>
    <w:rsid w:val="00F812C4"/>
    <w:rsid w:val="00F856EF"/>
    <w:rsid w:val="00F8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ody Text Indent"/>
    <w:basedOn w:val="a"/>
    <w:link w:val="a6"/>
    <w:uiPriority w:val="99"/>
    <w:rsid w:val="008F6CD8"/>
    <w:pPr>
      <w:spacing w:after="0" w:line="240" w:lineRule="auto"/>
      <w:ind w:left="360" w:hanging="360"/>
    </w:pPr>
    <w:rPr>
      <w:sz w:val="24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4F69CB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locked/>
    <w:rsid w:val="008F6CD8"/>
    <w:rPr>
      <w:rFonts w:eastAsia="Times New Roman"/>
      <w:sz w:val="24"/>
      <w:lang w:val="ru-RU" w:eastAsia="ru-RU"/>
    </w:rPr>
  </w:style>
  <w:style w:type="paragraph" w:styleId="a7">
    <w:name w:val="Normal (Web)"/>
    <w:basedOn w:val="a"/>
    <w:uiPriority w:val="99"/>
    <w:rsid w:val="008F6CD8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ody Text Indent"/>
    <w:basedOn w:val="a"/>
    <w:link w:val="a6"/>
    <w:uiPriority w:val="99"/>
    <w:rsid w:val="008F6CD8"/>
    <w:pPr>
      <w:spacing w:after="0" w:line="240" w:lineRule="auto"/>
      <w:ind w:left="360" w:hanging="360"/>
    </w:pPr>
    <w:rPr>
      <w:sz w:val="24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4F69CB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locked/>
    <w:rsid w:val="008F6CD8"/>
    <w:rPr>
      <w:rFonts w:eastAsia="Times New Roman"/>
      <w:sz w:val="24"/>
      <w:lang w:val="ru-RU" w:eastAsia="ru-RU"/>
    </w:rPr>
  </w:style>
  <w:style w:type="paragraph" w:styleId="a7">
    <w:name w:val="Normal (Web)"/>
    <w:basedOn w:val="a"/>
    <w:uiPriority w:val="99"/>
    <w:rsid w:val="008F6CD8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user</cp:lastModifiedBy>
  <cp:revision>2</cp:revision>
  <cp:lastPrinted>2016-11-28T07:58:00Z</cp:lastPrinted>
  <dcterms:created xsi:type="dcterms:W3CDTF">2017-10-28T19:54:00Z</dcterms:created>
  <dcterms:modified xsi:type="dcterms:W3CDTF">2017-10-28T19:54:00Z</dcterms:modified>
</cp:coreProperties>
</file>