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АННОТАЦИЯ</w:t>
      </w:r>
    </w:p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Дисциплины</w:t>
      </w:r>
    </w:p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«ФИЛОСОФИЯ»</w:t>
      </w:r>
    </w:p>
    <w:p w:rsidR="00B95C8E" w:rsidRDefault="00B95C8E" w:rsidP="00B95C8E">
      <w:pPr>
        <w:spacing w:line="276" w:lineRule="auto"/>
        <w:jc w:val="left"/>
        <w:rPr>
          <w:sz w:val="24"/>
          <w:szCs w:val="24"/>
          <w:lang w:eastAsia="ru-RU"/>
        </w:rPr>
      </w:pP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 – 38.03.02 «Менеджмент»</w:t>
      </w: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Профил</w:t>
      </w:r>
      <w:r w:rsidR="00B95C8E">
        <w:rPr>
          <w:sz w:val="24"/>
          <w:szCs w:val="24"/>
          <w:lang w:eastAsia="ru-RU"/>
        </w:rPr>
        <w:t>и:</w:t>
      </w:r>
      <w:r>
        <w:rPr>
          <w:sz w:val="24"/>
          <w:szCs w:val="24"/>
          <w:lang w:eastAsia="ru-RU"/>
        </w:rPr>
        <w:t xml:space="preserve"> «Финансовый менеджмент», </w:t>
      </w:r>
      <w:r w:rsidR="00B95C8E">
        <w:rPr>
          <w:sz w:val="24"/>
          <w:szCs w:val="24"/>
          <w:lang w:eastAsia="ru-RU"/>
        </w:rPr>
        <w:br/>
        <w:t xml:space="preserve">                  </w:t>
      </w:r>
      <w:r>
        <w:rPr>
          <w:sz w:val="24"/>
          <w:szCs w:val="24"/>
          <w:lang w:eastAsia="ru-RU"/>
        </w:rPr>
        <w:t xml:space="preserve">«Маркетинг»,  </w:t>
      </w:r>
      <w:r w:rsidR="00B95C8E">
        <w:rPr>
          <w:sz w:val="24"/>
          <w:szCs w:val="24"/>
          <w:lang w:eastAsia="ru-RU"/>
        </w:rPr>
        <w:br/>
        <w:t xml:space="preserve">                  </w:t>
      </w:r>
      <w:r>
        <w:rPr>
          <w:sz w:val="24"/>
          <w:szCs w:val="24"/>
          <w:lang w:eastAsia="ru-RU"/>
        </w:rPr>
        <w:t>«Управление человеческими ресурсами».</w:t>
      </w:r>
    </w:p>
    <w:p w:rsidR="00B95C8E" w:rsidRDefault="00B95C8E" w:rsidP="00B95C8E">
      <w:pPr>
        <w:spacing w:line="276" w:lineRule="auto"/>
        <w:jc w:val="left"/>
        <w:rPr>
          <w:sz w:val="24"/>
          <w:szCs w:val="24"/>
          <w:lang w:eastAsia="ru-RU"/>
        </w:rPr>
      </w:pPr>
    </w:p>
    <w:p w:rsidR="002F65F0" w:rsidRPr="002F65F0" w:rsidRDefault="002F65F0" w:rsidP="002F65F0">
      <w:pPr>
        <w:spacing w:line="276" w:lineRule="auto"/>
        <w:rPr>
          <w:b/>
          <w:sz w:val="24"/>
          <w:szCs w:val="24"/>
          <w:lang w:eastAsia="ru-RU"/>
        </w:rPr>
      </w:pPr>
      <w:r w:rsidRPr="002F65F0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F65F0" w:rsidRDefault="002F65F0" w:rsidP="00B95C8E">
      <w:pPr>
        <w:spacing w:after="240"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«Философия» 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.Б.15) относится к базовой части и является обязательной дисциплиной для обучающихся.</w:t>
      </w:r>
    </w:p>
    <w:p w:rsidR="002F65F0" w:rsidRPr="00B95C8E" w:rsidRDefault="002F65F0" w:rsidP="00B95C8E">
      <w:pPr>
        <w:spacing w:line="276" w:lineRule="auto"/>
        <w:rPr>
          <w:b/>
          <w:sz w:val="24"/>
          <w:szCs w:val="24"/>
          <w:lang w:eastAsia="ru-RU"/>
        </w:rPr>
      </w:pPr>
      <w:r w:rsidRPr="00B95C8E">
        <w:rPr>
          <w:b/>
          <w:sz w:val="24"/>
          <w:szCs w:val="24"/>
          <w:lang w:eastAsia="ru-RU"/>
        </w:rPr>
        <w:t>2. Цель и задачи дисциплины</w:t>
      </w:r>
    </w:p>
    <w:p w:rsidR="002F65F0" w:rsidRDefault="002F65F0" w:rsidP="00B95C8E">
      <w:pPr>
        <w:spacing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Целью изучения дисциплины является развитие диалектического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мировоззрением и нравственных установок, гармоничных современным требованиям развития культуры округа.</w:t>
      </w:r>
    </w:p>
    <w:p w:rsidR="00B95C8E" w:rsidRDefault="002F65F0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B95C8E" w:rsidRDefault="002F65F0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B95C8E" w:rsidRDefault="00B95C8E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>развитие умения логично формулировать, излагать и аргументированно отстаивать собственное видение рассматриваемых проблем;</w:t>
      </w:r>
    </w:p>
    <w:p w:rsidR="00B95C8E" w:rsidRPr="00B95C8E" w:rsidRDefault="00B95C8E" w:rsidP="00B95C8E">
      <w:pPr>
        <w:numPr>
          <w:ilvl w:val="0"/>
          <w:numId w:val="18"/>
        </w:numPr>
        <w:spacing w:after="240"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 xml:space="preserve"> овладение приемами ведения дискуссии, полемики, диалога.</w:t>
      </w:r>
    </w:p>
    <w:p w:rsidR="00B95C8E" w:rsidRPr="00B95C8E" w:rsidRDefault="00B95C8E" w:rsidP="00B95C8E">
      <w:pPr>
        <w:spacing w:line="276" w:lineRule="auto"/>
        <w:rPr>
          <w:b/>
          <w:sz w:val="24"/>
          <w:szCs w:val="24"/>
          <w:lang w:eastAsia="ru-RU"/>
        </w:rPr>
      </w:pPr>
      <w:r w:rsidRPr="00B95C8E">
        <w:rPr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B95C8E">
        <w:rPr>
          <w:b/>
          <w:sz w:val="24"/>
          <w:szCs w:val="24"/>
          <w:lang w:eastAsia="ru-RU"/>
        </w:rPr>
        <w:t>обучения по дисциплине</w:t>
      </w:r>
      <w:proofErr w:type="gramEnd"/>
    </w:p>
    <w:p w:rsidR="00B95C8E" w:rsidRDefault="00B95C8E" w:rsidP="00B95C8E">
      <w:pPr>
        <w:spacing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Изучение дисциплины направлено на формирование следующих компетенций: ОК-1, ОК-2, ОК-4, ОК-5, ОК-6, ОПК-2, ПК-3.</w:t>
      </w:r>
    </w:p>
    <w:p w:rsidR="00B95C8E" w:rsidRDefault="00B95C8E" w:rsidP="002F65F0">
      <w:pPr>
        <w:spacing w:line="276" w:lineRule="auto"/>
        <w:ind w:left="360"/>
        <w:rPr>
          <w:sz w:val="24"/>
          <w:szCs w:val="24"/>
          <w:lang w:eastAsia="ru-RU"/>
        </w:rPr>
      </w:pPr>
    </w:p>
    <w:p w:rsidR="002F65F0" w:rsidRDefault="00B95C8E" w:rsidP="00B95C8E">
      <w:pPr>
        <w:spacing w:line="276" w:lineRule="auto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>
        <w:rPr>
          <w:sz w:val="24"/>
          <w:szCs w:val="24"/>
          <w:lang w:eastAsia="ru-RU"/>
        </w:rPr>
        <w:t>обучающийся</w:t>
      </w:r>
      <w:proofErr w:type="gramEnd"/>
      <w:r>
        <w:rPr>
          <w:sz w:val="24"/>
          <w:szCs w:val="24"/>
          <w:lang w:eastAsia="ru-RU"/>
        </w:rPr>
        <w:t xml:space="preserve"> должен: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E8188D" w:rsidRPr="008A5692" w:rsidRDefault="00E8188D" w:rsidP="00B95C8E">
      <w:pPr>
        <w:numPr>
          <w:ilvl w:val="0"/>
          <w:numId w:val="6"/>
        </w:numPr>
        <w:spacing w:after="240"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8188D" w:rsidRPr="00D22E88" w:rsidRDefault="00E8188D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E8188D" w:rsidRPr="00690E64" w:rsidRDefault="00E8188D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lastRenderedPageBreak/>
        <w:t>Методы и формы научного познания.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E8188D" w:rsidRPr="00690E64" w:rsidRDefault="00E8188D" w:rsidP="00B95C8E">
      <w:pPr>
        <w:spacing w:after="240"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E8188D" w:rsidRPr="00D22E88" w:rsidRDefault="00E8188D" w:rsidP="00B95C8E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для очной формы обучения: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34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34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 w:rsidR="00B95C8E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B95C8E" w:rsidRPr="00D22E88" w:rsidRDefault="00B95C8E" w:rsidP="00B95C8E">
      <w:pPr>
        <w:spacing w:line="276" w:lineRule="auto"/>
        <w:rPr>
          <w:sz w:val="24"/>
          <w:szCs w:val="24"/>
          <w:lang w:eastAsia="ru-RU"/>
        </w:rPr>
      </w:pP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для заочной формы обучения: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контрольная</w:t>
      </w:r>
      <w:proofErr w:type="gramEnd"/>
      <w:r>
        <w:rPr>
          <w:sz w:val="24"/>
          <w:szCs w:val="24"/>
          <w:lang w:eastAsia="ru-RU"/>
        </w:rPr>
        <w:t xml:space="preserve"> – 2 час.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87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87B0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E8188D" w:rsidRDefault="00E8188D" w:rsidP="00CC300C">
      <w:pPr>
        <w:jc w:val="center"/>
        <w:rPr>
          <w:b/>
          <w:bCs/>
        </w:rPr>
      </w:pPr>
      <w:bookmarkStart w:id="0" w:name="_GoBack"/>
      <w:bookmarkEnd w:id="0"/>
    </w:p>
    <w:sectPr w:rsidR="00E8188D" w:rsidSect="0013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0D80"/>
    <w:multiLevelType w:val="hybridMultilevel"/>
    <w:tmpl w:val="3E94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B965F0"/>
    <w:multiLevelType w:val="hybridMultilevel"/>
    <w:tmpl w:val="E6A49E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3E2F69"/>
    <w:multiLevelType w:val="hybridMultilevel"/>
    <w:tmpl w:val="D52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512A4"/>
    <w:rsid w:val="00067AB3"/>
    <w:rsid w:val="000D3248"/>
    <w:rsid w:val="00127521"/>
    <w:rsid w:val="00131D4B"/>
    <w:rsid w:val="00153846"/>
    <w:rsid w:val="001B453A"/>
    <w:rsid w:val="001C3F5B"/>
    <w:rsid w:val="001D5C81"/>
    <w:rsid w:val="0020509A"/>
    <w:rsid w:val="002B76E9"/>
    <w:rsid w:val="002F65F0"/>
    <w:rsid w:val="00311788"/>
    <w:rsid w:val="0031215D"/>
    <w:rsid w:val="003162E1"/>
    <w:rsid w:val="0034382F"/>
    <w:rsid w:val="00355971"/>
    <w:rsid w:val="00371273"/>
    <w:rsid w:val="003F4EEF"/>
    <w:rsid w:val="00411039"/>
    <w:rsid w:val="004218A7"/>
    <w:rsid w:val="004412A4"/>
    <w:rsid w:val="00443C3B"/>
    <w:rsid w:val="00490252"/>
    <w:rsid w:val="0050294B"/>
    <w:rsid w:val="00524B15"/>
    <w:rsid w:val="0053783F"/>
    <w:rsid w:val="006722F2"/>
    <w:rsid w:val="00690E64"/>
    <w:rsid w:val="006F4139"/>
    <w:rsid w:val="007101A8"/>
    <w:rsid w:val="007845A6"/>
    <w:rsid w:val="007E1EB4"/>
    <w:rsid w:val="00880949"/>
    <w:rsid w:val="008A5692"/>
    <w:rsid w:val="008E2CE8"/>
    <w:rsid w:val="00970880"/>
    <w:rsid w:val="00A4277D"/>
    <w:rsid w:val="00A60BA7"/>
    <w:rsid w:val="00AC5EC8"/>
    <w:rsid w:val="00AD3109"/>
    <w:rsid w:val="00B224E1"/>
    <w:rsid w:val="00B87B0E"/>
    <w:rsid w:val="00B95C8E"/>
    <w:rsid w:val="00BB1624"/>
    <w:rsid w:val="00C04D48"/>
    <w:rsid w:val="00C3595B"/>
    <w:rsid w:val="00C81948"/>
    <w:rsid w:val="00CC300C"/>
    <w:rsid w:val="00D22E88"/>
    <w:rsid w:val="00D7577E"/>
    <w:rsid w:val="00DA6FEC"/>
    <w:rsid w:val="00DD19B0"/>
    <w:rsid w:val="00E42636"/>
    <w:rsid w:val="00E8188D"/>
    <w:rsid w:val="00E84500"/>
    <w:rsid w:val="00E96579"/>
    <w:rsid w:val="00EB0D2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4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4</cp:revision>
  <cp:lastPrinted>2017-10-05T14:55:00Z</cp:lastPrinted>
  <dcterms:created xsi:type="dcterms:W3CDTF">2016-10-26T09:31:00Z</dcterms:created>
  <dcterms:modified xsi:type="dcterms:W3CDTF">2017-10-05T14:56:00Z</dcterms:modified>
</cp:coreProperties>
</file>