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91" w:rsidRDefault="006C1591" w:rsidP="006C159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</w:t>
      </w:r>
    </w:p>
    <w:p w:rsidR="006C1591" w:rsidRDefault="006C1591" w:rsidP="006C159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дисциплины</w:t>
      </w:r>
    </w:p>
    <w:p w:rsidR="006C1591" w:rsidRDefault="006C1591" w:rsidP="006C159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«Эконометрика»</w:t>
      </w:r>
    </w:p>
    <w:p w:rsidR="006C1591" w:rsidRDefault="006C1591" w:rsidP="006C159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C1591" w:rsidRDefault="006C1591" w:rsidP="006C159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6C1591" w:rsidRDefault="006C1591" w:rsidP="006C159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6C1591" w:rsidRDefault="006C1591" w:rsidP="006C159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«Логистика»</w:t>
      </w:r>
    </w:p>
    <w:p w:rsidR="006C1591" w:rsidRDefault="006C1591" w:rsidP="006C159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C1591" w:rsidRDefault="006C1591" w:rsidP="006C159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«Эконометрика»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.В.ОД5) относится к вариативной части и является обязательной дисциплиной  обучающегося.</w:t>
      </w:r>
    </w:p>
    <w:p w:rsidR="006C1591" w:rsidRDefault="006C1591" w:rsidP="006C159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C1591" w:rsidRDefault="006C1591" w:rsidP="006C159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является изучение эконометрических методов построения, оценивания качества и исследования количественных закономерностей в экономике на основе статистических данных. Она должна быть направлена на 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6C1591" w:rsidRDefault="006C1591" w:rsidP="006C159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C1591" w:rsidRDefault="006C1591" w:rsidP="006C159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лекциях познакомиться и изучить методы и алгоритмы построения эконометрических моделей, которые используются при решении экономических задач в области железнодорожного транспорта и строительства;</w:t>
      </w:r>
    </w:p>
    <w:p w:rsidR="006C1591" w:rsidRDefault="006C1591" w:rsidP="006C159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практических занятиях приобрести навыки применения эконометрических методов для прогнозирования показателей частных </w:t>
      </w:r>
      <w:proofErr w:type="gramStart"/>
      <w:r>
        <w:rPr>
          <w:rFonts w:ascii="Times New Roman" w:hAnsi="Times New Roman"/>
          <w:sz w:val="24"/>
          <w:szCs w:val="24"/>
        </w:rPr>
        <w:t>экономических процессов</w:t>
      </w:r>
      <w:proofErr w:type="gramEnd"/>
      <w:r>
        <w:rPr>
          <w:rFonts w:ascii="Times New Roman" w:hAnsi="Times New Roman"/>
          <w:sz w:val="24"/>
          <w:szCs w:val="24"/>
        </w:rPr>
        <w:t xml:space="preserve"> или объектов;</w:t>
      </w:r>
    </w:p>
    <w:p w:rsidR="006C1591" w:rsidRDefault="006C1591" w:rsidP="006C159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курсовом проектировании освоить комплексный алгоритм построения модели, обоснования качества и прогнозирования показателей, характеризующих реальный экономический объект или процесс.</w:t>
      </w:r>
    </w:p>
    <w:p w:rsidR="006C1591" w:rsidRDefault="006C1591" w:rsidP="006C159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6C1591" w:rsidRDefault="006C1591" w:rsidP="006C159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6C1591" w:rsidRDefault="006C1591" w:rsidP="006C159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ОК-3, ОК-6, ПК-</w:t>
      </w:r>
      <w:r w:rsidRPr="006C159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,10,13,15. </w:t>
      </w:r>
    </w:p>
    <w:p w:rsidR="006C1591" w:rsidRDefault="006C1591" w:rsidP="006C159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6C1591" w:rsidRDefault="006C1591" w:rsidP="006C15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6C1591" w:rsidRDefault="006C1591" w:rsidP="006C159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математического моделирования стохастических экономических явлений и процессов; </w:t>
      </w:r>
    </w:p>
    <w:p w:rsidR="006C1591" w:rsidRDefault="006C1591" w:rsidP="006C159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предпосылки, необходимые для построения классических математических моделей социально-экономических явлений и процессов;</w:t>
      </w:r>
    </w:p>
    <w:p w:rsidR="006C1591" w:rsidRDefault="006C1591" w:rsidP="006C159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построения и оценки качества  эконометрических моделей;</w:t>
      </w:r>
    </w:p>
    <w:p w:rsidR="006C1591" w:rsidRDefault="006C1591" w:rsidP="006C159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точечного и интервального прогнозирования эконометрических моделей.</w:t>
      </w:r>
    </w:p>
    <w:p w:rsidR="006C1591" w:rsidRDefault="006C1591" w:rsidP="006C15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6C1591" w:rsidRDefault="006C1591" w:rsidP="006C159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прогнозировать экономические показатели с использованием современных информационных технологий в пределах изучаемого программного материала;</w:t>
      </w:r>
    </w:p>
    <w:p w:rsidR="006C1591" w:rsidRDefault="006C1591" w:rsidP="006C159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основные приемы математического моделирования по статистическим экономическим показателям;</w:t>
      </w:r>
    </w:p>
    <w:p w:rsidR="006C1591" w:rsidRDefault="006C1591" w:rsidP="006C159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изучать и применять  учебно-методическую литературу и электронные учебно-методические комплексы.</w:t>
      </w:r>
    </w:p>
    <w:p w:rsidR="006C1591" w:rsidRDefault="006C1591" w:rsidP="006C15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6C1591" w:rsidRDefault="006C1591" w:rsidP="006C159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знаниями математического моделирования в экономике по профилю «Логистика»;</w:t>
      </w:r>
    </w:p>
    <w:p w:rsidR="006C1591" w:rsidRDefault="006C1591" w:rsidP="006C159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математическими моделями и методами, применяемыми в экономике по профилю «Логистика».</w:t>
      </w:r>
    </w:p>
    <w:p w:rsidR="006C1591" w:rsidRDefault="006C1591" w:rsidP="006C159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C1591" w:rsidRDefault="006C1591" w:rsidP="006C159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Введение. Основные положения эконометрического моделирования и математической статистики.</w:t>
      </w:r>
    </w:p>
    <w:p w:rsidR="006C1591" w:rsidRDefault="006C1591" w:rsidP="006C159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Парная линейная регрессия.</w:t>
      </w:r>
    </w:p>
    <w:p w:rsidR="006C1591" w:rsidRDefault="006C1591" w:rsidP="006C159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тесноты линейной связи результативного признака и фактора.</w:t>
      </w:r>
    </w:p>
    <w:p w:rsidR="006C1591" w:rsidRDefault="006C1591" w:rsidP="006C159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статистической значимости уравнения регрессии.</w:t>
      </w:r>
    </w:p>
    <w:p w:rsidR="006C1591" w:rsidRDefault="006C1591" w:rsidP="006C159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Прогнозная оценка результирующего показателя.</w:t>
      </w:r>
    </w:p>
    <w:p w:rsidR="006C1591" w:rsidRDefault="006C1591" w:rsidP="006C159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Гетероскедастичнос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ть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автокоррелированность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остатков.</w:t>
      </w:r>
    </w:p>
    <w:p w:rsidR="006C1591" w:rsidRDefault="006C1591" w:rsidP="006C159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Нелинейная парная регрессия.</w:t>
      </w:r>
    </w:p>
    <w:p w:rsidR="006C1591" w:rsidRDefault="006C1591" w:rsidP="006C159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Множественная регрессия.</w:t>
      </w:r>
    </w:p>
    <w:p w:rsidR="006C1591" w:rsidRDefault="006C1591" w:rsidP="006C159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Временные ряды.</w:t>
      </w:r>
    </w:p>
    <w:p w:rsidR="006C1591" w:rsidRDefault="006C1591" w:rsidP="006C159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одновременных уравнений. Заключение.</w:t>
      </w:r>
    </w:p>
    <w:p w:rsidR="006C1591" w:rsidRDefault="006C1591" w:rsidP="006C159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C1591" w:rsidRDefault="006C1591" w:rsidP="006C159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6C1591" w:rsidRDefault="006C1591" w:rsidP="006C159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обучения:</w:t>
      </w:r>
    </w:p>
    <w:p w:rsidR="006C1591" w:rsidRDefault="006C1591" w:rsidP="006C159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32 час.</w:t>
      </w:r>
    </w:p>
    <w:p w:rsidR="006C1591" w:rsidRDefault="006C1591" w:rsidP="006C159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32 час.</w:t>
      </w:r>
    </w:p>
    <w:p w:rsidR="006C1591" w:rsidRDefault="006C1591" w:rsidP="006C159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35 час.</w:t>
      </w:r>
    </w:p>
    <w:p w:rsidR="006C1591" w:rsidRDefault="006C1591" w:rsidP="006C159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контроль- 9 час.</w:t>
      </w:r>
    </w:p>
    <w:p w:rsidR="006C1591" w:rsidRDefault="006C1591" w:rsidP="006C159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зачет, курсовой проект.</w:t>
      </w:r>
    </w:p>
    <w:p w:rsidR="006C1591" w:rsidRDefault="006C1591" w:rsidP="006C159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форма обучения:</w:t>
      </w:r>
    </w:p>
    <w:p w:rsidR="006C1591" w:rsidRDefault="006C1591" w:rsidP="006C159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8 час.</w:t>
      </w:r>
    </w:p>
    <w:p w:rsidR="006C1591" w:rsidRDefault="006C1591" w:rsidP="006C159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10 час.</w:t>
      </w:r>
    </w:p>
    <w:p w:rsidR="006C1591" w:rsidRDefault="006C1591" w:rsidP="006C159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86 час.</w:t>
      </w:r>
    </w:p>
    <w:p w:rsidR="006C1591" w:rsidRDefault="006C1591" w:rsidP="006C159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контроль- 4 час.</w:t>
      </w:r>
    </w:p>
    <w:p w:rsidR="006C1591" w:rsidRDefault="006C1591" w:rsidP="006C159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зачет, курсовой проект.</w:t>
      </w:r>
    </w:p>
    <w:p w:rsidR="006C1591" w:rsidRDefault="006C1591" w:rsidP="006C159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C1591" w:rsidRDefault="006C1591" w:rsidP="006C159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3B67" w:rsidRPr="0074587B" w:rsidRDefault="00423B67" w:rsidP="006C159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423B67" w:rsidRPr="0074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C1BFB"/>
    <w:multiLevelType w:val="multilevel"/>
    <w:tmpl w:val="FF30657C"/>
    <w:lvl w:ilvl="0">
      <w:start w:val="1"/>
      <w:numFmt w:val="bullet"/>
      <w:suff w:val="space"/>
      <w:lvlText w:val="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60"/>
    <w:rsid w:val="00423B67"/>
    <w:rsid w:val="006C1591"/>
    <w:rsid w:val="00730C60"/>
    <w:rsid w:val="0074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ЭМС</dc:creator>
  <cp:keywords/>
  <dc:description/>
  <cp:lastModifiedBy>ЭМС</cp:lastModifiedBy>
  <cp:revision>2</cp:revision>
  <dcterms:created xsi:type="dcterms:W3CDTF">2018-02-15T08:04:00Z</dcterms:created>
  <dcterms:modified xsi:type="dcterms:W3CDTF">2018-02-15T08:04:00Z</dcterms:modified>
</cp:coreProperties>
</file>