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24F" w:rsidRDefault="00C204F4" w:rsidP="00C204F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524F">
        <w:rPr>
          <w:rFonts w:ascii="Times New Roman" w:hAnsi="Times New Roman"/>
          <w:sz w:val="24"/>
          <w:szCs w:val="24"/>
        </w:rPr>
        <w:t>АННОТАЦИЯ</w:t>
      </w:r>
    </w:p>
    <w:p w:rsidR="002F524F" w:rsidRDefault="00C204F4" w:rsidP="00C204F4">
      <w:pPr>
        <w:tabs>
          <w:tab w:val="left" w:pos="3969"/>
        </w:tabs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524F">
        <w:rPr>
          <w:rFonts w:ascii="Times New Roman" w:hAnsi="Times New Roman"/>
          <w:sz w:val="24"/>
          <w:szCs w:val="24"/>
        </w:rPr>
        <w:t>дисциплины</w:t>
      </w:r>
    </w:p>
    <w:p w:rsidR="00C204F4" w:rsidRPr="002F524F" w:rsidRDefault="002F524F" w:rsidP="00C204F4">
      <w:pPr>
        <w:widowControl w:val="0"/>
        <w:snapToGrid w:val="0"/>
        <w:spacing w:after="0" w:line="240" w:lineRule="auto"/>
        <w:ind w:firstLine="560"/>
        <w:jc w:val="center"/>
        <w:rPr>
          <w:rFonts w:ascii="Times New Roman" w:hAnsi="Times New Roman"/>
          <w:sz w:val="28"/>
          <w:szCs w:val="28"/>
        </w:rPr>
      </w:pPr>
      <w:r w:rsidRPr="002F524F">
        <w:rPr>
          <w:rFonts w:ascii="Times New Roman" w:hAnsi="Times New Roman"/>
          <w:sz w:val="28"/>
          <w:szCs w:val="28"/>
        </w:rPr>
        <w:t>«Математика»</w:t>
      </w:r>
    </w:p>
    <w:p w:rsidR="002F524F" w:rsidRDefault="002F524F" w:rsidP="002F524F">
      <w:pPr>
        <w:contextualSpacing/>
        <w:rPr>
          <w:rFonts w:ascii="Times New Roman" w:hAnsi="Times New Roman"/>
          <w:sz w:val="24"/>
          <w:szCs w:val="24"/>
        </w:rPr>
      </w:pPr>
    </w:p>
    <w:p w:rsidR="002F524F" w:rsidRDefault="002F524F" w:rsidP="002F524F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F524F" w:rsidRDefault="002F524F" w:rsidP="002F524F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F524F" w:rsidRDefault="002F524F" w:rsidP="002F524F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>
        <w:rPr>
          <w:rFonts w:ascii="Times New Roman" w:hAnsi="Times New Roman"/>
          <w:sz w:val="24"/>
          <w:szCs w:val="24"/>
        </w:rPr>
        <w:t>–«</w:t>
      </w:r>
      <w:proofErr w:type="gramEnd"/>
      <w:r>
        <w:rPr>
          <w:rFonts w:ascii="Times New Roman" w:hAnsi="Times New Roman"/>
          <w:sz w:val="24"/>
          <w:szCs w:val="24"/>
        </w:rPr>
        <w:t>Логистика»</w:t>
      </w:r>
    </w:p>
    <w:p w:rsidR="002F524F" w:rsidRDefault="002F524F" w:rsidP="002F52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524F" w:rsidRDefault="002F524F" w:rsidP="002F524F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2F524F">
        <w:rPr>
          <w:rFonts w:ascii="Times New Roman" w:hAnsi="Times New Roman"/>
          <w:sz w:val="24"/>
          <w:szCs w:val="24"/>
        </w:rPr>
        <w:t xml:space="preserve">«Математика»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.Б.8) относится к  базовой части и является обязательной.</w:t>
      </w:r>
    </w:p>
    <w:p w:rsidR="002F524F" w:rsidRDefault="002F524F" w:rsidP="002F52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F524F" w:rsidRPr="002F524F" w:rsidRDefault="002F524F" w:rsidP="002F52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2F524F" w:rsidRPr="002F524F" w:rsidRDefault="002F524F" w:rsidP="002F52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F524F" w:rsidRPr="002F524F" w:rsidRDefault="002F524F" w:rsidP="002F524F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2F524F" w:rsidRPr="002F524F" w:rsidRDefault="002F524F" w:rsidP="002F524F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2F524F" w:rsidRPr="002F524F" w:rsidRDefault="002F524F" w:rsidP="002F524F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2F524F" w:rsidRPr="002F524F" w:rsidRDefault="002F524F" w:rsidP="002F524F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совершенствование умения логически верно и аргументировано проводит доказательства;</w:t>
      </w:r>
    </w:p>
    <w:p w:rsidR="002F524F" w:rsidRPr="002F524F" w:rsidRDefault="002F524F" w:rsidP="002F524F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2F524F" w:rsidRDefault="002F524F" w:rsidP="002F524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F524F" w:rsidRDefault="002F524F" w:rsidP="002F524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</w:t>
      </w:r>
    </w:p>
    <w:p w:rsidR="002F524F" w:rsidRDefault="002F524F" w:rsidP="002F524F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ОПК-6, ПК-10. </w:t>
      </w:r>
    </w:p>
    <w:p w:rsidR="00CD47B0" w:rsidRPr="002F524F" w:rsidRDefault="002F524F" w:rsidP="002F524F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524F" w:rsidRPr="002F524F" w:rsidRDefault="002F524F" w:rsidP="002F524F">
      <w:pPr>
        <w:widowControl w:val="0"/>
        <w:tabs>
          <w:tab w:val="left" w:pos="0"/>
        </w:tabs>
        <w:snapToGrid w:val="0"/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ЗНАТЬ: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основные законы математики в профессиональной деятельности.</w:t>
      </w:r>
    </w:p>
    <w:p w:rsidR="002F524F" w:rsidRPr="002F524F" w:rsidRDefault="002F524F" w:rsidP="002F524F">
      <w:pPr>
        <w:widowControl w:val="0"/>
        <w:tabs>
          <w:tab w:val="left" w:pos="0"/>
        </w:tabs>
        <w:snapToGrid w:val="0"/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УМЕТЬ: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решать типовые математические задачи, используемые при принятии управленческих решений;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применять статистические методы обработки экспериментальных данных;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Pr="002F524F">
        <w:rPr>
          <w:rFonts w:ascii="Times New Roman" w:hAnsi="Times New Roman"/>
          <w:sz w:val="24"/>
          <w:szCs w:val="24"/>
        </w:rPr>
        <w:t>строить</w:t>
      </w:r>
      <w:proofErr w:type="gramEnd"/>
      <w:r w:rsidRPr="002F524F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2F524F" w:rsidRPr="002F524F" w:rsidRDefault="002F524F" w:rsidP="002F524F">
      <w:pPr>
        <w:widowControl w:val="0"/>
        <w:tabs>
          <w:tab w:val="left" w:pos="0"/>
        </w:tabs>
        <w:snapToGrid w:val="0"/>
        <w:spacing w:after="0" w:line="30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ВЛАДЕТЬ: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2F524F" w:rsidRPr="002F524F" w:rsidRDefault="002F524F" w:rsidP="002F524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математическим аппаратом при решении профессиональных проблем;</w:t>
      </w:r>
    </w:p>
    <w:p w:rsidR="00CD47B0" w:rsidRPr="002F524F" w:rsidRDefault="002F524F" w:rsidP="006F383F">
      <w:pPr>
        <w:widowControl w:val="0"/>
        <w:numPr>
          <w:ilvl w:val="0"/>
          <w:numId w:val="17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методами экспериментального исследования.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14 зачетных единиц (504 час.), в том числе: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–106 час.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106 час.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самостоятельная работа – 1</w:t>
      </w:r>
      <w:r w:rsidRPr="009C6EFD">
        <w:rPr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контроль – </w:t>
      </w:r>
      <w:r w:rsidRPr="009C6EFD">
        <w:rPr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73EF0" w:rsidRDefault="00C73EF0" w:rsidP="00C73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9C6EF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в 1 и 3 семестрах, зачет во 2 семестре.</w:t>
      </w:r>
    </w:p>
    <w:p w:rsidR="00047F89" w:rsidRPr="008D4575" w:rsidRDefault="00047F89" w:rsidP="00C73EF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6377"/>
    <w:multiLevelType w:val="multilevel"/>
    <w:tmpl w:val="12083694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0415"/>
    <w:rsid w:val="00266449"/>
    <w:rsid w:val="00291F65"/>
    <w:rsid w:val="002A0818"/>
    <w:rsid w:val="002F524F"/>
    <w:rsid w:val="003740BE"/>
    <w:rsid w:val="003A717F"/>
    <w:rsid w:val="003B0EE2"/>
    <w:rsid w:val="003E3F30"/>
    <w:rsid w:val="00402409"/>
    <w:rsid w:val="004053E0"/>
    <w:rsid w:val="005069CB"/>
    <w:rsid w:val="00524BD8"/>
    <w:rsid w:val="00553B71"/>
    <w:rsid w:val="005D50FB"/>
    <w:rsid w:val="005E0781"/>
    <w:rsid w:val="00632136"/>
    <w:rsid w:val="00633AA1"/>
    <w:rsid w:val="00637C12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9D20F6"/>
    <w:rsid w:val="00A05D27"/>
    <w:rsid w:val="00AC080E"/>
    <w:rsid w:val="00AC71C5"/>
    <w:rsid w:val="00B51E08"/>
    <w:rsid w:val="00BE15F9"/>
    <w:rsid w:val="00C204F4"/>
    <w:rsid w:val="00C73EF0"/>
    <w:rsid w:val="00C750EE"/>
    <w:rsid w:val="00CA35C1"/>
    <w:rsid w:val="00CA6B99"/>
    <w:rsid w:val="00CB3812"/>
    <w:rsid w:val="00CC4092"/>
    <w:rsid w:val="00CD47B0"/>
    <w:rsid w:val="00D06585"/>
    <w:rsid w:val="00D17F42"/>
    <w:rsid w:val="00D32E83"/>
    <w:rsid w:val="00D5166C"/>
    <w:rsid w:val="00D77A8C"/>
    <w:rsid w:val="00D8378B"/>
    <w:rsid w:val="00DE7EE3"/>
    <w:rsid w:val="00E04D78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11</cp:revision>
  <cp:lastPrinted>2016-02-10T06:34:00Z</cp:lastPrinted>
  <dcterms:created xsi:type="dcterms:W3CDTF">2017-02-05T09:42:00Z</dcterms:created>
  <dcterms:modified xsi:type="dcterms:W3CDTF">2018-01-26T12:09:00Z</dcterms:modified>
</cp:coreProperties>
</file>