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8E" w:rsidRDefault="0088258E" w:rsidP="0088258E">
      <w:pPr>
        <w:jc w:val="center"/>
        <w:outlineLvl w:val="0"/>
      </w:pPr>
      <w:r>
        <w:t xml:space="preserve">ФЕДЕРАЛЬНОЕ АГЕНТСТВО ЖЕЛЕЗНОДОРОЖНОГО ТРАНСПОРТА </w:t>
      </w:r>
    </w:p>
    <w:p w:rsidR="0088258E" w:rsidRDefault="0088258E" w:rsidP="0088258E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8258E" w:rsidRPr="00584438" w:rsidRDefault="0088258E" w:rsidP="0088258E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88258E" w:rsidRPr="00EF77E9" w:rsidRDefault="0088258E" w:rsidP="00882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88258E" w:rsidRDefault="0088258E" w:rsidP="0088258E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88258E" w:rsidRDefault="0088258E" w:rsidP="0088258E">
      <w:pPr>
        <w:jc w:val="center"/>
        <w:rPr>
          <w:b/>
        </w:rPr>
      </w:pPr>
    </w:p>
    <w:p w:rsidR="0088258E" w:rsidRDefault="0088258E" w:rsidP="0088258E">
      <w:pPr>
        <w:jc w:val="center"/>
        <w:rPr>
          <w:sz w:val="10"/>
          <w:szCs w:val="10"/>
        </w:rPr>
      </w:pPr>
    </w:p>
    <w:p w:rsidR="0088258E" w:rsidRDefault="0088258E" w:rsidP="0088258E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88258E" w:rsidRPr="00A022D9" w:rsidRDefault="0088258E" w:rsidP="0088258E">
      <w:pPr>
        <w:jc w:val="center"/>
      </w:pPr>
    </w:p>
    <w:p w:rsidR="00C64628" w:rsidRPr="00A022D9" w:rsidRDefault="00C64628" w:rsidP="0088258E">
      <w:pPr>
        <w:jc w:val="center"/>
      </w:pPr>
    </w:p>
    <w:p w:rsidR="0088258E" w:rsidRDefault="0088258E" w:rsidP="0088258E">
      <w:pPr>
        <w:pStyle w:val="2"/>
        <w:spacing w:line="360" w:lineRule="auto"/>
        <w:jc w:val="center"/>
        <w:rPr>
          <w:rFonts w:eastAsia="Arial Unicode MS"/>
          <w:b w:val="0"/>
          <w:szCs w:val="28"/>
        </w:rPr>
      </w:pPr>
    </w:p>
    <w:p w:rsidR="0088258E" w:rsidRDefault="0088258E" w:rsidP="0088258E">
      <w:pPr>
        <w:rPr>
          <w:rFonts w:eastAsia="Arial Unicode MS"/>
        </w:rPr>
      </w:pPr>
    </w:p>
    <w:p w:rsidR="0088258E" w:rsidRDefault="0088258E" w:rsidP="0088258E">
      <w:pPr>
        <w:rPr>
          <w:rFonts w:eastAsia="Arial Unicode MS"/>
        </w:rPr>
      </w:pPr>
    </w:p>
    <w:p w:rsidR="0088258E" w:rsidRPr="000119FC" w:rsidRDefault="0088258E" w:rsidP="00BC3EA7">
      <w:pPr>
        <w:pStyle w:val="2"/>
        <w:jc w:val="center"/>
        <w:rPr>
          <w:rFonts w:ascii="Times New Roman" w:hAnsi="Times New Roman"/>
          <w:szCs w:val="28"/>
        </w:rPr>
      </w:pPr>
      <w:r w:rsidRPr="000119FC">
        <w:rPr>
          <w:rFonts w:ascii="Times New Roman" w:eastAsia="Arial Unicode MS" w:hAnsi="Times New Roman"/>
          <w:szCs w:val="28"/>
        </w:rPr>
        <w:t>РАБОЧАЯ ПРОГРАММА</w:t>
      </w:r>
      <w:r w:rsidRPr="000119FC">
        <w:rPr>
          <w:rFonts w:ascii="Times New Roman" w:hAnsi="Times New Roman"/>
          <w:szCs w:val="28"/>
        </w:rPr>
        <w:t xml:space="preserve"> </w:t>
      </w:r>
    </w:p>
    <w:p w:rsidR="001F4D93" w:rsidRPr="0008068A" w:rsidRDefault="001F4D93" w:rsidP="001F4D93">
      <w:pPr>
        <w:keepNext/>
        <w:jc w:val="center"/>
        <w:outlineLvl w:val="1"/>
        <w:rPr>
          <w:rFonts w:eastAsia="Calibri"/>
          <w:i/>
          <w:iCs/>
          <w:sz w:val="28"/>
          <w:szCs w:val="28"/>
        </w:rPr>
      </w:pPr>
      <w:r w:rsidRPr="0008068A">
        <w:rPr>
          <w:rFonts w:eastAsia="Calibri"/>
          <w:i/>
          <w:iCs/>
          <w:sz w:val="28"/>
          <w:szCs w:val="28"/>
        </w:rPr>
        <w:t>дисциплины</w:t>
      </w:r>
    </w:p>
    <w:p w:rsidR="001F4D93" w:rsidRPr="001E322F" w:rsidRDefault="001F4D93" w:rsidP="001F4D9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56DC0" w:rsidRPr="00AA7E49">
        <w:rPr>
          <w:sz w:val="28"/>
          <w:szCs w:val="28"/>
        </w:rPr>
        <w:t>Э</w:t>
      </w:r>
      <w:r w:rsidR="00356DC0">
        <w:rPr>
          <w:sz w:val="28"/>
          <w:szCs w:val="28"/>
        </w:rPr>
        <w:t>ЛЕКТРОНИКА И СХЕМОТЕХНИКА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(Б</w:t>
      </w:r>
      <w:proofErr w:type="gramStart"/>
      <w:r w:rsidRPr="00CC17CB">
        <w:rPr>
          <w:sz w:val="28"/>
          <w:szCs w:val="28"/>
        </w:rPr>
        <w:t>1.</w:t>
      </w:r>
      <w:r w:rsidR="008179ED">
        <w:rPr>
          <w:sz w:val="28"/>
          <w:szCs w:val="28"/>
        </w:rPr>
        <w:t>Б</w:t>
      </w:r>
      <w:r>
        <w:rPr>
          <w:sz w:val="28"/>
          <w:szCs w:val="28"/>
        </w:rPr>
        <w:t>.</w:t>
      </w:r>
      <w:proofErr w:type="gramEnd"/>
      <w:r w:rsidR="00356DC0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</w:p>
    <w:p w:rsidR="00356DC0" w:rsidRDefault="00356DC0" w:rsidP="001F4D93">
      <w:pPr>
        <w:jc w:val="center"/>
        <w:rPr>
          <w:sz w:val="28"/>
          <w:szCs w:val="28"/>
        </w:rPr>
      </w:pPr>
      <w:r w:rsidRPr="00356DC0">
        <w:rPr>
          <w:sz w:val="28"/>
          <w:szCs w:val="28"/>
        </w:rPr>
        <w:t xml:space="preserve">по специальности </w:t>
      </w:r>
    </w:p>
    <w:p w:rsidR="00532645" w:rsidRDefault="00356DC0" w:rsidP="001F4D93">
      <w:pPr>
        <w:jc w:val="center"/>
        <w:rPr>
          <w:sz w:val="28"/>
          <w:szCs w:val="28"/>
        </w:rPr>
      </w:pPr>
      <w:r w:rsidRPr="00356DC0">
        <w:rPr>
          <w:sz w:val="28"/>
          <w:szCs w:val="28"/>
        </w:rPr>
        <w:t xml:space="preserve">10.05.03 </w:t>
      </w:r>
      <w:r>
        <w:rPr>
          <w:sz w:val="28"/>
          <w:szCs w:val="28"/>
        </w:rPr>
        <w:t>«</w:t>
      </w:r>
      <w:r w:rsidRPr="00356DC0">
        <w:rPr>
          <w:sz w:val="28"/>
          <w:szCs w:val="28"/>
        </w:rPr>
        <w:t>Информационная безопасность автоматизированных систем</w:t>
      </w:r>
      <w:r>
        <w:rPr>
          <w:sz w:val="28"/>
          <w:szCs w:val="28"/>
        </w:rPr>
        <w:t>»</w:t>
      </w:r>
      <w:r w:rsidR="005C3286" w:rsidRPr="005C3286">
        <w:rPr>
          <w:sz w:val="28"/>
          <w:szCs w:val="28"/>
        </w:rPr>
        <w:t xml:space="preserve"> </w:t>
      </w:r>
      <w:r w:rsidR="00532645">
        <w:rPr>
          <w:sz w:val="28"/>
          <w:szCs w:val="28"/>
        </w:rPr>
        <w:t xml:space="preserve"> </w:t>
      </w:r>
    </w:p>
    <w:p w:rsidR="00BE31C2" w:rsidRPr="00EA5981" w:rsidRDefault="001F4D93" w:rsidP="001F4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56DC0" w:rsidRPr="00356DC0">
        <w:rPr>
          <w:sz w:val="28"/>
          <w:szCs w:val="28"/>
        </w:rPr>
        <w:t>специализаци</w:t>
      </w:r>
      <w:r w:rsidR="00356DC0">
        <w:rPr>
          <w:sz w:val="28"/>
          <w:szCs w:val="28"/>
        </w:rPr>
        <w:t>и</w:t>
      </w:r>
      <w:r w:rsidR="00356DC0" w:rsidRPr="00356DC0">
        <w:rPr>
          <w:sz w:val="28"/>
          <w:szCs w:val="28"/>
        </w:rPr>
        <w:t xml:space="preserve"> </w:t>
      </w:r>
    </w:p>
    <w:p w:rsidR="001F4D93" w:rsidRPr="00C50DCE" w:rsidRDefault="00356DC0" w:rsidP="001F4D93">
      <w:pPr>
        <w:jc w:val="center"/>
        <w:rPr>
          <w:sz w:val="28"/>
          <w:szCs w:val="28"/>
        </w:rPr>
      </w:pPr>
      <w:r w:rsidRPr="00356DC0">
        <w:rPr>
          <w:sz w:val="28"/>
          <w:szCs w:val="28"/>
        </w:rPr>
        <w:t>"Информационная безопасность автоматизированных систем на транспорте"</w:t>
      </w:r>
    </w:p>
    <w:p w:rsidR="001E322F" w:rsidRPr="009D04F3" w:rsidRDefault="001F4D93" w:rsidP="001F4D93">
      <w:pPr>
        <w:jc w:val="center"/>
        <w:rPr>
          <w:sz w:val="28"/>
          <w:szCs w:val="28"/>
        </w:rPr>
      </w:pPr>
      <w:r w:rsidRPr="003F2BFB">
        <w:rPr>
          <w:sz w:val="28"/>
          <w:szCs w:val="28"/>
        </w:rPr>
        <w:t xml:space="preserve"> </w:t>
      </w:r>
    </w:p>
    <w:p w:rsidR="0088258E" w:rsidRDefault="0088258E" w:rsidP="00BC3EA7">
      <w:pPr>
        <w:jc w:val="center"/>
        <w:rPr>
          <w:sz w:val="28"/>
          <w:szCs w:val="28"/>
        </w:rPr>
      </w:pPr>
    </w:p>
    <w:p w:rsidR="00BC3EA7" w:rsidRDefault="00BC3EA7" w:rsidP="00BC3EA7">
      <w:pPr>
        <w:jc w:val="center"/>
        <w:rPr>
          <w:sz w:val="28"/>
          <w:szCs w:val="28"/>
        </w:rPr>
      </w:pPr>
    </w:p>
    <w:p w:rsidR="0088258E" w:rsidRDefault="0088258E" w:rsidP="00BC3EA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- очная</w:t>
      </w:r>
    </w:p>
    <w:p w:rsidR="0088258E" w:rsidRDefault="0088258E" w:rsidP="00BC3EA7">
      <w:pPr>
        <w:rPr>
          <w:lang w:eastAsia="ru-RU"/>
        </w:rPr>
      </w:pPr>
    </w:p>
    <w:p w:rsidR="0088258E" w:rsidRDefault="0088258E" w:rsidP="00BC3EA7">
      <w:pPr>
        <w:pStyle w:val="1"/>
        <w:rPr>
          <w:b w:val="0"/>
          <w:bCs w:val="0"/>
        </w:rPr>
      </w:pPr>
      <w:r>
        <w:t xml:space="preserve"> </w:t>
      </w:r>
    </w:p>
    <w:p w:rsidR="0088258E" w:rsidRDefault="0088258E" w:rsidP="0088258E"/>
    <w:p w:rsidR="0088258E" w:rsidRDefault="0088258E" w:rsidP="0088258E"/>
    <w:p w:rsidR="0088258E" w:rsidRDefault="0088258E" w:rsidP="0088258E"/>
    <w:p w:rsidR="0088258E" w:rsidRDefault="0088258E" w:rsidP="0088258E"/>
    <w:p w:rsidR="0088258E" w:rsidRDefault="0088258E" w:rsidP="0088258E"/>
    <w:p w:rsidR="00BC3EA7" w:rsidRPr="00C64628" w:rsidRDefault="00BC3EA7" w:rsidP="0088258E"/>
    <w:p w:rsidR="00E348B3" w:rsidRPr="00C64628" w:rsidRDefault="00E348B3" w:rsidP="0088258E"/>
    <w:p w:rsidR="00BC3EA7" w:rsidRDefault="00BC3EA7" w:rsidP="0088258E"/>
    <w:p w:rsidR="00BC3EA7" w:rsidRDefault="00BC3EA7" w:rsidP="0088258E"/>
    <w:p w:rsidR="00BC3EA7" w:rsidRDefault="00BC3EA7" w:rsidP="0088258E"/>
    <w:p w:rsidR="00BC3EA7" w:rsidRDefault="00BC3EA7" w:rsidP="0088258E"/>
    <w:p w:rsidR="0088258E" w:rsidRDefault="0088258E" w:rsidP="0088258E"/>
    <w:p w:rsidR="0088258E" w:rsidRDefault="0088258E" w:rsidP="0088258E"/>
    <w:p w:rsidR="0088258E" w:rsidRDefault="0088258E" w:rsidP="0088258E"/>
    <w:p w:rsidR="0088258E" w:rsidRDefault="0088258E" w:rsidP="00BC3EA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8258E" w:rsidRPr="00DA50C7" w:rsidRDefault="0088258E" w:rsidP="00BC3EA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A50C7" w:rsidRPr="00DA50C7">
        <w:rPr>
          <w:sz w:val="28"/>
          <w:szCs w:val="28"/>
        </w:rPr>
        <w:t>7</w:t>
      </w:r>
    </w:p>
    <w:p w:rsidR="0088258E" w:rsidRDefault="0088258E" w:rsidP="0088258E">
      <w:pPr>
        <w:sectPr w:rsidR="0088258E" w:rsidSect="001E322F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88258E" w:rsidRDefault="0088258E" w:rsidP="008825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88258E" w:rsidRDefault="0088258E" w:rsidP="0088258E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88258E" w:rsidRDefault="0088258E" w:rsidP="0088258E">
      <w:pPr>
        <w:rPr>
          <w:sz w:val="28"/>
          <w:szCs w:val="28"/>
        </w:rPr>
      </w:pPr>
      <w:r>
        <w:rPr>
          <w:sz w:val="28"/>
          <w:szCs w:val="28"/>
        </w:rPr>
        <w:t>Прото</w:t>
      </w:r>
      <w:r w:rsidR="00C64628">
        <w:rPr>
          <w:sz w:val="28"/>
          <w:szCs w:val="28"/>
        </w:rPr>
        <w:t>кол № __ от «___» ___</w:t>
      </w:r>
      <w:r w:rsidR="00C64628" w:rsidRPr="00A022D9">
        <w:rPr>
          <w:sz w:val="28"/>
          <w:szCs w:val="28"/>
        </w:rPr>
        <w:t>__</w:t>
      </w:r>
      <w:r w:rsidR="00C64628">
        <w:rPr>
          <w:sz w:val="28"/>
          <w:szCs w:val="28"/>
        </w:rPr>
        <w:t>_</w:t>
      </w:r>
      <w:r w:rsidR="00302317" w:rsidRPr="00302317">
        <w:rPr>
          <w:sz w:val="28"/>
          <w:szCs w:val="28"/>
        </w:rPr>
        <w:t>_</w:t>
      </w:r>
      <w:r w:rsidR="00C64628">
        <w:rPr>
          <w:sz w:val="28"/>
          <w:szCs w:val="28"/>
        </w:rPr>
        <w:t>_____ 201</w:t>
      </w:r>
      <w:r w:rsidR="00C64628" w:rsidRPr="00A022D9">
        <w:rPr>
          <w:sz w:val="28"/>
          <w:szCs w:val="28"/>
        </w:rPr>
        <w:t>__</w:t>
      </w:r>
      <w:r>
        <w:rPr>
          <w:sz w:val="28"/>
          <w:szCs w:val="28"/>
        </w:rPr>
        <w:t>г.</w:t>
      </w:r>
    </w:p>
    <w:p w:rsidR="0088258E" w:rsidRDefault="0088258E" w:rsidP="0088258E">
      <w:pPr>
        <w:spacing w:line="276" w:lineRule="auto"/>
        <w:rPr>
          <w:sz w:val="28"/>
          <w:szCs w:val="28"/>
        </w:rPr>
      </w:pPr>
    </w:p>
    <w:p w:rsidR="0088258E" w:rsidRDefault="0088258E" w:rsidP="008825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88258E" w:rsidRDefault="0088258E" w:rsidP="0088258E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88258E" w:rsidTr="001E322F">
        <w:tc>
          <w:tcPr>
            <w:tcW w:w="7905" w:type="dxa"/>
            <w:hideMark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88258E" w:rsidRDefault="0088258E" w:rsidP="001E32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302317" w:rsidRPr="00302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302317" w:rsidRPr="00302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А.Д.</w:t>
            </w:r>
            <w:r w:rsidR="00C64628" w:rsidRPr="00C64628">
              <w:rPr>
                <w:sz w:val="28"/>
                <w:szCs w:val="28"/>
              </w:rPr>
              <w:t xml:space="preserve"> </w:t>
            </w:r>
            <w:r w:rsidR="00302317" w:rsidRPr="00302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Хомоненко</w:t>
            </w:r>
          </w:p>
        </w:tc>
        <w:tc>
          <w:tcPr>
            <w:tcW w:w="283" w:type="dxa"/>
            <w:vAlign w:val="bottom"/>
            <w:hideMark/>
          </w:tcPr>
          <w:p w:rsidR="0088258E" w:rsidRDefault="0088258E" w:rsidP="001E322F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88258E" w:rsidRDefault="0088258E" w:rsidP="001E322F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8258E" w:rsidTr="001E322F">
        <w:tc>
          <w:tcPr>
            <w:tcW w:w="7905" w:type="dxa"/>
            <w:hideMark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 w:rsidR="00302317"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>_____ 201 __ г.</w:t>
            </w:r>
          </w:p>
        </w:tc>
        <w:tc>
          <w:tcPr>
            <w:tcW w:w="283" w:type="dxa"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88258E" w:rsidRDefault="0088258E" w:rsidP="0088258E">
      <w:pPr>
        <w:spacing w:line="276" w:lineRule="auto"/>
        <w:rPr>
          <w:sz w:val="28"/>
          <w:szCs w:val="28"/>
          <w:lang w:eastAsia="ru-RU"/>
        </w:rPr>
      </w:pPr>
    </w:p>
    <w:p w:rsidR="0088258E" w:rsidRDefault="0088258E" w:rsidP="0088258E">
      <w:pPr>
        <w:spacing w:line="276" w:lineRule="auto"/>
        <w:rPr>
          <w:sz w:val="28"/>
          <w:szCs w:val="28"/>
        </w:rPr>
      </w:pPr>
    </w:p>
    <w:p w:rsidR="0088258E" w:rsidRDefault="0088258E" w:rsidP="0088258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88258E" w:rsidRDefault="0088258E" w:rsidP="0088258E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88258E" w:rsidRDefault="0088258E" w:rsidP="0088258E">
      <w:pPr>
        <w:rPr>
          <w:sz w:val="28"/>
          <w:szCs w:val="28"/>
        </w:rPr>
      </w:pPr>
      <w:r>
        <w:rPr>
          <w:sz w:val="28"/>
          <w:szCs w:val="28"/>
        </w:rPr>
        <w:t>Протокол № __ от «___» ___</w:t>
      </w:r>
      <w:r w:rsidR="00302317" w:rsidRPr="00532645">
        <w:rPr>
          <w:sz w:val="28"/>
          <w:szCs w:val="28"/>
        </w:rPr>
        <w:t>___</w:t>
      </w:r>
      <w:r>
        <w:rPr>
          <w:sz w:val="28"/>
          <w:szCs w:val="28"/>
        </w:rPr>
        <w:t>______ 201</w:t>
      </w:r>
      <w:r w:rsidR="00302317" w:rsidRPr="00532645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88258E" w:rsidRDefault="0088258E" w:rsidP="0088258E">
      <w:pPr>
        <w:spacing w:line="276" w:lineRule="auto"/>
        <w:rPr>
          <w:sz w:val="28"/>
          <w:szCs w:val="28"/>
        </w:rPr>
      </w:pPr>
    </w:p>
    <w:p w:rsidR="0088258E" w:rsidRDefault="0088258E" w:rsidP="008825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88258E" w:rsidRDefault="0088258E" w:rsidP="0088258E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88258E" w:rsidTr="001E322F">
        <w:tc>
          <w:tcPr>
            <w:tcW w:w="7905" w:type="dxa"/>
            <w:hideMark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88258E" w:rsidRDefault="0088258E" w:rsidP="001E32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302317" w:rsidRPr="00302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_______________А.Д.</w:t>
            </w:r>
            <w:r w:rsidR="00C64628" w:rsidRPr="00C646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Хомоненко</w:t>
            </w:r>
          </w:p>
        </w:tc>
        <w:tc>
          <w:tcPr>
            <w:tcW w:w="283" w:type="dxa"/>
            <w:vAlign w:val="bottom"/>
            <w:hideMark/>
          </w:tcPr>
          <w:p w:rsidR="0088258E" w:rsidRDefault="0088258E" w:rsidP="001E322F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88258E" w:rsidRDefault="0088258E" w:rsidP="001E322F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8258E" w:rsidTr="001E322F">
        <w:tc>
          <w:tcPr>
            <w:tcW w:w="7905" w:type="dxa"/>
            <w:hideMark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</w:t>
            </w:r>
            <w:r w:rsidR="00302317"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>_______ 201 __ г.</w:t>
            </w:r>
          </w:p>
        </w:tc>
        <w:tc>
          <w:tcPr>
            <w:tcW w:w="283" w:type="dxa"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88258E" w:rsidRDefault="0088258E" w:rsidP="0088258E">
      <w:pPr>
        <w:spacing w:line="276" w:lineRule="auto"/>
        <w:rPr>
          <w:sz w:val="28"/>
          <w:szCs w:val="28"/>
          <w:lang w:eastAsia="ru-RU"/>
        </w:rPr>
      </w:pPr>
    </w:p>
    <w:p w:rsidR="0088258E" w:rsidRDefault="0088258E" w:rsidP="0088258E">
      <w:pPr>
        <w:spacing w:line="276" w:lineRule="auto"/>
        <w:rPr>
          <w:sz w:val="28"/>
          <w:szCs w:val="28"/>
          <w:lang w:eastAsia="ru-RU"/>
        </w:rPr>
      </w:pPr>
    </w:p>
    <w:p w:rsidR="0088258E" w:rsidRDefault="0088258E" w:rsidP="0088258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88258E" w:rsidRDefault="0088258E" w:rsidP="0088258E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88258E" w:rsidRDefault="0088258E" w:rsidP="0088258E">
      <w:pPr>
        <w:rPr>
          <w:sz w:val="28"/>
          <w:szCs w:val="28"/>
        </w:rPr>
      </w:pPr>
      <w:r>
        <w:rPr>
          <w:sz w:val="28"/>
          <w:szCs w:val="28"/>
        </w:rPr>
        <w:t>Протокол № __ от «___» ___</w:t>
      </w:r>
      <w:r w:rsidR="00302317" w:rsidRPr="00532645">
        <w:rPr>
          <w:sz w:val="28"/>
          <w:szCs w:val="28"/>
        </w:rPr>
        <w:t>___</w:t>
      </w:r>
      <w:r>
        <w:rPr>
          <w:sz w:val="28"/>
          <w:szCs w:val="28"/>
        </w:rPr>
        <w:t>______ 201</w:t>
      </w:r>
      <w:r w:rsidR="00302317" w:rsidRPr="00532645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88258E" w:rsidRDefault="0088258E" w:rsidP="0088258E">
      <w:pPr>
        <w:spacing w:line="276" w:lineRule="auto"/>
        <w:rPr>
          <w:sz w:val="28"/>
          <w:szCs w:val="28"/>
        </w:rPr>
      </w:pPr>
    </w:p>
    <w:p w:rsidR="0088258E" w:rsidRDefault="0088258E" w:rsidP="008825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88258E" w:rsidRDefault="0088258E" w:rsidP="0088258E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88258E" w:rsidTr="001E322F">
        <w:tc>
          <w:tcPr>
            <w:tcW w:w="7905" w:type="dxa"/>
            <w:hideMark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88258E" w:rsidRDefault="0088258E" w:rsidP="001E32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302317" w:rsidRPr="00302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_______________А.Д.</w:t>
            </w:r>
            <w:r w:rsidR="00C64628" w:rsidRPr="00C646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Хомоненко</w:t>
            </w:r>
          </w:p>
        </w:tc>
        <w:tc>
          <w:tcPr>
            <w:tcW w:w="283" w:type="dxa"/>
            <w:vAlign w:val="bottom"/>
            <w:hideMark/>
          </w:tcPr>
          <w:p w:rsidR="0088258E" w:rsidRDefault="0088258E" w:rsidP="001E322F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88258E" w:rsidRDefault="0088258E" w:rsidP="001E322F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8258E" w:rsidTr="001E322F">
        <w:tc>
          <w:tcPr>
            <w:tcW w:w="7905" w:type="dxa"/>
            <w:hideMark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 w:rsidR="00302317">
              <w:rPr>
                <w:sz w:val="28"/>
                <w:szCs w:val="28"/>
                <w:lang w:val="en-US"/>
              </w:rPr>
              <w:t>___</w:t>
            </w:r>
            <w:r>
              <w:rPr>
                <w:sz w:val="28"/>
                <w:szCs w:val="28"/>
              </w:rPr>
              <w:t>_____ 201 __ г.</w:t>
            </w:r>
          </w:p>
        </w:tc>
        <w:tc>
          <w:tcPr>
            <w:tcW w:w="283" w:type="dxa"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8258E" w:rsidRDefault="0088258E" w:rsidP="001E322F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88258E" w:rsidRDefault="0088258E" w:rsidP="0088258E">
      <w:pPr>
        <w:jc w:val="center"/>
        <w:outlineLvl w:val="0"/>
        <w:rPr>
          <w:b/>
          <w:sz w:val="28"/>
          <w:szCs w:val="28"/>
          <w:lang w:val="en-US"/>
        </w:rPr>
      </w:pPr>
    </w:p>
    <w:p w:rsidR="0088258E" w:rsidRDefault="0088258E" w:rsidP="0088258E">
      <w:pPr>
        <w:jc w:val="center"/>
        <w:outlineLvl w:val="0"/>
        <w:rPr>
          <w:b/>
          <w:sz w:val="28"/>
          <w:szCs w:val="28"/>
          <w:lang w:val="en-US"/>
        </w:rPr>
      </w:pPr>
    </w:p>
    <w:p w:rsidR="0088258E" w:rsidRDefault="0088258E" w:rsidP="0088258E">
      <w:pPr>
        <w:jc w:val="center"/>
        <w:outlineLvl w:val="0"/>
        <w:rPr>
          <w:b/>
          <w:sz w:val="28"/>
          <w:szCs w:val="28"/>
          <w:lang w:val="en-US"/>
        </w:rPr>
      </w:pPr>
    </w:p>
    <w:p w:rsidR="0088258E" w:rsidRDefault="0088258E" w:rsidP="0088258E">
      <w:pPr>
        <w:jc w:val="center"/>
        <w:outlineLvl w:val="0"/>
        <w:rPr>
          <w:b/>
          <w:sz w:val="28"/>
          <w:szCs w:val="28"/>
          <w:lang w:val="en-US"/>
        </w:rPr>
      </w:pPr>
    </w:p>
    <w:p w:rsidR="00CC7061" w:rsidRDefault="00CC7061" w:rsidP="0088258E">
      <w:pPr>
        <w:rPr>
          <w:sz w:val="28"/>
        </w:rPr>
        <w:sectPr w:rsidR="00CC7061" w:rsidSect="00F63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58E" w:rsidRDefault="00CC7061" w:rsidP="0088258E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286625" cy="105291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mage2035_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280" cy="1053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61" w:rsidRDefault="00CC7061" w:rsidP="0088258E">
      <w:pPr>
        <w:rPr>
          <w:sz w:val="28"/>
        </w:rPr>
        <w:sectPr w:rsidR="00CC7061" w:rsidSect="00CC7061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88258E" w:rsidTr="001E322F">
        <w:trPr>
          <w:trHeight w:val="3402"/>
        </w:trPr>
        <w:tc>
          <w:tcPr>
            <w:tcW w:w="10317" w:type="dxa"/>
          </w:tcPr>
          <w:p w:rsidR="0088258E" w:rsidRDefault="0088258E" w:rsidP="00BE31C2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98783B" w:rsidRDefault="00356DC0" w:rsidP="00BE31C2">
            <w:pPr>
              <w:pStyle w:val="11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</w:p>
          <w:p w:rsidR="0088258E" w:rsidRPr="00356DC0" w:rsidRDefault="00BE31C2" w:rsidP="00BE31C2">
            <w:pPr>
              <w:pStyle w:val="11"/>
              <w:ind w:left="0" w:firstLine="709"/>
              <w:jc w:val="both"/>
              <w:rPr>
                <w:rFonts w:cs="Times New Roman"/>
                <w:szCs w:val="28"/>
              </w:rPr>
            </w:pPr>
            <w:r w:rsidRPr="00104973">
              <w:rPr>
                <w:szCs w:val="28"/>
              </w:rPr>
              <w:t>Рабочая программа составлена в соответствии с ФГОС ВО, утвержденным «</w:t>
            </w:r>
            <w:r>
              <w:rPr>
                <w:szCs w:val="28"/>
              </w:rPr>
              <w:t>01</w:t>
            </w:r>
            <w:r w:rsidRPr="00104973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104973">
              <w:rPr>
                <w:szCs w:val="28"/>
              </w:rPr>
              <w:t xml:space="preserve"> 20</w:t>
            </w:r>
            <w:r>
              <w:rPr>
                <w:szCs w:val="28"/>
              </w:rPr>
              <w:t>16</w:t>
            </w:r>
            <w:r w:rsidRPr="00104973">
              <w:rPr>
                <w:szCs w:val="28"/>
              </w:rPr>
              <w:t xml:space="preserve"> г., приказ № </w:t>
            </w:r>
            <w:r>
              <w:rPr>
                <w:szCs w:val="28"/>
              </w:rPr>
              <w:t>1509</w:t>
            </w:r>
            <w:r w:rsidRPr="00104973">
              <w:rPr>
                <w:szCs w:val="28"/>
              </w:rPr>
              <w:t xml:space="preserve"> по специальности </w:t>
            </w:r>
            <w:r w:rsidRPr="00C42B85">
              <w:rPr>
                <w:szCs w:val="28"/>
              </w:rPr>
              <w:t>10.05.03</w:t>
            </w:r>
            <w:r w:rsidRPr="00104973">
              <w:rPr>
                <w:szCs w:val="28"/>
              </w:rPr>
              <w:t xml:space="preserve"> «</w:t>
            </w:r>
            <w:r>
              <w:rPr>
                <w:szCs w:val="28"/>
              </w:rPr>
              <w:t>Информационная безопасность автоматизированных систем</w:t>
            </w:r>
            <w:r w:rsidRPr="00104973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  <w:r w:rsidR="00CC7061">
              <w:rPr>
                <w:rFonts w:cs="Times New Roman"/>
                <w:szCs w:val="28"/>
              </w:rPr>
              <w:t>по дисциплине</w:t>
            </w:r>
            <w:r w:rsidR="00CC7061" w:rsidRPr="00356DC0">
              <w:rPr>
                <w:rFonts w:cs="Times New Roman"/>
                <w:szCs w:val="28"/>
              </w:rPr>
              <w:t xml:space="preserve"> «</w:t>
            </w:r>
            <w:r w:rsidR="00356DC0" w:rsidRPr="00AA7E49">
              <w:rPr>
                <w:noProof/>
                <w:szCs w:val="28"/>
              </w:rPr>
              <w:t>Электроника и схемотехника</w:t>
            </w:r>
            <w:r w:rsidR="0088258E" w:rsidRPr="00356DC0">
              <w:rPr>
                <w:rFonts w:cs="Times New Roman"/>
                <w:szCs w:val="28"/>
              </w:rPr>
              <w:t>».</w:t>
            </w:r>
          </w:p>
          <w:p w:rsidR="0088258E" w:rsidRPr="0088258E" w:rsidRDefault="0088258E" w:rsidP="00BE31C2">
            <w:pPr>
              <w:pStyle w:val="11"/>
              <w:ind w:left="0" w:firstLine="709"/>
              <w:jc w:val="both"/>
              <w:rPr>
                <w:noProof/>
                <w:szCs w:val="28"/>
              </w:rPr>
            </w:pPr>
            <w:r w:rsidRPr="0088258E">
              <w:rPr>
                <w:noProof/>
                <w:szCs w:val="28"/>
              </w:rPr>
              <w:t>Целью изучения дисциплины «</w:t>
            </w:r>
            <w:r w:rsidR="00356DC0" w:rsidRPr="00AA7E49">
              <w:rPr>
                <w:noProof/>
                <w:szCs w:val="28"/>
              </w:rPr>
              <w:t>Электроника и схемотехника</w:t>
            </w:r>
            <w:r>
              <w:rPr>
                <w:rFonts w:cs="Times New Roman"/>
                <w:szCs w:val="28"/>
              </w:rPr>
              <w:t xml:space="preserve">» </w:t>
            </w:r>
            <w:r w:rsidRPr="0088258E">
              <w:rPr>
                <w:noProof/>
                <w:szCs w:val="28"/>
              </w:rPr>
              <w:t xml:space="preserve"> является </w:t>
            </w:r>
            <w:r w:rsidRPr="0088258E">
              <w:rPr>
                <w:szCs w:val="28"/>
              </w:rPr>
              <w:t xml:space="preserve">приобретение знаний о принципах построения, функционирования и использования </w:t>
            </w:r>
            <w:r w:rsidR="00AC2F0A">
              <w:rPr>
                <w:szCs w:val="28"/>
              </w:rPr>
              <w:t xml:space="preserve">электронных компонентов, </w:t>
            </w:r>
            <w:r w:rsidRPr="0088258E">
              <w:rPr>
                <w:szCs w:val="28"/>
              </w:rPr>
              <w:t>элементной базы цифровых электронных вычислительных машин и систем обработки</w:t>
            </w:r>
            <w:r>
              <w:t xml:space="preserve"> </w:t>
            </w:r>
            <w:r w:rsidRPr="0088258E">
              <w:rPr>
                <w:szCs w:val="28"/>
              </w:rPr>
              <w:t>информации.</w:t>
            </w:r>
          </w:p>
          <w:p w:rsidR="0088258E" w:rsidRDefault="0088258E" w:rsidP="00BE31C2">
            <w:pPr>
              <w:ind w:firstLine="851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поставленной цели решаются следующие задачи:</w:t>
            </w:r>
          </w:p>
          <w:p w:rsidR="001C2229" w:rsidRPr="0047249A" w:rsidRDefault="001C2229" w:rsidP="00BE31C2">
            <w:pPr>
              <w:pStyle w:val="a5"/>
              <w:numPr>
                <w:ilvl w:val="0"/>
                <w:numId w:val="9"/>
              </w:numPr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 xml:space="preserve">знакомство с основными тенденциями и направлениями развития </w:t>
            </w:r>
            <w:r w:rsidR="00AC2F0A">
              <w:rPr>
                <w:sz w:val="28"/>
                <w:szCs w:val="28"/>
              </w:rPr>
              <w:t>электроники</w:t>
            </w:r>
            <w:r w:rsidRPr="0047249A">
              <w:rPr>
                <w:sz w:val="28"/>
                <w:szCs w:val="28"/>
              </w:rPr>
              <w:t>;</w:t>
            </w:r>
          </w:p>
          <w:p w:rsidR="001C2229" w:rsidRPr="0047249A" w:rsidRDefault="001C2229" w:rsidP="00BE31C2">
            <w:pPr>
              <w:pStyle w:val="a5"/>
              <w:numPr>
                <w:ilvl w:val="0"/>
                <w:numId w:val="10"/>
              </w:numPr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изучение принципов работы и основных характеристик интегральных логических элементов;</w:t>
            </w:r>
          </w:p>
          <w:p w:rsidR="001C2229" w:rsidRPr="0047249A" w:rsidRDefault="001C2229" w:rsidP="00BE31C2">
            <w:pPr>
              <w:pStyle w:val="a5"/>
              <w:numPr>
                <w:ilvl w:val="0"/>
                <w:numId w:val="10"/>
              </w:numPr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изучение принципов работы типовых комбинационных устройств (преобразователей кодов, коммутаторов, арифметических устройств, постоянных запоминающих устройств, программируемых логических матриц);</w:t>
            </w:r>
          </w:p>
          <w:p w:rsidR="001C2229" w:rsidRPr="0047249A" w:rsidRDefault="001C2229" w:rsidP="00BE31C2">
            <w:pPr>
              <w:pStyle w:val="a5"/>
              <w:numPr>
                <w:ilvl w:val="0"/>
                <w:numId w:val="10"/>
              </w:numPr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изучение принципов работы последовательностных схем (триггеров, регистров, счетчиков, оперативных запоминающих устройств).</w:t>
            </w:r>
          </w:p>
          <w:p w:rsidR="00BE31C2" w:rsidRDefault="00BE31C2" w:rsidP="00BE31C2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BE31C2" w:rsidRDefault="00BE31C2" w:rsidP="00BE31C2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88258E" w:rsidRDefault="0088258E" w:rsidP="00BE31C2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Перечень планируемых результатов обучения по дисциплине, соотнесенных с планируемыми результатами освоения основной </w:t>
            </w:r>
            <w:r w:rsidR="00022762" w:rsidRPr="00B72464">
              <w:rPr>
                <w:b/>
                <w:sz w:val="28"/>
                <w:szCs w:val="28"/>
              </w:rPr>
              <w:t>профессиональн</w:t>
            </w:r>
            <w:r w:rsidR="00022762">
              <w:rPr>
                <w:b/>
                <w:sz w:val="28"/>
                <w:szCs w:val="28"/>
              </w:rPr>
              <w:t xml:space="preserve">ой </w:t>
            </w:r>
            <w:r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BE31C2" w:rsidRDefault="00BE31C2" w:rsidP="00BE31C2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47249A" w:rsidRPr="00F856F4" w:rsidRDefault="0047249A" w:rsidP="00BE31C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88258E" w:rsidRDefault="0088258E" w:rsidP="00BE31C2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="0047249A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дисциплины </w:t>
            </w:r>
            <w:r w:rsidR="00CC7061">
              <w:rPr>
                <w:sz w:val="28"/>
                <w:szCs w:val="28"/>
              </w:rPr>
              <w:t>обучающийся должен</w:t>
            </w:r>
            <w:r>
              <w:rPr>
                <w:sz w:val="28"/>
                <w:szCs w:val="28"/>
              </w:rPr>
              <w:t>:</w:t>
            </w:r>
          </w:p>
          <w:p w:rsidR="001C2229" w:rsidRDefault="0047249A" w:rsidP="00BE31C2">
            <w:pPr>
              <w:ind w:firstLine="851"/>
              <w:jc w:val="both"/>
              <w:rPr>
                <w:sz w:val="28"/>
                <w:szCs w:val="28"/>
              </w:rPr>
            </w:pPr>
            <w:r w:rsidRPr="001C2229">
              <w:rPr>
                <w:b/>
                <w:i/>
                <w:noProof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:</w:t>
            </w:r>
          </w:p>
          <w:p w:rsidR="001C2229" w:rsidRPr="0047249A" w:rsidRDefault="001C2229" w:rsidP="00BE31C2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num" w:pos="1276"/>
              </w:tabs>
              <w:jc w:val="both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 xml:space="preserve">номенклатуру, характеристики и функциональное назначение </w:t>
            </w:r>
            <w:r w:rsidR="00AC2F0A">
              <w:rPr>
                <w:sz w:val="28"/>
                <w:szCs w:val="28"/>
              </w:rPr>
              <w:t xml:space="preserve">электронных компонентов, </w:t>
            </w:r>
            <w:r w:rsidRPr="0047249A">
              <w:rPr>
                <w:sz w:val="28"/>
                <w:szCs w:val="28"/>
              </w:rPr>
              <w:t>интегральных схем, выпускаемых промышленностью для цифровых вычислительных устройств;</w:t>
            </w:r>
          </w:p>
          <w:p w:rsidR="001C2229" w:rsidRDefault="0047249A" w:rsidP="00BE31C2">
            <w:pPr>
              <w:tabs>
                <w:tab w:val="num" w:pos="851"/>
              </w:tabs>
              <w:ind w:firstLine="851"/>
              <w:jc w:val="both"/>
              <w:rPr>
                <w:noProof/>
                <w:sz w:val="28"/>
                <w:szCs w:val="28"/>
              </w:rPr>
            </w:pPr>
            <w:r w:rsidRPr="001C2229">
              <w:rPr>
                <w:b/>
                <w:i/>
                <w:noProof/>
                <w:sz w:val="28"/>
                <w:szCs w:val="28"/>
              </w:rPr>
              <w:t>УМЕТЬ</w:t>
            </w:r>
            <w:r w:rsidR="001C2229">
              <w:rPr>
                <w:noProof/>
                <w:sz w:val="28"/>
                <w:szCs w:val="28"/>
              </w:rPr>
              <w:t>:</w:t>
            </w:r>
          </w:p>
          <w:p w:rsidR="001C2229" w:rsidRPr="0047249A" w:rsidRDefault="001C2229" w:rsidP="00BE31C2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 xml:space="preserve">читать и анализировать схемы устройств на основе современных </w:t>
            </w:r>
            <w:r w:rsidR="00AC2F0A">
              <w:rPr>
                <w:sz w:val="28"/>
                <w:szCs w:val="28"/>
              </w:rPr>
              <w:t xml:space="preserve">электронных компонентах, </w:t>
            </w:r>
            <w:r w:rsidRPr="0047249A">
              <w:rPr>
                <w:sz w:val="28"/>
                <w:szCs w:val="28"/>
              </w:rPr>
              <w:t>интегральных схем</w:t>
            </w:r>
            <w:r w:rsidR="00AC2F0A">
              <w:rPr>
                <w:sz w:val="28"/>
                <w:szCs w:val="28"/>
              </w:rPr>
              <w:t>ах</w:t>
            </w:r>
            <w:r w:rsidRPr="0047249A">
              <w:rPr>
                <w:sz w:val="28"/>
                <w:szCs w:val="28"/>
              </w:rPr>
              <w:t>;</w:t>
            </w:r>
          </w:p>
          <w:p w:rsidR="001C2229" w:rsidRDefault="0047249A" w:rsidP="00BE31C2">
            <w:pPr>
              <w:pStyle w:val="a0"/>
              <w:spacing w:after="0"/>
              <w:ind w:firstLine="851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В</w:t>
            </w:r>
            <w:r w:rsidRPr="001C2229">
              <w:rPr>
                <w:b/>
                <w:i/>
                <w:noProof/>
                <w:sz w:val="28"/>
                <w:szCs w:val="28"/>
              </w:rPr>
              <w:t>ЛАДЕТЬ</w:t>
            </w:r>
            <w:r w:rsidR="001C2229">
              <w:rPr>
                <w:noProof/>
                <w:sz w:val="28"/>
                <w:szCs w:val="28"/>
              </w:rPr>
              <w:t>:</w:t>
            </w:r>
          </w:p>
          <w:p w:rsidR="001C2229" w:rsidRPr="0088258E" w:rsidRDefault="00F03E0A" w:rsidP="00BE31C2">
            <w:pPr>
              <w:pStyle w:val="a0"/>
              <w:numPr>
                <w:ilvl w:val="0"/>
                <w:numId w:val="8"/>
              </w:numPr>
              <w:spacing w:after="0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методиками </w:t>
            </w:r>
            <w:r w:rsidR="001C2229" w:rsidRPr="0088258E">
              <w:rPr>
                <w:sz w:val="28"/>
                <w:szCs w:val="28"/>
              </w:rPr>
              <w:t>измерени</w:t>
            </w:r>
            <w:r w:rsidR="0047249A">
              <w:rPr>
                <w:sz w:val="28"/>
                <w:szCs w:val="28"/>
              </w:rPr>
              <w:t>я</w:t>
            </w:r>
            <w:r w:rsidR="001C2229" w:rsidRPr="0088258E">
              <w:rPr>
                <w:sz w:val="28"/>
                <w:szCs w:val="28"/>
              </w:rPr>
              <w:t xml:space="preserve"> параметров, поиска неисправностей и испытания устройств на </w:t>
            </w:r>
            <w:r w:rsidR="00AC2F0A">
              <w:rPr>
                <w:sz w:val="28"/>
                <w:szCs w:val="28"/>
              </w:rPr>
              <w:t xml:space="preserve">электронных компонентах, </w:t>
            </w:r>
            <w:r w:rsidR="001C2229" w:rsidRPr="0088258E">
              <w:rPr>
                <w:sz w:val="28"/>
                <w:szCs w:val="28"/>
              </w:rPr>
              <w:t>интегральных схемах.</w:t>
            </w:r>
          </w:p>
          <w:p w:rsidR="005F1AE0" w:rsidRPr="005F1AE0" w:rsidRDefault="005F1AE0" w:rsidP="00BE31C2">
            <w:pPr>
              <w:ind w:firstLine="851"/>
              <w:jc w:val="both"/>
              <w:rPr>
                <w:sz w:val="28"/>
                <w:szCs w:val="28"/>
              </w:rPr>
            </w:pPr>
            <w:r w:rsidRPr="00A412D1">
              <w:rPr>
                <w:sz w:val="28"/>
                <w:szCs w:val="28"/>
              </w:rPr>
      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      </w:r>
            <w:r w:rsidRPr="00A412D1">
              <w:rPr>
                <w:sz w:val="28"/>
                <w:szCs w:val="28"/>
              </w:rPr>
              <w:lastRenderedPageBreak/>
              <w:t>соответствующем перечне по видам профессиональной деятельности в п. 2.4 основной профессиональной образовательной программы (ОПОП).</w:t>
            </w:r>
          </w:p>
          <w:p w:rsidR="0047249A" w:rsidRDefault="00BE31C2" w:rsidP="00BE31C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Изучение</w:t>
            </w:r>
            <w:r w:rsidRPr="004E4404">
              <w:rPr>
                <w:sz w:val="28"/>
                <w:szCs w:val="28"/>
                <w:lang w:eastAsia="ru-RU"/>
              </w:rPr>
              <w:t xml:space="preserve"> дисциплины направлен</w:t>
            </w:r>
            <w:r>
              <w:rPr>
                <w:sz w:val="28"/>
                <w:szCs w:val="28"/>
                <w:lang w:eastAsia="ru-RU"/>
              </w:rPr>
              <w:t>о</w:t>
            </w:r>
            <w:r w:rsidR="00CC7061">
              <w:rPr>
                <w:sz w:val="28"/>
                <w:szCs w:val="28"/>
                <w:lang w:eastAsia="ru-RU"/>
              </w:rPr>
              <w:t xml:space="preserve"> на формирование следующих </w:t>
            </w:r>
            <w:r w:rsidRPr="00FA7515">
              <w:rPr>
                <w:b/>
                <w:bCs/>
                <w:sz w:val="28"/>
                <w:szCs w:val="28"/>
              </w:rPr>
              <w:t>профессиональных</w:t>
            </w:r>
            <w:r w:rsidRPr="00FA7515">
              <w:rPr>
                <w:b/>
                <w:sz w:val="28"/>
                <w:szCs w:val="28"/>
                <w:lang w:eastAsia="ru-RU"/>
              </w:rPr>
              <w:t xml:space="preserve"> компетенций</w:t>
            </w:r>
            <w:r>
              <w:rPr>
                <w:b/>
                <w:sz w:val="28"/>
                <w:szCs w:val="28"/>
                <w:lang w:eastAsia="ru-RU"/>
              </w:rPr>
              <w:t xml:space="preserve"> (ПК), </w:t>
            </w:r>
            <w:r w:rsidRPr="00383C6B">
              <w:rPr>
                <w:sz w:val="28"/>
                <w:szCs w:val="28"/>
              </w:rPr>
              <w:t>соответствующих видам профессиональной деятельности, на которые орие</w:t>
            </w:r>
            <w:r>
              <w:rPr>
                <w:sz w:val="28"/>
                <w:szCs w:val="28"/>
              </w:rPr>
              <w:t>нтирована программа специалитета</w:t>
            </w:r>
            <w:r w:rsidRPr="00383C6B">
              <w:rPr>
                <w:sz w:val="28"/>
                <w:szCs w:val="28"/>
              </w:rPr>
              <w:t>:</w:t>
            </w:r>
          </w:p>
          <w:p w:rsidR="0098783B" w:rsidRPr="0098783B" w:rsidRDefault="0098783B" w:rsidP="00BE31C2">
            <w:pPr>
              <w:ind w:firstLine="85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научно-исследовательская деятельность:</w:t>
            </w:r>
          </w:p>
          <w:p w:rsidR="005C3286" w:rsidRDefault="00AA399F" w:rsidP="0098783B">
            <w:pPr>
              <w:pStyle w:val="a5"/>
              <w:numPr>
                <w:ilvl w:val="0"/>
                <w:numId w:val="16"/>
              </w:numPr>
              <w:ind w:left="1276" w:hanging="283"/>
              <w:jc w:val="both"/>
              <w:rPr>
                <w:bCs/>
                <w:sz w:val="28"/>
                <w:szCs w:val="28"/>
                <w:lang w:bidi="ru-RU"/>
              </w:rPr>
            </w:pPr>
            <w:r w:rsidRPr="00AA399F">
              <w:rPr>
                <w:bCs/>
                <w:sz w:val="28"/>
                <w:szCs w:val="28"/>
                <w:lang w:bidi="ru-RU"/>
              </w:rPr>
              <w:t>способность разрабатывать научно-техническую документацию, готовить научно-технические отчеты, обзоры, публикации по результатам выполненных работ (ПК-7)</w:t>
            </w:r>
            <w:r w:rsidR="005C3286" w:rsidRPr="00AA399F">
              <w:rPr>
                <w:bCs/>
                <w:sz w:val="28"/>
                <w:szCs w:val="28"/>
                <w:lang w:bidi="ru-RU"/>
              </w:rPr>
              <w:t>;</w:t>
            </w:r>
          </w:p>
          <w:p w:rsidR="0098783B" w:rsidRPr="0098783B" w:rsidRDefault="0098783B" w:rsidP="0098783B">
            <w:pPr>
              <w:pStyle w:val="a5"/>
              <w:ind w:left="1545" w:hanging="694"/>
              <w:jc w:val="both"/>
              <w:rPr>
                <w:bCs/>
                <w:i/>
                <w:sz w:val="28"/>
                <w:szCs w:val="28"/>
                <w:lang w:bidi="ru-RU"/>
              </w:rPr>
            </w:pPr>
            <w:r>
              <w:rPr>
                <w:bCs/>
                <w:i/>
                <w:sz w:val="28"/>
                <w:szCs w:val="28"/>
                <w:lang w:bidi="ru-RU"/>
              </w:rPr>
              <w:t>проектно-конструкторская деятельность:</w:t>
            </w:r>
          </w:p>
          <w:p w:rsidR="00AA399F" w:rsidRPr="00AA399F" w:rsidRDefault="00AA399F" w:rsidP="0098783B">
            <w:pPr>
              <w:pStyle w:val="a5"/>
              <w:numPr>
                <w:ilvl w:val="0"/>
                <w:numId w:val="16"/>
              </w:numPr>
              <w:ind w:left="1276" w:hanging="283"/>
              <w:jc w:val="both"/>
              <w:rPr>
                <w:bCs/>
                <w:sz w:val="28"/>
                <w:szCs w:val="28"/>
                <w:lang w:bidi="ru-RU"/>
              </w:rPr>
            </w:pPr>
            <w:r w:rsidRPr="00AA399F">
              <w:rPr>
                <w:bCs/>
                <w:sz w:val="28"/>
                <w:szCs w:val="28"/>
                <w:lang w:bidi="ru-RU"/>
              </w:rPr>
              <w:t>способность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  <w:r>
              <w:rPr>
                <w:bCs/>
                <w:sz w:val="28"/>
                <w:szCs w:val="28"/>
                <w:lang w:bidi="ru-RU"/>
              </w:rPr>
              <w:t xml:space="preserve"> (ПК-10).</w:t>
            </w:r>
          </w:p>
          <w:p w:rsidR="00AD1ACC" w:rsidRDefault="00AD1ACC" w:rsidP="00BE31C2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BE31C2" w:rsidRPr="008179ED" w:rsidRDefault="00BE31C2" w:rsidP="00BE31C2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88258E" w:rsidRPr="0039092B" w:rsidRDefault="0088258E" w:rsidP="00BE31C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636C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Место дисциплины в структуре основной </w:t>
            </w:r>
            <w:r w:rsidR="00022762" w:rsidRPr="00B72464">
              <w:rPr>
                <w:b/>
                <w:sz w:val="28"/>
                <w:szCs w:val="28"/>
              </w:rPr>
              <w:t>профессиональн</w:t>
            </w:r>
            <w:r w:rsidR="00022762">
              <w:rPr>
                <w:b/>
                <w:sz w:val="28"/>
                <w:szCs w:val="28"/>
              </w:rPr>
              <w:t xml:space="preserve">ой </w:t>
            </w:r>
            <w:r>
              <w:rPr>
                <w:b/>
                <w:sz w:val="28"/>
                <w:szCs w:val="28"/>
              </w:rPr>
              <w:t>образовательной программы</w:t>
            </w:r>
          </w:p>
          <w:p w:rsidR="0088258E" w:rsidRPr="0039092B" w:rsidRDefault="0088258E" w:rsidP="00BE31C2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88258E" w:rsidRPr="00B14F4B" w:rsidRDefault="0047249A" w:rsidP="00BE31C2">
            <w:pPr>
              <w:widowControl w:val="0"/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B14F4B">
              <w:rPr>
                <w:noProof/>
                <w:sz w:val="28"/>
                <w:szCs w:val="28"/>
              </w:rPr>
              <w:t>Дисциплина «</w:t>
            </w:r>
            <w:r w:rsidR="00356DC0" w:rsidRPr="00AA7E49">
              <w:rPr>
                <w:noProof/>
                <w:sz w:val="28"/>
                <w:szCs w:val="28"/>
              </w:rPr>
              <w:t>Электроника и схемотехника</w:t>
            </w:r>
            <w:r w:rsidRPr="00B14F4B">
              <w:rPr>
                <w:sz w:val="28"/>
                <w:szCs w:val="28"/>
              </w:rPr>
              <w:t xml:space="preserve">» </w:t>
            </w:r>
            <w:r w:rsidR="00A03BCA" w:rsidRPr="00B14F4B">
              <w:rPr>
                <w:sz w:val="28"/>
                <w:szCs w:val="28"/>
              </w:rPr>
              <w:t>(Б1.</w:t>
            </w:r>
            <w:r w:rsidR="005C3286">
              <w:rPr>
                <w:sz w:val="28"/>
                <w:szCs w:val="28"/>
              </w:rPr>
              <w:t>Б</w:t>
            </w:r>
            <w:r w:rsidR="00A03BCA" w:rsidRPr="00B14F4B">
              <w:rPr>
                <w:sz w:val="28"/>
                <w:szCs w:val="28"/>
              </w:rPr>
              <w:t>.</w:t>
            </w:r>
            <w:r w:rsidR="00356DC0">
              <w:rPr>
                <w:sz w:val="28"/>
                <w:szCs w:val="28"/>
              </w:rPr>
              <w:t>7</w:t>
            </w:r>
            <w:r w:rsidR="00A03BCA" w:rsidRPr="00B14F4B">
              <w:rPr>
                <w:sz w:val="28"/>
                <w:szCs w:val="28"/>
              </w:rPr>
              <w:t xml:space="preserve">) </w:t>
            </w:r>
            <w:r w:rsidR="0088258E" w:rsidRPr="00B14F4B">
              <w:rPr>
                <w:bCs/>
                <w:sz w:val="28"/>
                <w:szCs w:val="28"/>
              </w:rPr>
              <w:t xml:space="preserve"> </w:t>
            </w:r>
            <w:r w:rsidR="00A03BCA" w:rsidRPr="00B14F4B">
              <w:rPr>
                <w:sz w:val="28"/>
                <w:szCs w:val="28"/>
              </w:rPr>
              <w:t xml:space="preserve">относится к </w:t>
            </w:r>
            <w:r w:rsidR="005C3286">
              <w:rPr>
                <w:sz w:val="28"/>
                <w:szCs w:val="28"/>
              </w:rPr>
              <w:t>базовой</w:t>
            </w:r>
            <w:r w:rsidR="00A03BCA" w:rsidRPr="00B14F4B">
              <w:rPr>
                <w:sz w:val="28"/>
                <w:szCs w:val="28"/>
              </w:rPr>
              <w:t xml:space="preserve">  части и является обязательной дисциплиной  обучающегося.</w:t>
            </w:r>
          </w:p>
        </w:tc>
        <w:tc>
          <w:tcPr>
            <w:tcW w:w="4679" w:type="dxa"/>
          </w:tcPr>
          <w:p w:rsidR="0088258E" w:rsidRDefault="0088258E" w:rsidP="00BE31C2">
            <w:pPr>
              <w:jc w:val="both"/>
            </w:pPr>
          </w:p>
          <w:p w:rsidR="0088258E" w:rsidRDefault="0088258E" w:rsidP="00BE31C2">
            <w:pPr>
              <w:jc w:val="both"/>
            </w:pPr>
          </w:p>
        </w:tc>
        <w:tc>
          <w:tcPr>
            <w:tcW w:w="4594" w:type="dxa"/>
          </w:tcPr>
          <w:p w:rsidR="0088258E" w:rsidRDefault="0088258E" w:rsidP="00BE31C2">
            <w:pPr>
              <w:ind w:right="540"/>
              <w:jc w:val="both"/>
            </w:pPr>
          </w:p>
          <w:p w:rsidR="0088258E" w:rsidRDefault="0088258E" w:rsidP="00BE31C2">
            <w:pPr>
              <w:ind w:left="741" w:right="540" w:hanging="741"/>
              <w:jc w:val="both"/>
            </w:pPr>
          </w:p>
        </w:tc>
      </w:tr>
    </w:tbl>
    <w:p w:rsidR="0088258E" w:rsidRPr="008179ED" w:rsidRDefault="0088258E" w:rsidP="00BE31C2">
      <w:pPr>
        <w:tabs>
          <w:tab w:val="left" w:pos="708"/>
        </w:tabs>
        <w:ind w:left="567"/>
        <w:jc w:val="both"/>
        <w:rPr>
          <w:sz w:val="28"/>
          <w:szCs w:val="28"/>
          <w:lang w:eastAsia="ru-RU"/>
        </w:rPr>
      </w:pPr>
    </w:p>
    <w:p w:rsidR="00AD1ACC" w:rsidRPr="008179ED" w:rsidRDefault="00AD1ACC" w:rsidP="0088258E">
      <w:pPr>
        <w:tabs>
          <w:tab w:val="left" w:pos="708"/>
        </w:tabs>
        <w:ind w:left="567"/>
        <w:jc w:val="both"/>
        <w:rPr>
          <w:sz w:val="28"/>
          <w:szCs w:val="28"/>
          <w:lang w:eastAsia="ru-RU"/>
        </w:rPr>
      </w:pPr>
    </w:p>
    <w:p w:rsidR="0088258E" w:rsidRPr="00EB064F" w:rsidRDefault="0088258E" w:rsidP="0088258E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p w:rsidR="0088258E" w:rsidRDefault="0088258E" w:rsidP="0088258E">
      <w:pPr>
        <w:jc w:val="center"/>
        <w:outlineLvl w:val="0"/>
        <w:rPr>
          <w:b/>
          <w:sz w:val="28"/>
          <w:szCs w:val="28"/>
        </w:rPr>
      </w:pP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1708"/>
        <w:gridCol w:w="1418"/>
        <w:gridCol w:w="2529"/>
      </w:tblGrid>
      <w:tr w:rsidR="00A00339" w:rsidRPr="00207DD3" w:rsidTr="00A00339">
        <w:trPr>
          <w:trHeight w:val="291"/>
          <w:jc w:val="center"/>
        </w:trPr>
        <w:tc>
          <w:tcPr>
            <w:tcW w:w="5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0339" w:rsidRPr="00207DD3" w:rsidRDefault="00A00339" w:rsidP="00A03BCA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  <w:szCs w:val="28"/>
              </w:rPr>
            </w:pPr>
            <w:r w:rsidRPr="00207DD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339" w:rsidRPr="00207DD3" w:rsidRDefault="00A00339" w:rsidP="00A03BCA">
            <w:pPr>
              <w:jc w:val="center"/>
              <w:rPr>
                <w:b/>
                <w:sz w:val="28"/>
                <w:szCs w:val="28"/>
              </w:rPr>
            </w:pPr>
            <w:r w:rsidRPr="00207DD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0339" w:rsidRPr="00207DD3" w:rsidRDefault="00A00339" w:rsidP="00A03BCA">
            <w:pPr>
              <w:jc w:val="center"/>
              <w:rPr>
                <w:b/>
                <w:sz w:val="28"/>
                <w:szCs w:val="28"/>
              </w:rPr>
            </w:pPr>
            <w:r w:rsidRPr="00207DD3">
              <w:rPr>
                <w:b/>
                <w:sz w:val="28"/>
                <w:szCs w:val="28"/>
              </w:rPr>
              <w:t>семестр</w:t>
            </w:r>
          </w:p>
        </w:tc>
      </w:tr>
      <w:tr w:rsidR="00A00339" w:rsidRPr="00207DD3" w:rsidTr="00A00339">
        <w:trPr>
          <w:trHeight w:val="247"/>
          <w:jc w:val="center"/>
        </w:trPr>
        <w:tc>
          <w:tcPr>
            <w:tcW w:w="59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339" w:rsidRPr="00207DD3" w:rsidRDefault="00A00339" w:rsidP="00A03BCA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39" w:rsidRPr="00207DD3" w:rsidRDefault="00A00339" w:rsidP="00A03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339" w:rsidRPr="00A00339" w:rsidRDefault="00A00339" w:rsidP="00A03BCA">
            <w:pPr>
              <w:jc w:val="center"/>
              <w:rPr>
                <w:b/>
                <w:sz w:val="28"/>
                <w:szCs w:val="28"/>
              </w:rPr>
            </w:pPr>
            <w:r w:rsidRPr="00A00339">
              <w:rPr>
                <w:b/>
                <w:sz w:val="28"/>
                <w:szCs w:val="28"/>
              </w:rPr>
              <w:t>4</w:t>
            </w:r>
          </w:p>
        </w:tc>
      </w:tr>
      <w:tr w:rsidR="00A03BCA" w:rsidRPr="00207DD3" w:rsidTr="00A00339">
        <w:trPr>
          <w:trHeight w:val="1326"/>
          <w:jc w:val="center"/>
        </w:trPr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3BCA" w:rsidRPr="00207DD3" w:rsidRDefault="00A03BCA" w:rsidP="00A03BCA">
            <w:pPr>
              <w:rPr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Контактная работа (по  видам учебных занятий)</w:t>
            </w:r>
          </w:p>
          <w:p w:rsidR="00A03BCA" w:rsidRPr="00207DD3" w:rsidRDefault="00A03BCA" w:rsidP="00A03BCA">
            <w:pPr>
              <w:jc w:val="both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В том числе:</w:t>
            </w:r>
          </w:p>
          <w:p w:rsidR="00A03BCA" w:rsidRPr="00207DD3" w:rsidRDefault="00A03BCA" w:rsidP="00A03BCA">
            <w:pPr>
              <w:jc w:val="both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 xml:space="preserve">    -  лекции (Л)</w:t>
            </w:r>
          </w:p>
          <w:p w:rsidR="00A03BCA" w:rsidRDefault="00A03BCA" w:rsidP="00AD1ACC">
            <w:pPr>
              <w:jc w:val="both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 xml:space="preserve">    -  лабораторные работы (ЛР)</w:t>
            </w:r>
          </w:p>
          <w:p w:rsidR="0056226B" w:rsidRPr="00207DD3" w:rsidRDefault="0056226B" w:rsidP="00AD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практические занятия (ПЗ)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6</w:t>
            </w:r>
            <w:r w:rsidR="0056226B">
              <w:rPr>
                <w:bCs/>
                <w:sz w:val="28"/>
                <w:szCs w:val="28"/>
              </w:rPr>
              <w:t>6</w:t>
            </w:r>
          </w:p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</w:p>
          <w:p w:rsidR="00A03BCA" w:rsidRPr="00207DD3" w:rsidRDefault="00A03BCA" w:rsidP="00A03BCA">
            <w:pPr>
              <w:jc w:val="center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34</w:t>
            </w:r>
          </w:p>
          <w:p w:rsidR="00A03BCA" w:rsidRDefault="0056226B" w:rsidP="00AD1A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56226B" w:rsidRPr="00207DD3" w:rsidRDefault="0056226B" w:rsidP="00AD1A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6</w:t>
            </w:r>
            <w:r w:rsidR="0056226B">
              <w:rPr>
                <w:bCs/>
                <w:sz w:val="28"/>
                <w:szCs w:val="28"/>
              </w:rPr>
              <w:t>6</w:t>
            </w:r>
          </w:p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</w:p>
          <w:p w:rsidR="00A03BCA" w:rsidRPr="00207DD3" w:rsidRDefault="00A03BCA" w:rsidP="00A03BCA">
            <w:pPr>
              <w:jc w:val="center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34</w:t>
            </w:r>
          </w:p>
          <w:p w:rsidR="00A03BCA" w:rsidRDefault="0056226B" w:rsidP="00AD1A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56226B" w:rsidRPr="00207DD3" w:rsidRDefault="0056226B" w:rsidP="00AD1A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A03BCA" w:rsidRPr="00207DD3" w:rsidTr="00A00339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BCA" w:rsidRPr="00207DD3" w:rsidRDefault="00A03BCA" w:rsidP="00A03BCA">
            <w:pPr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BCA" w:rsidRPr="00207DD3" w:rsidRDefault="00A03BCA" w:rsidP="00A03B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CA" w:rsidRPr="00207DD3" w:rsidRDefault="0056226B" w:rsidP="00A03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CA" w:rsidRPr="00207DD3" w:rsidRDefault="0056226B" w:rsidP="00A03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A03BCA" w:rsidRPr="00207DD3" w:rsidTr="00A00339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BCA" w:rsidRPr="00207DD3" w:rsidRDefault="00A03BCA" w:rsidP="00A03BCA">
            <w:pPr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A03BCA" w:rsidP="00A03BCA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A00339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Зачет</w:t>
            </w:r>
            <w:r w:rsidR="0056226B">
              <w:rPr>
                <w:bCs/>
                <w:sz w:val="28"/>
                <w:szCs w:val="28"/>
              </w:rPr>
              <w:t xml:space="preserve">, </w:t>
            </w:r>
            <w:r w:rsidR="00A00339">
              <w:rPr>
                <w:bCs/>
                <w:sz w:val="28"/>
                <w:szCs w:val="28"/>
              </w:rPr>
              <w:t>КР</w:t>
            </w:r>
          </w:p>
        </w:tc>
      </w:tr>
      <w:tr w:rsidR="00A03BCA" w:rsidRPr="00207DD3" w:rsidTr="00A00339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BCA" w:rsidRPr="00207DD3" w:rsidRDefault="00A03BCA" w:rsidP="00A03BCA">
            <w:pPr>
              <w:jc w:val="both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Общая трудоемкость час/з.е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A03BCA" w:rsidP="00A03BCA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A03BCA" w:rsidP="0056226B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1</w:t>
            </w:r>
            <w:r w:rsidR="0056226B">
              <w:rPr>
                <w:bCs/>
                <w:sz w:val="28"/>
                <w:szCs w:val="28"/>
              </w:rPr>
              <w:t>08</w:t>
            </w:r>
            <w:r w:rsidRPr="00207DD3">
              <w:rPr>
                <w:bCs/>
                <w:sz w:val="28"/>
                <w:szCs w:val="28"/>
              </w:rPr>
              <w:t>/</w:t>
            </w:r>
            <w:r w:rsidR="005622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56226B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1</w:t>
            </w:r>
            <w:r w:rsidR="0056226B">
              <w:rPr>
                <w:bCs/>
                <w:sz w:val="28"/>
                <w:szCs w:val="28"/>
              </w:rPr>
              <w:t>0</w:t>
            </w:r>
            <w:r w:rsidR="005C3286">
              <w:rPr>
                <w:bCs/>
                <w:sz w:val="28"/>
                <w:szCs w:val="28"/>
              </w:rPr>
              <w:t>8</w:t>
            </w:r>
            <w:r w:rsidRPr="00207DD3">
              <w:rPr>
                <w:bCs/>
                <w:sz w:val="28"/>
                <w:szCs w:val="28"/>
              </w:rPr>
              <w:t>/</w:t>
            </w:r>
            <w:r w:rsidR="0056226B">
              <w:rPr>
                <w:bCs/>
                <w:sz w:val="28"/>
                <w:szCs w:val="28"/>
              </w:rPr>
              <w:t>3</w:t>
            </w:r>
          </w:p>
        </w:tc>
      </w:tr>
    </w:tbl>
    <w:p w:rsidR="0088258E" w:rsidRPr="003F170F" w:rsidRDefault="0088258E" w:rsidP="0088258E">
      <w:pPr>
        <w:ind w:firstLine="540"/>
        <w:jc w:val="both"/>
        <w:rPr>
          <w:sz w:val="28"/>
          <w:szCs w:val="28"/>
        </w:rPr>
      </w:pPr>
    </w:p>
    <w:p w:rsidR="0088258E" w:rsidRDefault="0088258E" w:rsidP="0088258E">
      <w:pPr>
        <w:jc w:val="center"/>
        <w:rPr>
          <w:b/>
          <w:sz w:val="28"/>
          <w:szCs w:val="28"/>
        </w:rPr>
      </w:pPr>
    </w:p>
    <w:p w:rsidR="00A00339" w:rsidRDefault="00A00339" w:rsidP="0088258E">
      <w:pPr>
        <w:jc w:val="center"/>
        <w:rPr>
          <w:b/>
          <w:sz w:val="28"/>
          <w:szCs w:val="28"/>
        </w:rPr>
      </w:pPr>
    </w:p>
    <w:p w:rsidR="00A00339" w:rsidRDefault="00A00339" w:rsidP="0088258E">
      <w:pPr>
        <w:jc w:val="center"/>
        <w:rPr>
          <w:b/>
          <w:sz w:val="28"/>
          <w:szCs w:val="28"/>
        </w:rPr>
      </w:pPr>
    </w:p>
    <w:p w:rsidR="00A00339" w:rsidRDefault="00A00339" w:rsidP="0088258E">
      <w:pPr>
        <w:jc w:val="center"/>
        <w:rPr>
          <w:b/>
          <w:sz w:val="28"/>
          <w:szCs w:val="28"/>
        </w:rPr>
      </w:pPr>
    </w:p>
    <w:p w:rsidR="0088258E" w:rsidRDefault="0088258E" w:rsidP="0088258E">
      <w:pPr>
        <w:jc w:val="center"/>
        <w:rPr>
          <w:b/>
          <w:sz w:val="28"/>
          <w:szCs w:val="28"/>
        </w:rPr>
      </w:pPr>
    </w:p>
    <w:p w:rsidR="0088258E" w:rsidRDefault="0088258E" w:rsidP="0088258E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lastRenderedPageBreak/>
        <w:t>5. Содержание и структура дисциплины</w:t>
      </w:r>
    </w:p>
    <w:p w:rsidR="0088258E" w:rsidRDefault="0088258E" w:rsidP="0088258E">
      <w:pPr>
        <w:jc w:val="center"/>
        <w:rPr>
          <w:b/>
          <w:sz w:val="28"/>
          <w:szCs w:val="28"/>
        </w:rPr>
      </w:pPr>
    </w:p>
    <w:p w:rsidR="0088258E" w:rsidRPr="00EF77E9" w:rsidRDefault="0088258E" w:rsidP="00882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  <w:lang w:val="en-US"/>
        </w:rPr>
        <w:t xml:space="preserve"> </w:t>
      </w:r>
      <w:r w:rsidRPr="00EF77E9">
        <w:rPr>
          <w:sz w:val="28"/>
          <w:szCs w:val="28"/>
        </w:rPr>
        <w:t>Содержание дисциплины</w:t>
      </w:r>
    </w:p>
    <w:p w:rsidR="0088258E" w:rsidRPr="006477B5" w:rsidRDefault="0088258E" w:rsidP="0088258E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800"/>
        <w:gridCol w:w="6145"/>
      </w:tblGrid>
      <w:tr w:rsidR="0088258E" w:rsidRPr="00207DD3" w:rsidTr="00A00339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00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№</w:t>
            </w:r>
          </w:p>
          <w:p w:rsidR="0088258E" w:rsidRPr="00207DD3" w:rsidRDefault="0088258E" w:rsidP="00A00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00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00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88258E" w:rsidRPr="00207DD3" w:rsidTr="00AD1ACC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00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00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00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3</w:t>
            </w:r>
          </w:p>
        </w:tc>
      </w:tr>
      <w:tr w:rsidR="0088258E" w:rsidRPr="00207DD3" w:rsidTr="00A00339">
        <w:trPr>
          <w:trHeight w:val="60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00339">
            <w:pPr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8E" w:rsidRPr="00207DD3" w:rsidRDefault="0088258E" w:rsidP="00A00339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1. Введение</w:t>
            </w:r>
            <w:r w:rsidR="0056226B">
              <w:rPr>
                <w:sz w:val="26"/>
                <w:szCs w:val="26"/>
              </w:rPr>
              <w:t xml:space="preserve"> в электронику</w:t>
            </w:r>
            <w:r w:rsidRPr="00207D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70491" w:rsidP="00A00339">
            <w:pPr>
              <w:pStyle w:val="a0"/>
              <w:spacing w:after="0"/>
              <w:jc w:val="both"/>
              <w:rPr>
                <w:noProof/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Основные определения. Представление информации электрическими сигналами.</w:t>
            </w:r>
            <w:r w:rsidR="00AB36BC">
              <w:t xml:space="preserve"> Полупроводниковые диоды. Классификация. Основные параметры. Выпрямители переменного тока. Стабилитроны. Модель транзистора: усилитель тока. Транзисторный переключатель. Выходные каскады цифровых элементов. Эмиттерный повторитель. Ёмкость и эффект Миллера. Примеры транзисторных схем.</w:t>
            </w:r>
          </w:p>
        </w:tc>
      </w:tr>
      <w:tr w:rsidR="0088258E" w:rsidRPr="00207DD3" w:rsidTr="00A00339">
        <w:trPr>
          <w:trHeight w:val="9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8E" w:rsidRPr="00207DD3" w:rsidRDefault="0088258E" w:rsidP="00A00339">
            <w:pPr>
              <w:rPr>
                <w:sz w:val="26"/>
                <w:szCs w:val="26"/>
              </w:rPr>
            </w:pPr>
          </w:p>
          <w:p w:rsidR="0088258E" w:rsidRPr="00207DD3" w:rsidRDefault="0088258E" w:rsidP="00A00339">
            <w:pPr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00339">
            <w:pPr>
              <w:pStyle w:val="1"/>
              <w:jc w:val="left"/>
              <w:rPr>
                <w:sz w:val="26"/>
                <w:szCs w:val="26"/>
              </w:rPr>
            </w:pPr>
            <w:r w:rsidRPr="00207DD3">
              <w:rPr>
                <w:b w:val="0"/>
                <w:sz w:val="26"/>
                <w:szCs w:val="26"/>
              </w:rPr>
              <w:t>Раздел 2.</w:t>
            </w:r>
            <w:r w:rsidR="00870491" w:rsidRPr="00207DD3">
              <w:rPr>
                <w:b w:val="0"/>
                <w:sz w:val="26"/>
                <w:szCs w:val="26"/>
              </w:rPr>
              <w:t xml:space="preserve"> Интегральные логические элементы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70491" w:rsidP="00A00339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Характеристики логических элементов. Серии. Правила схемного включения. Логические элементы с тремя состояниями выхода.</w:t>
            </w:r>
          </w:p>
        </w:tc>
      </w:tr>
      <w:tr w:rsidR="0088258E" w:rsidRPr="00207DD3" w:rsidTr="00A00339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8E" w:rsidRPr="00207DD3" w:rsidRDefault="0088258E" w:rsidP="00A00339">
            <w:pPr>
              <w:rPr>
                <w:sz w:val="26"/>
                <w:szCs w:val="26"/>
              </w:rPr>
            </w:pPr>
          </w:p>
          <w:p w:rsidR="0088258E" w:rsidRPr="00207DD3" w:rsidRDefault="0088258E" w:rsidP="00A00339">
            <w:pPr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00339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3</w:t>
            </w:r>
            <w:r w:rsidR="00870491" w:rsidRPr="00207DD3">
              <w:rPr>
                <w:sz w:val="26"/>
                <w:szCs w:val="26"/>
              </w:rPr>
              <w:t>. Типовые комбинационные устройства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70491" w:rsidP="00A00339">
            <w:pPr>
              <w:jc w:val="both"/>
              <w:rPr>
                <w:noProof/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Преобразователи кодов. Коммутаторы. Арифметические устройства. Постоянные запоминающие устройства. Программируемые логические матрицы.</w:t>
            </w:r>
          </w:p>
        </w:tc>
      </w:tr>
      <w:tr w:rsidR="0088258E" w:rsidRPr="00207DD3" w:rsidTr="00A00339">
        <w:trPr>
          <w:trHeight w:val="211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00339">
            <w:pPr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491" w:rsidRPr="00207DD3" w:rsidRDefault="0088258E" w:rsidP="00A00339">
            <w:pPr>
              <w:pStyle w:val="1"/>
              <w:jc w:val="left"/>
              <w:rPr>
                <w:b w:val="0"/>
                <w:sz w:val="26"/>
                <w:szCs w:val="26"/>
              </w:rPr>
            </w:pPr>
            <w:r w:rsidRPr="00207DD3">
              <w:rPr>
                <w:b w:val="0"/>
                <w:sz w:val="26"/>
                <w:szCs w:val="26"/>
              </w:rPr>
              <w:t>Раздел 4.</w:t>
            </w:r>
            <w:r w:rsidRPr="00207DD3">
              <w:rPr>
                <w:sz w:val="26"/>
                <w:szCs w:val="26"/>
              </w:rPr>
              <w:t xml:space="preserve"> </w:t>
            </w:r>
            <w:r w:rsidR="00870491" w:rsidRPr="00207DD3">
              <w:rPr>
                <w:b w:val="0"/>
                <w:sz w:val="26"/>
                <w:szCs w:val="26"/>
              </w:rPr>
              <w:t>Последовательностные схемы</w:t>
            </w:r>
          </w:p>
          <w:p w:rsidR="0088258E" w:rsidRPr="00207DD3" w:rsidRDefault="0088258E" w:rsidP="00A00339">
            <w:pPr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407" w:rsidRPr="00207DD3" w:rsidRDefault="00870491" w:rsidP="00A00339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 xml:space="preserve">Триггеры. </w:t>
            </w:r>
            <w:r w:rsidRPr="00207DD3">
              <w:rPr>
                <w:sz w:val="26"/>
                <w:szCs w:val="26"/>
                <w:lang w:val="en-US"/>
              </w:rPr>
              <w:t>RS</w:t>
            </w:r>
            <w:r w:rsidRPr="00207DD3">
              <w:rPr>
                <w:sz w:val="26"/>
                <w:szCs w:val="26"/>
              </w:rPr>
              <w:t xml:space="preserve">-триггер. </w:t>
            </w:r>
            <w:r w:rsidRPr="00207DD3">
              <w:rPr>
                <w:sz w:val="26"/>
                <w:szCs w:val="26"/>
                <w:lang w:val="en-US"/>
              </w:rPr>
              <w:t>D</w:t>
            </w:r>
            <w:r w:rsidRPr="00207DD3">
              <w:rPr>
                <w:sz w:val="26"/>
                <w:szCs w:val="26"/>
              </w:rPr>
              <w:t>-триггер. Двухступенчатые триггеры. Асинхронные входы триггеров.</w:t>
            </w:r>
            <w:r w:rsidR="00B17407" w:rsidRPr="00207DD3">
              <w:rPr>
                <w:sz w:val="26"/>
                <w:szCs w:val="26"/>
              </w:rPr>
              <w:t xml:space="preserve"> Параллельные регистры. Регистровая память. Сдвигающие регистры.</w:t>
            </w:r>
          </w:p>
          <w:p w:rsidR="0088258E" w:rsidRPr="00207DD3" w:rsidRDefault="00B17407" w:rsidP="00A00339">
            <w:pPr>
              <w:pStyle w:val="21"/>
              <w:spacing w:after="0" w:line="240" w:lineRule="auto"/>
              <w:ind w:left="0"/>
              <w:jc w:val="both"/>
              <w:rPr>
                <w:noProof/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Асинхронные счетчики. Синхронные счетчики. Интегральные счетчики. Счетчики с различными коэффициентами пересчета. Применение счетчиков.</w:t>
            </w:r>
          </w:p>
        </w:tc>
      </w:tr>
      <w:tr w:rsidR="0088258E" w:rsidRPr="00207DD3" w:rsidTr="00A00339">
        <w:trPr>
          <w:trHeight w:val="96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00339">
            <w:pPr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00339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 xml:space="preserve">Раздел 5. </w:t>
            </w:r>
            <w:r w:rsidR="00B17407" w:rsidRPr="00207DD3">
              <w:rPr>
                <w:sz w:val="26"/>
                <w:szCs w:val="26"/>
              </w:rPr>
              <w:t>Запоминающие устройства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B17407" w:rsidP="00A00339">
            <w:pPr>
              <w:pStyle w:val="a0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Основные понятия и классификация. Статические</w:t>
            </w:r>
            <w:r w:rsidRPr="00207DD3">
              <w:rPr>
                <w:b/>
                <w:i/>
                <w:sz w:val="26"/>
                <w:szCs w:val="26"/>
              </w:rPr>
              <w:t xml:space="preserve"> </w:t>
            </w:r>
            <w:r w:rsidRPr="00207DD3">
              <w:rPr>
                <w:sz w:val="26"/>
                <w:szCs w:val="26"/>
              </w:rPr>
              <w:t xml:space="preserve">и динамические ОЗУ. Принципы построения </w:t>
            </w:r>
            <w:r w:rsidR="00CC17CB" w:rsidRPr="00207DD3">
              <w:rPr>
                <w:sz w:val="26"/>
                <w:szCs w:val="26"/>
              </w:rPr>
              <w:t xml:space="preserve"> О</w:t>
            </w:r>
            <w:r w:rsidRPr="00207DD3">
              <w:rPr>
                <w:sz w:val="26"/>
                <w:szCs w:val="26"/>
              </w:rPr>
              <w:t>ЗУ.</w:t>
            </w:r>
          </w:p>
        </w:tc>
      </w:tr>
      <w:tr w:rsidR="00CC17CB" w:rsidRPr="00207DD3" w:rsidTr="00A00339">
        <w:trPr>
          <w:trHeight w:val="155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CB" w:rsidRPr="00207DD3" w:rsidRDefault="00CC17CB" w:rsidP="00A00339">
            <w:pPr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CB" w:rsidRPr="00207DD3" w:rsidRDefault="00CC17CB" w:rsidP="00A00339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6.</w:t>
            </w:r>
          </w:p>
          <w:p w:rsidR="00CC17CB" w:rsidRPr="00207DD3" w:rsidRDefault="00CC17CB" w:rsidP="00A00339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Преобразователи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CB" w:rsidRPr="00207DD3" w:rsidRDefault="00CC17CB" w:rsidP="00A00339">
            <w:pPr>
              <w:pStyle w:val="a0"/>
              <w:spacing w:after="0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Аналого-цифровые преобразователи (АЦП)</w:t>
            </w:r>
          </w:p>
          <w:p w:rsidR="00CC17CB" w:rsidRPr="00207DD3" w:rsidRDefault="00CC17CB" w:rsidP="00A00339">
            <w:pPr>
              <w:pStyle w:val="a0"/>
              <w:spacing w:after="0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Квантование сигнала. Структура АЦП. Возникновение ошибок. Характеристики АЦП. Использование АЦП.</w:t>
            </w:r>
          </w:p>
          <w:p w:rsidR="00CC17CB" w:rsidRPr="00207DD3" w:rsidRDefault="00CC17CB" w:rsidP="00A00339">
            <w:pPr>
              <w:pStyle w:val="a0"/>
              <w:spacing w:after="0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Цифро-аналоговые преобразователи (ЦАП)</w:t>
            </w:r>
          </w:p>
          <w:p w:rsidR="00CC17CB" w:rsidRPr="00207DD3" w:rsidRDefault="00CC17CB" w:rsidP="00A00339">
            <w:pPr>
              <w:pStyle w:val="a0"/>
              <w:spacing w:after="0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Дискретизация. Характеристики ЦАП. Использование ЦАП.</w:t>
            </w:r>
          </w:p>
        </w:tc>
      </w:tr>
    </w:tbl>
    <w:p w:rsidR="0088258E" w:rsidRDefault="0088258E" w:rsidP="0088258E">
      <w:pPr>
        <w:ind w:firstLine="709"/>
        <w:jc w:val="both"/>
        <w:rPr>
          <w:b/>
          <w:sz w:val="28"/>
          <w:szCs w:val="28"/>
        </w:rPr>
      </w:pPr>
    </w:p>
    <w:p w:rsidR="00B17407" w:rsidRDefault="00B17407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P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88258E" w:rsidRPr="00EF77E9" w:rsidRDefault="0088258E" w:rsidP="00882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EF77E9">
        <w:rPr>
          <w:sz w:val="28"/>
          <w:szCs w:val="28"/>
        </w:rPr>
        <w:t xml:space="preserve"> Разделы дисциплины и виды занятий</w:t>
      </w:r>
    </w:p>
    <w:p w:rsidR="0088258E" w:rsidRDefault="0088258E" w:rsidP="0088258E">
      <w:pPr>
        <w:jc w:val="both"/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129"/>
        <w:gridCol w:w="568"/>
        <w:gridCol w:w="706"/>
        <w:gridCol w:w="568"/>
        <w:gridCol w:w="753"/>
      </w:tblGrid>
      <w:tr w:rsidR="0056226B" w:rsidRPr="00207DD3" w:rsidTr="00A0033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6B" w:rsidRPr="00207DD3" w:rsidRDefault="005C321A" w:rsidP="005D70A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СРС</w:t>
            </w:r>
          </w:p>
        </w:tc>
      </w:tr>
      <w:tr w:rsidR="0056226B" w:rsidRPr="00207DD3" w:rsidTr="008A04AF">
        <w:trPr>
          <w:trHeight w:val="95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6B" w:rsidRPr="00207DD3" w:rsidRDefault="0056226B" w:rsidP="008A04AF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1.Введение</w:t>
            </w:r>
            <w:r>
              <w:rPr>
                <w:sz w:val="26"/>
                <w:szCs w:val="26"/>
              </w:rPr>
              <w:t xml:space="preserve"> в электронику</w:t>
            </w:r>
            <w:r w:rsidRPr="00207DD3">
              <w:rPr>
                <w:sz w:val="26"/>
                <w:szCs w:val="26"/>
              </w:rPr>
              <w:t>.  Основные определения. Представление информации электрическими сигналами.</w:t>
            </w:r>
            <w:r w:rsidR="005C321A">
              <w:t xml:space="preserve"> Полупроводниковые диоды. Классификация. Основные параметры. Выпрямители переменного тока. Стабилитроны.</w:t>
            </w:r>
            <w:r w:rsidR="00CA3812">
              <w:t xml:space="preserve"> Модель транзистора: усилитель тока. Транзисторный переключатель. Выходные каскады цифровых элементов. Эмиттерный повторитель. Ёмкость и эффект Миллера. Примеры транзисторных схем.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890C5B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AB36BC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6B" w:rsidRPr="00207DD3" w:rsidRDefault="004D43A0" w:rsidP="00AB3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890C5B" w:rsidP="00890C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6226B" w:rsidRPr="00207DD3" w:rsidTr="008A04AF">
        <w:trPr>
          <w:trHeight w:val="12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2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B" w:rsidRPr="00207DD3" w:rsidRDefault="0056226B" w:rsidP="008A04AF">
            <w:pPr>
              <w:pStyle w:val="21"/>
              <w:spacing w:after="0" w:line="240" w:lineRule="auto"/>
              <w:ind w:left="0"/>
              <w:contextualSpacing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2. Интегральные логические элементы. Характеристики логических элементов. Серии. Правила схемного включения. Логические элементы с тремя состояниями выхода.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6B" w:rsidRDefault="004D43A0" w:rsidP="00253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253B6E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6226B" w:rsidRPr="00207DD3" w:rsidTr="008A04A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3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B" w:rsidRPr="00207DD3" w:rsidRDefault="0056226B" w:rsidP="008A04AF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3.  Типовые комбинационные устройства. Преобразователи кодов. Коммутаторы. Арифметические устройства. Постоянные запоминающие устройства. Программируемые логические матрицы.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890C5B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253B6E" w:rsidP="00AB3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6B" w:rsidRDefault="00253B6E" w:rsidP="00253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890C5B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6226B" w:rsidRPr="00207DD3" w:rsidTr="008A04AF">
        <w:trPr>
          <w:trHeight w:val="2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6B" w:rsidRPr="00207DD3" w:rsidRDefault="0056226B" w:rsidP="008A04AF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4. Последовательностные схемы.</w:t>
            </w:r>
            <w:r w:rsidRPr="00207DD3">
              <w:rPr>
                <w:b/>
                <w:sz w:val="26"/>
                <w:szCs w:val="26"/>
              </w:rPr>
              <w:t xml:space="preserve"> </w:t>
            </w:r>
            <w:r w:rsidRPr="00207DD3">
              <w:rPr>
                <w:sz w:val="26"/>
                <w:szCs w:val="26"/>
              </w:rPr>
              <w:t xml:space="preserve">Триггеры. </w:t>
            </w:r>
            <w:r w:rsidRPr="00207DD3">
              <w:rPr>
                <w:sz w:val="26"/>
                <w:szCs w:val="26"/>
                <w:lang w:val="en-US"/>
              </w:rPr>
              <w:t>RS</w:t>
            </w:r>
            <w:r w:rsidRPr="00207DD3">
              <w:rPr>
                <w:sz w:val="26"/>
                <w:szCs w:val="26"/>
              </w:rPr>
              <w:t xml:space="preserve">-триггер. </w:t>
            </w:r>
            <w:r w:rsidRPr="00207DD3">
              <w:rPr>
                <w:sz w:val="26"/>
                <w:szCs w:val="26"/>
                <w:lang w:val="en-US"/>
              </w:rPr>
              <w:t>D</w:t>
            </w:r>
            <w:r w:rsidRPr="00207DD3">
              <w:rPr>
                <w:sz w:val="26"/>
                <w:szCs w:val="26"/>
              </w:rPr>
              <w:t>-триггер. Двухступенчатые триггеры. Асинхронные входы триггеров. Параллельные регистры. Регистровая память. Сдвигающие регистры.</w:t>
            </w:r>
          </w:p>
          <w:p w:rsidR="0056226B" w:rsidRPr="00207DD3" w:rsidRDefault="0056226B" w:rsidP="008A04AF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Асинхронные счетчики. Синхронные счетчики. Интегральные счетчики. Счетчики с различными коэффициентами пересчета. Применение счетчиков.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890C5B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253B6E" w:rsidP="00AB3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6B" w:rsidRPr="00207DD3" w:rsidRDefault="00253B6E" w:rsidP="00253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890C5B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6226B" w:rsidRPr="00207DD3" w:rsidTr="008A04AF">
        <w:trPr>
          <w:trHeight w:val="79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D61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5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6B" w:rsidRPr="00207DD3" w:rsidRDefault="0056226B" w:rsidP="008A04AF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5. Запоминающие устройства. Основные понятия и классификация. Статические</w:t>
            </w:r>
            <w:r w:rsidRPr="00207DD3">
              <w:rPr>
                <w:b/>
                <w:i/>
                <w:sz w:val="26"/>
                <w:szCs w:val="26"/>
              </w:rPr>
              <w:t xml:space="preserve"> </w:t>
            </w:r>
            <w:r w:rsidRPr="00207DD3">
              <w:rPr>
                <w:sz w:val="26"/>
                <w:szCs w:val="26"/>
              </w:rPr>
              <w:t>и динамические ОЗУ. Принципы построения постоянных ЗУ.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53B6E" w:rsidRDefault="00253B6E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6B" w:rsidRDefault="0056226B" w:rsidP="00253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253B6E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6226B" w:rsidRPr="00207DD3" w:rsidTr="008A04AF">
        <w:trPr>
          <w:trHeight w:val="79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D61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6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6B" w:rsidRPr="00207DD3" w:rsidRDefault="0056226B" w:rsidP="008A04AF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6. Преобразователи. Аналого-цифровые преобразователи (АЦП</w:t>
            </w:r>
            <w:r w:rsidR="00187BED">
              <w:rPr>
                <w:sz w:val="26"/>
                <w:szCs w:val="26"/>
              </w:rPr>
              <w:t>-ЦАП</w:t>
            </w:r>
            <w:r w:rsidRPr="00207DD3">
              <w:rPr>
                <w:sz w:val="26"/>
                <w:szCs w:val="26"/>
              </w:rPr>
              <w:t>)</w:t>
            </w:r>
            <w:r w:rsidR="00187BED">
              <w:rPr>
                <w:sz w:val="26"/>
                <w:szCs w:val="26"/>
              </w:rPr>
              <w:t>.</w:t>
            </w:r>
          </w:p>
          <w:p w:rsidR="0056226B" w:rsidRPr="00207DD3" w:rsidRDefault="0056226B" w:rsidP="008A04AF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Квантование сигнала. Структура АЦП. Возникновение ошибок. Характеристики АЦП. Использование АЦП.</w:t>
            </w:r>
          </w:p>
          <w:p w:rsidR="0056226B" w:rsidRPr="00207DD3" w:rsidRDefault="0056226B" w:rsidP="008A04AF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Цифро-аналоговые преобразователи (ЦАП)</w:t>
            </w:r>
          </w:p>
          <w:p w:rsidR="0056226B" w:rsidRPr="00207DD3" w:rsidRDefault="0056226B" w:rsidP="008A04AF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Дискретизация. Характеристики ЦАП. Использование ЦАП.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53B6E" w:rsidRDefault="00253B6E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6B" w:rsidRPr="00207DD3" w:rsidRDefault="0056226B" w:rsidP="00253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253B6E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6226B" w:rsidRPr="00207DD3" w:rsidTr="00A0033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AD1ACC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56226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AB36BC" w:rsidRDefault="00AB36BC" w:rsidP="005F1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B" w:rsidRDefault="00AB36BC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6B" w:rsidRPr="00207DD3" w:rsidRDefault="00AB36BC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</w:tbl>
    <w:p w:rsidR="0088258E" w:rsidRDefault="0088258E" w:rsidP="00207DD3">
      <w:pPr>
        <w:ind w:firstLine="540"/>
        <w:jc w:val="center"/>
        <w:rPr>
          <w:sz w:val="28"/>
        </w:rPr>
      </w:pPr>
    </w:p>
    <w:p w:rsidR="00F604F4" w:rsidRDefault="00F604F4" w:rsidP="0088258E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8A04AF" w:rsidRDefault="008A04AF" w:rsidP="00026DB3">
      <w:pPr>
        <w:ind w:firstLine="851"/>
        <w:jc w:val="center"/>
        <w:rPr>
          <w:b/>
          <w:bCs/>
          <w:sz w:val="28"/>
          <w:szCs w:val="28"/>
        </w:rPr>
      </w:pPr>
    </w:p>
    <w:p w:rsidR="008A04AF" w:rsidRDefault="008A04AF" w:rsidP="00026DB3">
      <w:pPr>
        <w:ind w:firstLine="851"/>
        <w:jc w:val="center"/>
        <w:rPr>
          <w:b/>
          <w:bCs/>
          <w:sz w:val="28"/>
          <w:szCs w:val="28"/>
        </w:rPr>
      </w:pPr>
    </w:p>
    <w:p w:rsidR="00026DB3" w:rsidRDefault="00026DB3" w:rsidP="00026DB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026DB3" w:rsidRDefault="00026DB3" w:rsidP="00026DB3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026DB3" w:rsidRPr="009136FE" w:rsidTr="00A0033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B3" w:rsidRPr="009136FE" w:rsidRDefault="00026DB3" w:rsidP="005C328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6FE">
              <w:rPr>
                <w:b/>
                <w:bCs/>
                <w:sz w:val="28"/>
                <w:szCs w:val="28"/>
              </w:rPr>
              <w:t>№</w:t>
            </w:r>
          </w:p>
          <w:p w:rsidR="00026DB3" w:rsidRPr="009136FE" w:rsidRDefault="00026DB3" w:rsidP="005C3286">
            <w:pPr>
              <w:jc w:val="center"/>
              <w:rPr>
                <w:b/>
                <w:bCs/>
                <w:sz w:val="28"/>
                <w:szCs w:val="28"/>
              </w:rPr>
            </w:pPr>
            <w:r w:rsidRPr="009136F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B3" w:rsidRPr="009136FE" w:rsidRDefault="00026DB3" w:rsidP="005C3286">
            <w:pPr>
              <w:jc w:val="center"/>
              <w:rPr>
                <w:b/>
                <w:bCs/>
                <w:sz w:val="28"/>
                <w:szCs w:val="28"/>
              </w:rPr>
            </w:pPr>
            <w:r w:rsidRPr="009136FE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B3" w:rsidRPr="009136FE" w:rsidRDefault="00026DB3" w:rsidP="005C32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36FE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26DB3" w:rsidRPr="009136FE" w:rsidTr="0098783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jc w:val="center"/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98783B">
            <w:pPr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Введение</w:t>
            </w:r>
            <w:r w:rsidR="00253B6E">
              <w:rPr>
                <w:bCs/>
                <w:sz w:val="28"/>
                <w:szCs w:val="28"/>
              </w:rPr>
              <w:t xml:space="preserve"> в электронику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DB3" w:rsidRDefault="00026DB3" w:rsidP="00A00339">
            <w:pPr>
              <w:jc w:val="both"/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 xml:space="preserve">Конспект лекций. </w:t>
            </w:r>
          </w:p>
          <w:p w:rsidR="00720FA2" w:rsidRPr="00720FA2" w:rsidRDefault="00720FA2" w:rsidP="00A0033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A0033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Марченко А.Л. Основы электроники</w:t>
            </w:r>
            <w:r w:rsidRPr="00720FA2">
              <w:rPr>
                <w:bCs/>
                <w:sz w:val="28"/>
                <w:szCs w:val="28"/>
              </w:rPr>
              <w:t>.</w:t>
            </w:r>
            <w:r w:rsidRPr="00720FA2">
              <w:rPr>
                <w:sz w:val="28"/>
                <w:szCs w:val="28"/>
                <w:lang w:eastAsia="ru-RU"/>
              </w:rPr>
              <w:t xml:space="preserve"> Учебное пособие для вузов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rFonts w:ascii="NewtonC" w:hAnsi="NewtonC" w:cs="NewtonC"/>
                <w:sz w:val="17"/>
                <w:szCs w:val="17"/>
                <w:lang w:eastAsia="ru-RU"/>
              </w:rPr>
              <w:t xml:space="preserve"> </w:t>
            </w:r>
            <w:r w:rsidRPr="00720FA2">
              <w:rPr>
                <w:sz w:val="28"/>
                <w:szCs w:val="28"/>
                <w:lang w:eastAsia="ru-RU"/>
              </w:rPr>
              <w:t>ДМК Пресс,</w:t>
            </w:r>
            <w:r w:rsidR="0098783B">
              <w:rPr>
                <w:sz w:val="28"/>
                <w:szCs w:val="28"/>
                <w:lang w:eastAsia="ru-RU"/>
              </w:rPr>
              <w:t xml:space="preserve"> </w:t>
            </w:r>
            <w:r w:rsidRPr="00720FA2">
              <w:rPr>
                <w:sz w:val="28"/>
                <w:szCs w:val="28"/>
                <w:lang w:eastAsia="ru-RU"/>
              </w:rPr>
              <w:t>2008. — 296 с.</w:t>
            </w:r>
          </w:p>
          <w:p w:rsidR="00026DB3" w:rsidRPr="009136FE" w:rsidRDefault="009136FE" w:rsidP="00A00339">
            <w:pPr>
              <w:jc w:val="both"/>
              <w:rPr>
                <w:sz w:val="28"/>
                <w:szCs w:val="28"/>
              </w:rPr>
            </w:pPr>
            <w:r w:rsidRPr="009136FE">
              <w:rPr>
                <w:sz w:val="28"/>
                <w:szCs w:val="28"/>
              </w:rPr>
              <w:t xml:space="preserve">  </w:t>
            </w:r>
            <w:r w:rsidR="00A00339">
              <w:rPr>
                <w:sz w:val="28"/>
                <w:szCs w:val="28"/>
              </w:rPr>
              <w:t xml:space="preserve">2. </w:t>
            </w:r>
            <w:r w:rsidRPr="009136FE">
              <w:rPr>
                <w:sz w:val="28"/>
                <w:szCs w:val="28"/>
              </w:rPr>
              <w:t xml:space="preserve">   </w:t>
            </w:r>
            <w:r w:rsidR="00026DB3" w:rsidRPr="009136FE">
              <w:rPr>
                <w:sz w:val="28"/>
                <w:szCs w:val="28"/>
              </w:rPr>
              <w:t xml:space="preserve">Новиков Ю. В. </w:t>
            </w:r>
            <w:r w:rsidR="00026DB3" w:rsidRPr="009136FE">
              <w:rPr>
                <w:bCs/>
                <w:sz w:val="28"/>
                <w:szCs w:val="28"/>
              </w:rPr>
              <w:t>Введение в цифровую схемотехнику</w:t>
            </w:r>
            <w:r w:rsidR="00026DB3" w:rsidRPr="009136FE">
              <w:rPr>
                <w:sz w:val="28"/>
                <w:szCs w:val="28"/>
              </w:rPr>
              <w:t>. – Бином, 2013-343с.</w:t>
            </w:r>
          </w:p>
          <w:p w:rsidR="00026DB3" w:rsidRPr="009136FE" w:rsidRDefault="009136FE" w:rsidP="00A00339">
            <w:pPr>
              <w:jc w:val="both"/>
              <w:rPr>
                <w:sz w:val="28"/>
                <w:szCs w:val="28"/>
              </w:rPr>
            </w:pPr>
            <w:r w:rsidRPr="009136FE">
              <w:rPr>
                <w:sz w:val="28"/>
                <w:szCs w:val="28"/>
              </w:rPr>
              <w:t xml:space="preserve">  </w:t>
            </w:r>
            <w:r w:rsidR="00A00339">
              <w:rPr>
                <w:sz w:val="28"/>
                <w:szCs w:val="28"/>
              </w:rPr>
              <w:t xml:space="preserve">3. </w:t>
            </w:r>
            <w:r w:rsidR="00026DB3" w:rsidRPr="009136FE">
              <w:rPr>
                <w:sz w:val="28"/>
                <w:szCs w:val="28"/>
              </w:rPr>
              <w:t>Угрюмов Е.П. Цифровая схемотехника. – СПб: БХВ Санкт-Петербург, 2010-816с.</w:t>
            </w:r>
          </w:p>
          <w:p w:rsidR="00026DB3" w:rsidRPr="009136FE" w:rsidRDefault="009136FE" w:rsidP="00A00339">
            <w:pPr>
              <w:jc w:val="both"/>
              <w:rPr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 xml:space="preserve"> </w:t>
            </w:r>
            <w:r w:rsidR="00A00339">
              <w:rPr>
                <w:bCs/>
                <w:sz w:val="28"/>
                <w:szCs w:val="28"/>
              </w:rPr>
              <w:t xml:space="preserve">4. </w:t>
            </w:r>
            <w:r w:rsidRPr="009136FE">
              <w:rPr>
                <w:bCs/>
                <w:sz w:val="28"/>
                <w:szCs w:val="28"/>
              </w:rPr>
              <w:t xml:space="preserve"> </w:t>
            </w:r>
            <w:r w:rsidR="00026DB3" w:rsidRPr="009136FE">
              <w:rPr>
                <w:bCs/>
                <w:sz w:val="28"/>
                <w:szCs w:val="28"/>
              </w:rPr>
              <w:t>Опадчий Ю. Ф., Глудкин О. П., Гуров</w:t>
            </w:r>
            <w:r w:rsidR="00026DB3" w:rsidRPr="009136FE">
              <w:rPr>
                <w:sz w:val="28"/>
                <w:szCs w:val="28"/>
              </w:rPr>
              <w:t xml:space="preserve"> </w:t>
            </w:r>
            <w:r w:rsidR="00026DB3" w:rsidRPr="009136FE">
              <w:rPr>
                <w:bCs/>
                <w:sz w:val="28"/>
                <w:szCs w:val="28"/>
              </w:rPr>
              <w:t>А. И. Аналоговая и цифровая электроника. –</w:t>
            </w:r>
            <w:r w:rsidR="00026DB3" w:rsidRPr="009136FE">
              <w:rPr>
                <w:sz w:val="28"/>
                <w:szCs w:val="28"/>
              </w:rPr>
              <w:t>Горячая Линия – Телеком, 2007-768с.</w:t>
            </w:r>
          </w:p>
          <w:p w:rsidR="00026DB3" w:rsidRPr="009136FE" w:rsidRDefault="00A00339" w:rsidP="00A00339">
            <w:pPr>
              <w:tabs>
                <w:tab w:val="decimal" w:pos="34"/>
              </w:tabs>
              <w:ind w:left="34" w:hanging="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26DB3" w:rsidRPr="009136FE">
              <w:rPr>
                <w:sz w:val="28"/>
                <w:szCs w:val="28"/>
              </w:rPr>
              <w:t>Хоровиц П., Хилл У., Искусство схемотехники: В 3-х томах. Пер. с англ.- Мир, 20</w:t>
            </w:r>
            <w:r w:rsidR="00AD1ACC" w:rsidRPr="009136FE">
              <w:rPr>
                <w:sz w:val="28"/>
                <w:szCs w:val="28"/>
              </w:rPr>
              <w:t>14-</w:t>
            </w:r>
            <w:r w:rsidR="00026DB3" w:rsidRPr="009136FE">
              <w:rPr>
                <w:sz w:val="28"/>
                <w:szCs w:val="28"/>
              </w:rPr>
              <w:t>704с.</w:t>
            </w:r>
          </w:p>
        </w:tc>
      </w:tr>
      <w:tr w:rsidR="00026DB3" w:rsidRPr="009136FE" w:rsidTr="0098783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jc w:val="center"/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98783B">
            <w:pPr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Интегральные логические элементы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rPr>
                <w:bCs/>
                <w:sz w:val="28"/>
                <w:szCs w:val="28"/>
              </w:rPr>
            </w:pPr>
          </w:p>
        </w:tc>
      </w:tr>
      <w:tr w:rsidR="00026DB3" w:rsidRPr="009136FE" w:rsidTr="0098783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jc w:val="center"/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98783B">
            <w:pPr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Типовые комбинационные устройства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rPr>
                <w:bCs/>
                <w:sz w:val="28"/>
                <w:szCs w:val="28"/>
              </w:rPr>
            </w:pPr>
          </w:p>
        </w:tc>
      </w:tr>
      <w:tr w:rsidR="00026DB3" w:rsidRPr="009136FE" w:rsidTr="0098783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jc w:val="center"/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98783B">
            <w:pPr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Последовательностные схемы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rPr>
                <w:bCs/>
                <w:sz w:val="28"/>
                <w:szCs w:val="28"/>
              </w:rPr>
            </w:pPr>
          </w:p>
        </w:tc>
      </w:tr>
      <w:tr w:rsidR="00187BED" w:rsidRPr="009136FE" w:rsidTr="0098783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D" w:rsidRPr="009136FE" w:rsidRDefault="00187BED" w:rsidP="005C32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D" w:rsidRPr="009136FE" w:rsidRDefault="00187BED" w:rsidP="0098783B">
            <w:pPr>
              <w:rPr>
                <w:bCs/>
                <w:sz w:val="28"/>
                <w:szCs w:val="28"/>
              </w:rPr>
            </w:pPr>
            <w:r w:rsidRPr="009136FE">
              <w:rPr>
                <w:bCs/>
                <w:sz w:val="28"/>
                <w:szCs w:val="28"/>
              </w:rPr>
              <w:t>Запоминающие устройства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BED" w:rsidRPr="009136FE" w:rsidRDefault="00187BED" w:rsidP="005C3286">
            <w:pPr>
              <w:rPr>
                <w:bCs/>
                <w:sz w:val="28"/>
                <w:szCs w:val="28"/>
              </w:rPr>
            </w:pPr>
          </w:p>
        </w:tc>
      </w:tr>
      <w:tr w:rsidR="00026DB3" w:rsidRPr="009136FE" w:rsidTr="0098783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187BED" w:rsidP="005C32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D" w:rsidRPr="00187BED" w:rsidRDefault="00187BED" w:rsidP="0098783B">
            <w:pPr>
              <w:pStyle w:val="a0"/>
              <w:spacing w:after="0"/>
              <w:rPr>
                <w:sz w:val="28"/>
                <w:szCs w:val="28"/>
              </w:rPr>
            </w:pPr>
            <w:r w:rsidRPr="00187BED">
              <w:rPr>
                <w:sz w:val="28"/>
                <w:szCs w:val="28"/>
              </w:rPr>
              <w:t>Преобразователи. Аналого-цифровые преобразователи (АЦП-ЦАП)</w:t>
            </w:r>
          </w:p>
          <w:p w:rsidR="00026DB3" w:rsidRPr="009136FE" w:rsidRDefault="00026DB3" w:rsidP="0098783B">
            <w:pPr>
              <w:rPr>
                <w:bCs/>
                <w:sz w:val="28"/>
                <w:szCs w:val="28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B3" w:rsidRPr="009136FE" w:rsidRDefault="00026DB3" w:rsidP="005C3286">
            <w:pPr>
              <w:rPr>
                <w:bCs/>
                <w:sz w:val="28"/>
                <w:szCs w:val="28"/>
              </w:rPr>
            </w:pPr>
          </w:p>
        </w:tc>
      </w:tr>
    </w:tbl>
    <w:p w:rsidR="00026DB3" w:rsidRDefault="00026DB3" w:rsidP="00026DB3">
      <w:pPr>
        <w:rPr>
          <w:bCs/>
          <w:sz w:val="28"/>
          <w:szCs w:val="28"/>
        </w:rPr>
      </w:pPr>
    </w:p>
    <w:p w:rsidR="00026DB3" w:rsidRDefault="00026DB3" w:rsidP="00026DB3">
      <w:pPr>
        <w:rPr>
          <w:bCs/>
          <w:sz w:val="28"/>
          <w:szCs w:val="28"/>
        </w:rPr>
      </w:pPr>
    </w:p>
    <w:p w:rsidR="00026DB3" w:rsidRDefault="00026DB3" w:rsidP="00026DB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26DB3" w:rsidRDefault="00026DB3" w:rsidP="00026DB3">
      <w:pPr>
        <w:ind w:firstLine="851"/>
        <w:jc w:val="center"/>
        <w:rPr>
          <w:b/>
          <w:bCs/>
          <w:sz w:val="28"/>
          <w:szCs w:val="28"/>
        </w:rPr>
      </w:pP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="00356DC0" w:rsidRPr="00AA7E49">
        <w:rPr>
          <w:noProof/>
          <w:sz w:val="28"/>
          <w:szCs w:val="28"/>
        </w:rPr>
        <w:t>Электроника и схемотехника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«Информационные и вычислительные системы» и утвержденным заведующим кафедрой.</w:t>
      </w:r>
    </w:p>
    <w:p w:rsidR="00026DB3" w:rsidRPr="008179ED" w:rsidRDefault="00026DB3" w:rsidP="00026DB3">
      <w:pPr>
        <w:ind w:firstLine="851"/>
        <w:jc w:val="center"/>
        <w:rPr>
          <w:b/>
          <w:bCs/>
          <w:sz w:val="28"/>
          <w:szCs w:val="28"/>
        </w:rPr>
      </w:pPr>
    </w:p>
    <w:p w:rsidR="009136FE" w:rsidRPr="008179ED" w:rsidRDefault="009136FE" w:rsidP="00026DB3">
      <w:pPr>
        <w:ind w:firstLine="851"/>
        <w:jc w:val="center"/>
        <w:rPr>
          <w:b/>
          <w:bCs/>
          <w:sz w:val="28"/>
          <w:szCs w:val="28"/>
        </w:rPr>
      </w:pPr>
    </w:p>
    <w:p w:rsidR="0098783B" w:rsidRPr="00463F4F" w:rsidRDefault="0098783B" w:rsidP="0098783B">
      <w:pPr>
        <w:jc w:val="center"/>
        <w:rPr>
          <w:b/>
          <w:bCs/>
          <w:sz w:val="28"/>
          <w:szCs w:val="28"/>
          <w:lang w:eastAsia="ru-RU"/>
        </w:rPr>
      </w:pPr>
      <w:r w:rsidRPr="00463F4F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</w:p>
    <w:p w:rsidR="00026DB3" w:rsidRPr="00AD6383" w:rsidRDefault="00026DB3" w:rsidP="00026DB3">
      <w:pPr>
        <w:ind w:firstLine="851"/>
        <w:jc w:val="both"/>
        <w:rPr>
          <w:bCs/>
          <w:sz w:val="28"/>
          <w:szCs w:val="28"/>
        </w:rPr>
      </w:pPr>
      <w:r w:rsidRPr="00AD638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26DB3" w:rsidRPr="00C37C82" w:rsidRDefault="00026DB3" w:rsidP="00026DB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CB2B82">
        <w:rPr>
          <w:sz w:val="28"/>
          <w:szCs w:val="28"/>
        </w:rPr>
        <w:t xml:space="preserve">Новиков Ю. В. </w:t>
      </w:r>
      <w:r w:rsidRPr="00CB2B82">
        <w:rPr>
          <w:bCs/>
          <w:sz w:val="28"/>
          <w:szCs w:val="28"/>
        </w:rPr>
        <w:t>Введение в цифровую схемотехнику</w:t>
      </w:r>
      <w:r w:rsidRPr="00CB2B82">
        <w:rPr>
          <w:sz w:val="28"/>
          <w:szCs w:val="28"/>
        </w:rPr>
        <w:t xml:space="preserve">. – Бином, </w:t>
      </w:r>
      <w:r w:rsidRPr="00C37C82">
        <w:rPr>
          <w:sz w:val="28"/>
          <w:szCs w:val="28"/>
        </w:rPr>
        <w:t>2013-343с.</w:t>
      </w:r>
    </w:p>
    <w:p w:rsidR="00026DB3" w:rsidRPr="00CB2B82" w:rsidRDefault="00026DB3" w:rsidP="00026DB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Угрюмов Е.П. Цифровая схемотехника. – СПб: БХВ Санкт-Петербург, 2010</w:t>
      </w:r>
      <w:r>
        <w:rPr>
          <w:sz w:val="28"/>
          <w:szCs w:val="28"/>
        </w:rPr>
        <w:t>-816с</w:t>
      </w:r>
      <w:r w:rsidRPr="00CB2B82">
        <w:rPr>
          <w:sz w:val="28"/>
          <w:szCs w:val="28"/>
        </w:rPr>
        <w:t>.</w:t>
      </w:r>
    </w:p>
    <w:p w:rsidR="00026DB3" w:rsidRPr="00CB2B82" w:rsidRDefault="00026DB3" w:rsidP="00026DB3">
      <w:pPr>
        <w:numPr>
          <w:ilvl w:val="0"/>
          <w:numId w:val="5"/>
        </w:numPr>
        <w:tabs>
          <w:tab w:val="clear" w:pos="928"/>
          <w:tab w:val="num" w:pos="993"/>
        </w:tabs>
        <w:ind w:left="0" w:firstLine="567"/>
        <w:jc w:val="both"/>
        <w:rPr>
          <w:sz w:val="28"/>
          <w:szCs w:val="28"/>
        </w:rPr>
      </w:pPr>
      <w:r w:rsidRPr="00CB2B82">
        <w:rPr>
          <w:bCs/>
          <w:sz w:val="28"/>
          <w:szCs w:val="28"/>
        </w:rPr>
        <w:lastRenderedPageBreak/>
        <w:t>Опадчий Ю. Ф., Глудкин О. П., Гуров</w:t>
      </w:r>
      <w:r w:rsidRPr="00CB2B82">
        <w:rPr>
          <w:sz w:val="28"/>
          <w:szCs w:val="28"/>
        </w:rPr>
        <w:t xml:space="preserve"> </w:t>
      </w:r>
      <w:r w:rsidRPr="00CB2B82">
        <w:rPr>
          <w:bCs/>
          <w:sz w:val="28"/>
          <w:szCs w:val="28"/>
        </w:rPr>
        <w:t>А. И. Аналоговая и цифровая электроника. –</w:t>
      </w:r>
      <w:r>
        <w:rPr>
          <w:bCs/>
          <w:sz w:val="28"/>
          <w:szCs w:val="28"/>
        </w:rPr>
        <w:t xml:space="preserve"> </w:t>
      </w:r>
      <w:r w:rsidRPr="00CB2B82">
        <w:rPr>
          <w:sz w:val="28"/>
          <w:szCs w:val="28"/>
        </w:rPr>
        <w:t>Горячая Линия – Телеком, 2007</w:t>
      </w:r>
      <w:r>
        <w:rPr>
          <w:sz w:val="28"/>
          <w:szCs w:val="28"/>
        </w:rPr>
        <w:t>-768с</w:t>
      </w:r>
      <w:r w:rsidRPr="00CB2B82">
        <w:rPr>
          <w:sz w:val="28"/>
          <w:szCs w:val="28"/>
        </w:rPr>
        <w:t>.</w:t>
      </w:r>
    </w:p>
    <w:p w:rsidR="00026DB3" w:rsidRDefault="00026DB3" w:rsidP="00026DB3">
      <w:pPr>
        <w:numPr>
          <w:ilvl w:val="0"/>
          <w:numId w:val="5"/>
        </w:numPr>
        <w:tabs>
          <w:tab w:val="decimal" w:pos="811"/>
        </w:tabs>
        <w:ind w:left="0" w:firstLine="567"/>
        <w:jc w:val="both"/>
        <w:rPr>
          <w:sz w:val="28"/>
          <w:szCs w:val="28"/>
        </w:rPr>
      </w:pPr>
      <w:r w:rsidRPr="00CB2B82">
        <w:rPr>
          <w:sz w:val="28"/>
          <w:szCs w:val="28"/>
        </w:rPr>
        <w:t xml:space="preserve">  Хоровиц П., Хилл У., Искусство схемотехники: В 3</w:t>
      </w:r>
      <w:r>
        <w:rPr>
          <w:sz w:val="28"/>
          <w:szCs w:val="28"/>
        </w:rPr>
        <w:t>-х томах. Пер. с англ.- Мир, 2014-704с</w:t>
      </w:r>
      <w:r w:rsidRPr="00CB2B82">
        <w:rPr>
          <w:sz w:val="28"/>
          <w:szCs w:val="28"/>
        </w:rPr>
        <w:t>.</w:t>
      </w:r>
    </w:p>
    <w:p w:rsidR="00720FA2" w:rsidRPr="00720FA2" w:rsidRDefault="00720FA2" w:rsidP="00720FA2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720FA2">
        <w:rPr>
          <w:bCs/>
          <w:sz w:val="28"/>
          <w:szCs w:val="28"/>
        </w:rPr>
        <w:t xml:space="preserve">    Марченко А.Л. Основы электроники.</w:t>
      </w:r>
      <w:r w:rsidRPr="00720FA2">
        <w:rPr>
          <w:sz w:val="28"/>
          <w:szCs w:val="28"/>
          <w:lang w:eastAsia="ru-RU"/>
        </w:rPr>
        <w:t xml:space="preserve"> Учебное пособие для вузов.</w:t>
      </w:r>
      <w:r w:rsidRPr="00720FA2">
        <w:rPr>
          <w:rFonts w:ascii="NewtonC" w:hAnsi="NewtonC" w:cs="NewtonC"/>
          <w:sz w:val="17"/>
          <w:szCs w:val="17"/>
          <w:lang w:eastAsia="ru-RU"/>
        </w:rPr>
        <w:t xml:space="preserve"> </w:t>
      </w:r>
      <w:r w:rsidRPr="00720FA2">
        <w:rPr>
          <w:sz w:val="28"/>
          <w:szCs w:val="28"/>
          <w:lang w:eastAsia="ru-RU"/>
        </w:rPr>
        <w:t>ДМК Пресс,2008. — 296 с.</w:t>
      </w:r>
    </w:p>
    <w:p w:rsidR="00026DB3" w:rsidRDefault="00026DB3" w:rsidP="00026DB3">
      <w:pPr>
        <w:ind w:firstLine="851"/>
        <w:jc w:val="both"/>
        <w:rPr>
          <w:b/>
          <w:bCs/>
          <w:sz w:val="28"/>
          <w:szCs w:val="28"/>
        </w:rPr>
      </w:pPr>
    </w:p>
    <w:p w:rsidR="00026DB3" w:rsidRPr="00AD6383" w:rsidRDefault="00026DB3" w:rsidP="00026DB3">
      <w:pPr>
        <w:ind w:firstLine="851"/>
        <w:jc w:val="both"/>
        <w:rPr>
          <w:bCs/>
          <w:sz w:val="28"/>
          <w:szCs w:val="28"/>
        </w:rPr>
      </w:pPr>
      <w:r w:rsidRPr="00AD638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26DB3" w:rsidRPr="00CB2B82" w:rsidRDefault="00CC7061" w:rsidP="00026DB3">
      <w:pPr>
        <w:pStyle w:val="1"/>
        <w:numPr>
          <w:ilvl w:val="0"/>
          <w:numId w:val="6"/>
        </w:numPr>
        <w:tabs>
          <w:tab w:val="clear" w:pos="927"/>
          <w:tab w:val="num" w:pos="993"/>
        </w:tabs>
        <w:ind w:left="0" w:firstLine="567"/>
        <w:jc w:val="both"/>
        <w:rPr>
          <w:b w:val="0"/>
          <w:sz w:val="28"/>
          <w:szCs w:val="28"/>
        </w:rPr>
      </w:pPr>
      <w:hyperlink r:id="rId7" w:anchor="tab_person" w:tooltip="М. А. Королев, Т. Ю. Крупкина, М. Г. Путря, В. И. Шевяков" w:history="1">
        <w:r w:rsidR="00026DB3" w:rsidRPr="00CB2B82">
          <w:rPr>
            <w:rStyle w:val="a6"/>
            <w:b w:val="0"/>
            <w:color w:val="auto"/>
            <w:sz w:val="28"/>
            <w:szCs w:val="28"/>
            <w:u w:val="none"/>
          </w:rPr>
          <w:t>Королев</w:t>
        </w:r>
        <w:r w:rsidR="00026DB3" w:rsidRPr="00CB2B82">
          <w:rPr>
            <w:sz w:val="28"/>
            <w:szCs w:val="28"/>
          </w:rPr>
          <w:t xml:space="preserve"> </w:t>
        </w:r>
        <w:r w:rsidR="00026DB3" w:rsidRPr="00CB2B82">
          <w:rPr>
            <w:rStyle w:val="a6"/>
            <w:b w:val="0"/>
            <w:color w:val="auto"/>
            <w:sz w:val="28"/>
            <w:szCs w:val="28"/>
            <w:u w:val="none"/>
          </w:rPr>
          <w:t>М. А.,  Крупкина</w:t>
        </w:r>
        <w:r w:rsidR="00026DB3" w:rsidRPr="00CB2B82">
          <w:rPr>
            <w:sz w:val="28"/>
            <w:szCs w:val="28"/>
          </w:rPr>
          <w:t xml:space="preserve"> </w:t>
        </w:r>
        <w:r w:rsidR="00026DB3" w:rsidRPr="00CB2B82">
          <w:rPr>
            <w:rStyle w:val="a6"/>
            <w:b w:val="0"/>
            <w:color w:val="auto"/>
            <w:sz w:val="28"/>
            <w:szCs w:val="28"/>
            <w:u w:val="none"/>
          </w:rPr>
          <w:t>Т. Ю., Путря</w:t>
        </w:r>
        <w:r w:rsidR="00026DB3" w:rsidRPr="00CB2B82">
          <w:rPr>
            <w:sz w:val="28"/>
            <w:szCs w:val="28"/>
          </w:rPr>
          <w:t xml:space="preserve"> </w:t>
        </w:r>
        <w:r w:rsidR="00026DB3" w:rsidRPr="00CB2B82">
          <w:rPr>
            <w:rStyle w:val="a6"/>
            <w:b w:val="0"/>
            <w:color w:val="auto"/>
            <w:sz w:val="28"/>
            <w:szCs w:val="28"/>
            <w:u w:val="none"/>
          </w:rPr>
          <w:t>М. Г., Шевяков</w:t>
        </w:r>
      </w:hyperlink>
      <w:r w:rsidR="00026DB3" w:rsidRPr="00CB2B82">
        <w:rPr>
          <w:sz w:val="28"/>
          <w:szCs w:val="28"/>
        </w:rPr>
        <w:t xml:space="preserve"> </w:t>
      </w:r>
      <w:r w:rsidR="00026DB3" w:rsidRPr="00CB2B82">
        <w:rPr>
          <w:b w:val="0"/>
          <w:sz w:val="28"/>
          <w:szCs w:val="28"/>
        </w:rPr>
        <w:t>В. И. Технология, конструкции и методы моделирования кремниевых интегральных микросхем. В 2 частях. – Бином, 200</w:t>
      </w:r>
      <w:r w:rsidR="00026DB3">
        <w:rPr>
          <w:b w:val="0"/>
          <w:sz w:val="28"/>
          <w:szCs w:val="28"/>
        </w:rPr>
        <w:t>9-424с.</w:t>
      </w:r>
    </w:p>
    <w:p w:rsidR="00026DB3" w:rsidRPr="00CB2B82" w:rsidRDefault="00026DB3" w:rsidP="00026DB3">
      <w:pPr>
        <w:numPr>
          <w:ilvl w:val="0"/>
          <w:numId w:val="6"/>
        </w:numPr>
        <w:tabs>
          <w:tab w:val="clear" w:pos="927"/>
        </w:tabs>
        <w:ind w:left="0" w:firstLine="567"/>
        <w:jc w:val="both"/>
        <w:rPr>
          <w:sz w:val="28"/>
          <w:szCs w:val="28"/>
        </w:rPr>
      </w:pPr>
      <w:r w:rsidRPr="00CB2B82">
        <w:rPr>
          <w:sz w:val="28"/>
          <w:szCs w:val="28"/>
        </w:rPr>
        <w:t xml:space="preserve">Прянишников В.А. Электроника: курс лекций. </w:t>
      </w:r>
      <w:r w:rsidRPr="00CB2B82">
        <w:rPr>
          <w:sz w:val="28"/>
          <w:szCs w:val="28"/>
        </w:rPr>
        <w:sym w:font="Symbol" w:char="F02D"/>
      </w:r>
      <w:r w:rsidRPr="00CB2B82">
        <w:rPr>
          <w:sz w:val="28"/>
          <w:szCs w:val="28"/>
        </w:rPr>
        <w:t xml:space="preserve"> 2</w:t>
      </w:r>
      <w:r w:rsidRPr="00CB2B82">
        <w:rPr>
          <w:sz w:val="28"/>
          <w:szCs w:val="28"/>
        </w:rPr>
        <w:sym w:font="Symbol" w:char="F02D"/>
      </w:r>
      <w:r w:rsidRPr="00CB2B82">
        <w:rPr>
          <w:sz w:val="28"/>
          <w:szCs w:val="28"/>
        </w:rPr>
        <w:t>е изд.</w:t>
      </w:r>
      <w:r w:rsidRPr="00CB2B82">
        <w:rPr>
          <w:sz w:val="28"/>
          <w:szCs w:val="28"/>
        </w:rPr>
        <w:sym w:font="Symbol" w:char="F02D"/>
      </w:r>
      <w:r w:rsidRPr="00CB2B82">
        <w:rPr>
          <w:sz w:val="28"/>
          <w:szCs w:val="28"/>
        </w:rPr>
        <w:t xml:space="preserve"> СПб: К</w:t>
      </w:r>
      <w:r>
        <w:rPr>
          <w:sz w:val="28"/>
          <w:szCs w:val="28"/>
        </w:rPr>
        <w:t>орона</w:t>
      </w:r>
      <w:r w:rsidRPr="00CB2B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2B82">
        <w:rPr>
          <w:sz w:val="28"/>
          <w:szCs w:val="28"/>
        </w:rPr>
        <w:t>ринт, 200</w:t>
      </w:r>
      <w:r>
        <w:rPr>
          <w:sz w:val="28"/>
          <w:szCs w:val="28"/>
        </w:rPr>
        <w:t>4-416с</w:t>
      </w:r>
      <w:r w:rsidRPr="00CB2B82">
        <w:rPr>
          <w:sz w:val="28"/>
          <w:szCs w:val="28"/>
        </w:rPr>
        <w:t>.</w:t>
      </w:r>
    </w:p>
    <w:p w:rsidR="00026DB3" w:rsidRPr="00CB2B82" w:rsidRDefault="00026DB3" w:rsidP="00026DB3">
      <w:pPr>
        <w:numPr>
          <w:ilvl w:val="0"/>
          <w:numId w:val="6"/>
        </w:numPr>
        <w:tabs>
          <w:tab w:val="left" w:pos="853"/>
        </w:tabs>
        <w:ind w:left="0" w:firstLine="567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Воробьёв Е.П., Сенин К.В. Интегральные микросхемы производства СССР и их зарубежные аналоги. – М., Радио и связь, 1990</w:t>
      </w:r>
      <w:r>
        <w:rPr>
          <w:sz w:val="28"/>
          <w:szCs w:val="28"/>
        </w:rPr>
        <w:t>-352с</w:t>
      </w:r>
      <w:r w:rsidRPr="00CB2B82">
        <w:rPr>
          <w:sz w:val="28"/>
          <w:szCs w:val="28"/>
        </w:rPr>
        <w:t>.</w:t>
      </w:r>
    </w:p>
    <w:p w:rsidR="00026DB3" w:rsidRPr="00CB2B82" w:rsidRDefault="00CC7061" w:rsidP="00026DB3">
      <w:pPr>
        <w:numPr>
          <w:ilvl w:val="0"/>
          <w:numId w:val="6"/>
        </w:numPr>
        <w:tabs>
          <w:tab w:val="clear" w:pos="927"/>
          <w:tab w:val="num" w:pos="284"/>
        </w:tabs>
        <w:ind w:left="142" w:firstLine="425"/>
        <w:jc w:val="both"/>
        <w:rPr>
          <w:b/>
          <w:bCs/>
          <w:sz w:val="28"/>
          <w:szCs w:val="28"/>
        </w:rPr>
      </w:pPr>
      <w:hyperlink r:id="rId8" w:anchor="tab_person" w:tooltip="Г. Г. Казеннов" w:history="1">
        <w:r w:rsidR="00026DB3" w:rsidRPr="00CB2B82">
          <w:rPr>
            <w:rStyle w:val="a6"/>
            <w:color w:val="auto"/>
            <w:sz w:val="28"/>
            <w:szCs w:val="28"/>
            <w:u w:val="none"/>
          </w:rPr>
          <w:t>Казеннов</w:t>
        </w:r>
      </w:hyperlink>
      <w:r w:rsidR="00026DB3" w:rsidRPr="00CB2B82">
        <w:rPr>
          <w:sz w:val="28"/>
          <w:szCs w:val="28"/>
        </w:rPr>
        <w:t xml:space="preserve">. Г. Г.  </w:t>
      </w:r>
      <w:r w:rsidR="00026DB3" w:rsidRPr="00CB2B82">
        <w:rPr>
          <w:bCs/>
          <w:sz w:val="28"/>
          <w:szCs w:val="28"/>
        </w:rPr>
        <w:t>Основы проектирования интегральных схем и систем. – Бином, 2005</w:t>
      </w:r>
      <w:r w:rsidR="00026DB3">
        <w:rPr>
          <w:bCs/>
          <w:sz w:val="28"/>
          <w:szCs w:val="28"/>
        </w:rPr>
        <w:t>-114с</w:t>
      </w:r>
      <w:r w:rsidR="00026DB3" w:rsidRPr="00CB2B82">
        <w:rPr>
          <w:bCs/>
          <w:sz w:val="28"/>
          <w:szCs w:val="28"/>
        </w:rPr>
        <w:t>.</w:t>
      </w: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</w:p>
    <w:p w:rsidR="00026DB3" w:rsidRPr="004A043E" w:rsidRDefault="00026DB3" w:rsidP="00026DB3">
      <w:pPr>
        <w:ind w:firstLine="851"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8.3</w:t>
      </w:r>
      <w:r>
        <w:rPr>
          <w:bCs/>
          <w:sz w:val="28"/>
          <w:szCs w:val="28"/>
        </w:rPr>
        <w:t xml:space="preserve">. </w:t>
      </w:r>
      <w:r w:rsidRPr="004A043E">
        <w:rPr>
          <w:bCs/>
          <w:sz w:val="28"/>
          <w:szCs w:val="28"/>
        </w:rPr>
        <w:t xml:space="preserve"> Перечень нормативно-правовой документации, необходимой для освоения дисциплины</w:t>
      </w: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Нормативно-правовая документация для изучения дисциплины не требуется.</w:t>
      </w: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</w:p>
    <w:p w:rsidR="00026DB3" w:rsidRPr="004A043E" w:rsidRDefault="00026DB3" w:rsidP="00026DB3">
      <w:pPr>
        <w:ind w:firstLine="851"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8.4</w:t>
      </w:r>
      <w:r>
        <w:rPr>
          <w:bCs/>
          <w:sz w:val="28"/>
          <w:szCs w:val="28"/>
        </w:rPr>
        <w:t xml:space="preserve">. </w:t>
      </w:r>
      <w:r w:rsidRPr="004A043E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026DB3" w:rsidRPr="003F2BFB" w:rsidRDefault="00026DB3" w:rsidP="009136F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026DB3" w:rsidRPr="008179ED" w:rsidRDefault="00026DB3" w:rsidP="009136FE"/>
    <w:p w:rsidR="009136FE" w:rsidRPr="008179ED" w:rsidRDefault="009136FE" w:rsidP="009136FE"/>
    <w:p w:rsidR="00026DB3" w:rsidRPr="002C6D49" w:rsidRDefault="00026DB3" w:rsidP="009136FE">
      <w:pPr>
        <w:keepNext/>
        <w:ind w:firstLine="851"/>
        <w:jc w:val="both"/>
        <w:rPr>
          <w:b/>
          <w:bCs/>
          <w:sz w:val="28"/>
          <w:szCs w:val="28"/>
        </w:rPr>
      </w:pPr>
      <w:r w:rsidRPr="002C6D4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26DB3" w:rsidRPr="009136FE" w:rsidRDefault="00026DB3" w:rsidP="009136FE">
      <w:pPr>
        <w:pStyle w:val="a5"/>
        <w:numPr>
          <w:ilvl w:val="0"/>
          <w:numId w:val="15"/>
        </w:numPr>
        <w:rPr>
          <w:sz w:val="28"/>
        </w:rPr>
      </w:pPr>
      <w:r>
        <w:rPr>
          <w:bCs/>
          <w:sz w:val="28"/>
          <w:szCs w:val="28"/>
        </w:rPr>
        <w:t>Любые поисковые системы сети  «Интернет»</w:t>
      </w:r>
    </w:p>
    <w:p w:rsidR="009136FE" w:rsidRPr="009136FE" w:rsidRDefault="009136FE" w:rsidP="009136FE">
      <w:pPr>
        <w:rPr>
          <w:sz w:val="28"/>
        </w:rPr>
      </w:pPr>
    </w:p>
    <w:p w:rsidR="009136FE" w:rsidRPr="009136FE" w:rsidRDefault="009136FE" w:rsidP="009136FE">
      <w:pPr>
        <w:rPr>
          <w:sz w:val="28"/>
        </w:rPr>
      </w:pPr>
    </w:p>
    <w:p w:rsidR="00026DB3" w:rsidRDefault="00026DB3" w:rsidP="009136FE">
      <w:pPr>
        <w:ind w:firstLine="851"/>
        <w:jc w:val="both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26DB3" w:rsidRDefault="00026DB3" w:rsidP="00026DB3">
      <w:pPr>
        <w:jc w:val="center"/>
        <w:rPr>
          <w:b/>
          <w:bCs/>
          <w:sz w:val="28"/>
          <w:szCs w:val="28"/>
        </w:rPr>
      </w:pPr>
    </w:p>
    <w:p w:rsidR="00026DB3" w:rsidRPr="00490574" w:rsidRDefault="00026DB3" w:rsidP="00026DB3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026DB3" w:rsidRPr="008C144C" w:rsidRDefault="00026DB3" w:rsidP="00026DB3">
      <w:pPr>
        <w:pStyle w:val="a5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026DB3" w:rsidRPr="008C144C" w:rsidRDefault="00026DB3" w:rsidP="00026DB3">
      <w:pPr>
        <w:pStyle w:val="a5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</w:t>
      </w:r>
      <w:r>
        <w:rPr>
          <w:bCs/>
          <w:sz w:val="28"/>
          <w:szCs w:val="28"/>
        </w:rPr>
        <w:lastRenderedPageBreak/>
        <w:t>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026DB3" w:rsidRDefault="00026DB3" w:rsidP="00026DB3">
      <w:pPr>
        <w:pStyle w:val="a5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</w:t>
      </w:r>
      <w:r w:rsidR="00987EBD">
        <w:rPr>
          <w:bCs/>
          <w:sz w:val="28"/>
          <w:szCs w:val="28"/>
        </w:rPr>
        <w:t xml:space="preserve"> и выполнить курсовую работу в соответствии с индивидуальным заданием</w:t>
      </w:r>
      <w:r w:rsidRPr="008C144C">
        <w:rPr>
          <w:bCs/>
          <w:sz w:val="28"/>
          <w:szCs w:val="28"/>
        </w:rPr>
        <w:t>.</w:t>
      </w:r>
    </w:p>
    <w:p w:rsidR="009136FE" w:rsidRDefault="009136FE" w:rsidP="00207DD3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98783B" w:rsidRPr="00207DD3" w:rsidRDefault="0098783B" w:rsidP="00207DD3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FB3EF9" w:rsidRDefault="00FB3EF9" w:rsidP="00F82E9B">
      <w:pPr>
        <w:keepNext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3EF9" w:rsidRDefault="00FB3EF9" w:rsidP="00FB3EF9">
      <w:pPr>
        <w:ind w:firstLine="851"/>
        <w:jc w:val="both"/>
        <w:rPr>
          <w:b/>
          <w:bCs/>
          <w:sz w:val="28"/>
          <w:szCs w:val="28"/>
        </w:rPr>
      </w:pPr>
    </w:p>
    <w:p w:rsidR="00FB3EF9" w:rsidRDefault="00FB3EF9" w:rsidP="00FB3EF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Pr="0009369C">
        <w:rPr>
          <w:bCs/>
          <w:sz w:val="28"/>
          <w:szCs w:val="28"/>
        </w:rPr>
        <w:t>«</w:t>
      </w:r>
      <w:r w:rsidR="000B1C45" w:rsidRPr="00AA7E49">
        <w:rPr>
          <w:noProof/>
          <w:sz w:val="28"/>
          <w:szCs w:val="28"/>
        </w:rPr>
        <w:t>Электроника и схемотехника</w:t>
      </w:r>
      <w:r w:rsidRPr="0009369C">
        <w:rPr>
          <w:bCs/>
          <w:sz w:val="28"/>
          <w:szCs w:val="28"/>
        </w:rPr>
        <w:t>»:</w:t>
      </w:r>
    </w:p>
    <w:p w:rsidR="00FB3EF9" w:rsidRPr="002C6D49" w:rsidRDefault="00FB3EF9" w:rsidP="00FB3EF9">
      <w:pPr>
        <w:pStyle w:val="a5"/>
        <w:numPr>
          <w:ilvl w:val="0"/>
          <w:numId w:val="13"/>
        </w:numPr>
        <w:tabs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C6D49">
        <w:rPr>
          <w:bCs/>
          <w:sz w:val="28"/>
          <w:szCs w:val="28"/>
        </w:rPr>
        <w:t xml:space="preserve">технические средства - персональные компьютеры, проектор; </w:t>
      </w:r>
    </w:p>
    <w:p w:rsidR="00FB3EF9" w:rsidRPr="00C36E6D" w:rsidRDefault="00FB3EF9" w:rsidP="00FB3EF9">
      <w:pPr>
        <w:pStyle w:val="a5"/>
        <w:numPr>
          <w:ilvl w:val="0"/>
          <w:numId w:val="13"/>
        </w:numPr>
        <w:tabs>
          <w:tab w:val="left" w:pos="1418"/>
        </w:tabs>
        <w:jc w:val="both"/>
        <w:rPr>
          <w:bCs/>
          <w:sz w:val="28"/>
          <w:szCs w:val="28"/>
        </w:rPr>
      </w:pPr>
      <w:r w:rsidRPr="00C36E6D">
        <w:rPr>
          <w:bCs/>
          <w:sz w:val="28"/>
          <w:szCs w:val="28"/>
        </w:rPr>
        <w:t xml:space="preserve">  методы обучения с использованием информационных технологий</w:t>
      </w:r>
      <w:r w:rsidR="00C36E6D">
        <w:rPr>
          <w:bCs/>
          <w:sz w:val="28"/>
          <w:szCs w:val="28"/>
        </w:rPr>
        <w:t xml:space="preserve"> (</w:t>
      </w:r>
      <w:r w:rsidRPr="00C36E6D">
        <w:rPr>
          <w:bCs/>
          <w:sz w:val="28"/>
          <w:szCs w:val="28"/>
        </w:rPr>
        <w:t>компьютерные практические занятия</w:t>
      </w:r>
      <w:r w:rsidR="00C36E6D">
        <w:rPr>
          <w:bCs/>
          <w:sz w:val="28"/>
          <w:szCs w:val="28"/>
        </w:rPr>
        <w:t>);</w:t>
      </w:r>
    </w:p>
    <w:p w:rsidR="00FB3EF9" w:rsidRPr="00C36E6D" w:rsidRDefault="00FB3EF9" w:rsidP="00FB3EF9">
      <w:pPr>
        <w:pStyle w:val="a5"/>
        <w:numPr>
          <w:ilvl w:val="0"/>
          <w:numId w:val="13"/>
        </w:numPr>
        <w:tabs>
          <w:tab w:val="left" w:pos="1418"/>
        </w:tabs>
        <w:jc w:val="both"/>
        <w:rPr>
          <w:b/>
          <w:bCs/>
          <w:sz w:val="28"/>
          <w:szCs w:val="28"/>
        </w:rPr>
      </w:pPr>
      <w:r w:rsidRPr="00C36E6D">
        <w:rPr>
          <w:bCs/>
          <w:sz w:val="28"/>
          <w:szCs w:val="28"/>
        </w:rPr>
        <w:t xml:space="preserve">  перечень Интернет-сервисов и электронных ресурсов</w:t>
      </w:r>
      <w:r w:rsidR="00C36E6D" w:rsidRPr="00C36E6D">
        <w:rPr>
          <w:bCs/>
          <w:sz w:val="28"/>
          <w:szCs w:val="28"/>
        </w:rPr>
        <w:t xml:space="preserve"> (</w:t>
      </w:r>
      <w:r w:rsidRPr="00C36E6D">
        <w:rPr>
          <w:bCs/>
          <w:sz w:val="28"/>
          <w:szCs w:val="28"/>
        </w:rPr>
        <w:t>поисковые</w:t>
      </w:r>
      <w:r w:rsidRPr="00C36E6D">
        <w:rPr>
          <w:b/>
          <w:bCs/>
          <w:sz w:val="28"/>
          <w:szCs w:val="28"/>
        </w:rPr>
        <w:t xml:space="preserve"> </w:t>
      </w:r>
      <w:r w:rsidRPr="00C36E6D">
        <w:rPr>
          <w:bCs/>
          <w:sz w:val="28"/>
          <w:szCs w:val="28"/>
        </w:rPr>
        <w:t>системы, электронная почта, электронные учебные и   учебно-методические материалы</w:t>
      </w:r>
      <w:r w:rsidR="00C36E6D">
        <w:rPr>
          <w:bCs/>
          <w:sz w:val="28"/>
          <w:szCs w:val="28"/>
        </w:rPr>
        <w:t>)</w:t>
      </w:r>
      <w:r w:rsidRPr="00C36E6D">
        <w:rPr>
          <w:bCs/>
          <w:sz w:val="28"/>
          <w:szCs w:val="28"/>
        </w:rPr>
        <w:t>.</w:t>
      </w:r>
    </w:p>
    <w:p w:rsidR="00FB3EF9" w:rsidRDefault="00FB3EF9" w:rsidP="0098783B">
      <w:pPr>
        <w:ind w:firstLine="851"/>
        <w:jc w:val="both"/>
        <w:rPr>
          <w:bCs/>
          <w:i/>
          <w:szCs w:val="28"/>
        </w:rPr>
      </w:pPr>
      <w:r>
        <w:rPr>
          <w:bCs/>
          <w:sz w:val="28"/>
          <w:szCs w:val="28"/>
        </w:rPr>
        <w:t xml:space="preserve">Кафедра «Информационные и вычислительные системы» обеспечена необходимым комплектом лицензионного программного обеспечения: </w:t>
      </w:r>
    </w:p>
    <w:p w:rsidR="00FB3EF9" w:rsidRDefault="00FB3EF9" w:rsidP="0098783B">
      <w:pPr>
        <w:ind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-      </w:t>
      </w:r>
      <w:r>
        <w:rPr>
          <w:bCs/>
          <w:sz w:val="28"/>
          <w:szCs w:val="28"/>
          <w:lang w:val="en-US"/>
        </w:rPr>
        <w:t>Microsoft Windows 7;</w:t>
      </w:r>
    </w:p>
    <w:p w:rsidR="00FB3EF9" w:rsidRDefault="00FB3EF9" w:rsidP="0098783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FB3EF9" w:rsidRDefault="00FB3EF9" w:rsidP="0098783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 Excel</w:t>
      </w:r>
      <w:r>
        <w:rPr>
          <w:bCs/>
          <w:sz w:val="28"/>
          <w:szCs w:val="28"/>
        </w:rPr>
        <w:t xml:space="preserve"> 2010;</w:t>
      </w:r>
    </w:p>
    <w:p w:rsidR="00207DD3" w:rsidRPr="003E0BD9" w:rsidRDefault="00FB3EF9" w:rsidP="0098783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 PowerPoint</w:t>
      </w:r>
      <w:r>
        <w:rPr>
          <w:bCs/>
          <w:sz w:val="28"/>
          <w:szCs w:val="28"/>
        </w:rPr>
        <w:t xml:space="preserve"> 2010</w:t>
      </w:r>
      <w:r w:rsidR="003E0BD9">
        <w:rPr>
          <w:bCs/>
          <w:sz w:val="28"/>
          <w:szCs w:val="28"/>
        </w:rPr>
        <w:t>.</w:t>
      </w:r>
    </w:p>
    <w:p w:rsidR="0098783B" w:rsidRDefault="00FB3EF9" w:rsidP="00987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98783B" w:rsidRDefault="0098783B" w:rsidP="0098783B">
      <w:pPr>
        <w:rPr>
          <w:b/>
          <w:bCs/>
          <w:sz w:val="28"/>
          <w:szCs w:val="28"/>
        </w:rPr>
      </w:pPr>
    </w:p>
    <w:p w:rsidR="00FB3EF9" w:rsidRPr="00CC7061" w:rsidRDefault="00FB3EF9" w:rsidP="00CC70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материально-техни</w:t>
      </w:r>
      <w:r w:rsidR="00CC7061">
        <w:rPr>
          <w:b/>
          <w:bCs/>
          <w:sz w:val="28"/>
          <w:szCs w:val="28"/>
        </w:rPr>
        <w:t xml:space="preserve">ческой базы, необходимой </w:t>
      </w:r>
      <w:r w:rsidR="00CC7061">
        <w:rPr>
          <w:b/>
          <w:bCs/>
          <w:sz w:val="28"/>
          <w:szCs w:val="28"/>
        </w:rPr>
        <w:br/>
        <w:t xml:space="preserve">для </w:t>
      </w:r>
      <w:r>
        <w:rPr>
          <w:b/>
          <w:bCs/>
          <w:sz w:val="28"/>
          <w:szCs w:val="28"/>
        </w:rPr>
        <w:t>осуществления образовательного процесса по дисциплине</w:t>
      </w:r>
    </w:p>
    <w:p w:rsidR="00FB3EF9" w:rsidRDefault="00FB3EF9" w:rsidP="0098783B">
      <w:pPr>
        <w:ind w:firstLine="851"/>
        <w:jc w:val="both"/>
        <w:rPr>
          <w:bCs/>
          <w:sz w:val="28"/>
          <w:szCs w:val="28"/>
        </w:rPr>
      </w:pPr>
    </w:p>
    <w:p w:rsidR="00FB3EF9" w:rsidRPr="00D2714B" w:rsidRDefault="00FB3EF9" w:rsidP="0098783B">
      <w:pPr>
        <w:ind w:firstLine="851"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Pr="00E165E8">
        <w:rPr>
          <w:bCs/>
          <w:sz w:val="28"/>
        </w:rPr>
        <w:t>данному</w:t>
      </w:r>
      <w:r>
        <w:rPr>
          <w:bCs/>
          <w:sz w:val="28"/>
        </w:rPr>
        <w:t xml:space="preserve"> 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FB3EF9" w:rsidRPr="00D2714B" w:rsidRDefault="00FB3EF9" w:rsidP="00FB3EF9">
      <w:pPr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FB3EF9" w:rsidRPr="00D2714B" w:rsidRDefault="00FB3EF9" w:rsidP="00FB3EF9">
      <w:pPr>
        <w:numPr>
          <w:ilvl w:val="0"/>
          <w:numId w:val="14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D2714B">
        <w:rPr>
          <w:bCs/>
          <w:sz w:val="28"/>
        </w:rPr>
        <w:t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</w:t>
      </w:r>
      <w:r>
        <w:rPr>
          <w:bCs/>
          <w:sz w:val="28"/>
        </w:rPr>
        <w:t>м лабораторных работ;</w:t>
      </w:r>
    </w:p>
    <w:p w:rsidR="00CC7061" w:rsidRDefault="00CC7061" w:rsidP="00F82E9B">
      <w:pPr>
        <w:jc w:val="both"/>
        <w:sectPr w:rsidR="00CC7061" w:rsidSect="00F63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6FE" w:rsidRDefault="00CC7061" w:rsidP="00F82E9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277100" cy="105543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2036_cr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782" cy="1055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61" w:rsidRDefault="00CC7061" w:rsidP="00F82E9B">
      <w:pPr>
        <w:jc w:val="both"/>
        <w:sectPr w:rsidR="00CC7061" w:rsidSect="00CC7061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F82E9B" w:rsidRDefault="00F82E9B" w:rsidP="00F82E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82E9B" w:rsidRDefault="00F82E9B" w:rsidP="00F82E9B">
      <w:pPr>
        <w:spacing w:line="276" w:lineRule="auto"/>
        <w:jc w:val="center"/>
        <w:rPr>
          <w:sz w:val="28"/>
          <w:szCs w:val="28"/>
        </w:rPr>
      </w:pPr>
    </w:p>
    <w:p w:rsidR="00F82E9B" w:rsidRDefault="00F82E9B" w:rsidP="00F82E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АКТУАЛИЗАЦИИ РАБОЧЕЙ ПРОГРАММЫ</w:t>
      </w:r>
    </w:p>
    <w:p w:rsidR="00F82E9B" w:rsidRPr="00F82E9B" w:rsidRDefault="00F82E9B" w:rsidP="00F82E9B">
      <w:pPr>
        <w:jc w:val="both"/>
      </w:pPr>
    </w:p>
    <w:sectPr w:rsidR="00F82E9B" w:rsidRPr="00F82E9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910"/>
    <w:multiLevelType w:val="multilevel"/>
    <w:tmpl w:val="C148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2B5148"/>
    <w:multiLevelType w:val="singleLevel"/>
    <w:tmpl w:val="EA1AA6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20726"/>
    <w:multiLevelType w:val="hybridMultilevel"/>
    <w:tmpl w:val="26BEA038"/>
    <w:lvl w:ilvl="0" w:tplc="BE6A6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EAD68A3"/>
    <w:multiLevelType w:val="singleLevel"/>
    <w:tmpl w:val="D1BEDC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B36C8"/>
    <w:multiLevelType w:val="hybridMultilevel"/>
    <w:tmpl w:val="8DC8A16A"/>
    <w:lvl w:ilvl="0" w:tplc="6E8ECFCE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9180708"/>
    <w:multiLevelType w:val="hybridMultilevel"/>
    <w:tmpl w:val="DCA418B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C00B7A"/>
    <w:multiLevelType w:val="hybridMultilevel"/>
    <w:tmpl w:val="E580E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3F06C25"/>
    <w:multiLevelType w:val="hybridMultilevel"/>
    <w:tmpl w:val="8806DFA2"/>
    <w:lvl w:ilvl="0" w:tplc="FC8E5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73EB"/>
    <w:multiLevelType w:val="hybridMultilevel"/>
    <w:tmpl w:val="D1DCA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00A2F64"/>
    <w:multiLevelType w:val="multilevel"/>
    <w:tmpl w:val="094052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65F401B4"/>
    <w:multiLevelType w:val="hybridMultilevel"/>
    <w:tmpl w:val="0B38CB4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14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58E"/>
    <w:rsid w:val="000113C2"/>
    <w:rsid w:val="00022762"/>
    <w:rsid w:val="00026DB3"/>
    <w:rsid w:val="00084052"/>
    <w:rsid w:val="000A5E4F"/>
    <w:rsid w:val="000B1C45"/>
    <w:rsid w:val="001401C1"/>
    <w:rsid w:val="001545AA"/>
    <w:rsid w:val="00187BED"/>
    <w:rsid w:val="001C2229"/>
    <w:rsid w:val="001E24AC"/>
    <w:rsid w:val="001E322F"/>
    <w:rsid w:val="001F4D93"/>
    <w:rsid w:val="00207DD3"/>
    <w:rsid w:val="002528FE"/>
    <w:rsid w:val="00253B6E"/>
    <w:rsid w:val="002A0CC1"/>
    <w:rsid w:val="002D03AB"/>
    <w:rsid w:val="002E0575"/>
    <w:rsid w:val="00302317"/>
    <w:rsid w:val="00306730"/>
    <w:rsid w:val="00356DC0"/>
    <w:rsid w:val="00377E0D"/>
    <w:rsid w:val="003A0D2C"/>
    <w:rsid w:val="003E0BD9"/>
    <w:rsid w:val="0040120D"/>
    <w:rsid w:val="00436B09"/>
    <w:rsid w:val="0047249A"/>
    <w:rsid w:val="004D43A0"/>
    <w:rsid w:val="00521A0D"/>
    <w:rsid w:val="00532645"/>
    <w:rsid w:val="0056226B"/>
    <w:rsid w:val="005C321A"/>
    <w:rsid w:val="005C3286"/>
    <w:rsid w:val="005D70A3"/>
    <w:rsid w:val="005E2DC2"/>
    <w:rsid w:val="005F1AE0"/>
    <w:rsid w:val="005F6D88"/>
    <w:rsid w:val="006F463A"/>
    <w:rsid w:val="00701309"/>
    <w:rsid w:val="00720FA2"/>
    <w:rsid w:val="00746A7B"/>
    <w:rsid w:val="008179ED"/>
    <w:rsid w:val="00836A5F"/>
    <w:rsid w:val="00870491"/>
    <w:rsid w:val="0088258E"/>
    <w:rsid w:val="00890C5B"/>
    <w:rsid w:val="0089624B"/>
    <w:rsid w:val="008A04AF"/>
    <w:rsid w:val="008A6CAF"/>
    <w:rsid w:val="008F5DBD"/>
    <w:rsid w:val="009136FE"/>
    <w:rsid w:val="0095333E"/>
    <w:rsid w:val="0098783B"/>
    <w:rsid w:val="00987EBD"/>
    <w:rsid w:val="009F0F5C"/>
    <w:rsid w:val="00A00339"/>
    <w:rsid w:val="00A022D9"/>
    <w:rsid w:val="00A03BCA"/>
    <w:rsid w:val="00A27B06"/>
    <w:rsid w:val="00A64C7A"/>
    <w:rsid w:val="00A674B1"/>
    <w:rsid w:val="00AA399F"/>
    <w:rsid w:val="00AB36BC"/>
    <w:rsid w:val="00AC2F0A"/>
    <w:rsid w:val="00AD1ACC"/>
    <w:rsid w:val="00AD6383"/>
    <w:rsid w:val="00B14F4B"/>
    <w:rsid w:val="00B17407"/>
    <w:rsid w:val="00B23245"/>
    <w:rsid w:val="00B65A0F"/>
    <w:rsid w:val="00B71FAA"/>
    <w:rsid w:val="00B942C0"/>
    <w:rsid w:val="00BC18E2"/>
    <w:rsid w:val="00BC3EA7"/>
    <w:rsid w:val="00BE31C2"/>
    <w:rsid w:val="00BE6204"/>
    <w:rsid w:val="00C36E6D"/>
    <w:rsid w:val="00C64628"/>
    <w:rsid w:val="00C97CD5"/>
    <w:rsid w:val="00CA3812"/>
    <w:rsid w:val="00CB2B82"/>
    <w:rsid w:val="00CC17CB"/>
    <w:rsid w:val="00CC7061"/>
    <w:rsid w:val="00CE14F0"/>
    <w:rsid w:val="00D07469"/>
    <w:rsid w:val="00D6178D"/>
    <w:rsid w:val="00DA50C7"/>
    <w:rsid w:val="00DD6296"/>
    <w:rsid w:val="00E348B3"/>
    <w:rsid w:val="00E42AFC"/>
    <w:rsid w:val="00E658E8"/>
    <w:rsid w:val="00EA4E96"/>
    <w:rsid w:val="00EA5981"/>
    <w:rsid w:val="00F03E0A"/>
    <w:rsid w:val="00F604F4"/>
    <w:rsid w:val="00F63F1B"/>
    <w:rsid w:val="00F82E9B"/>
    <w:rsid w:val="00FB3EF9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EF9B"/>
  <w15:docId w15:val="{2BA5A50E-DAC4-443E-B29C-114BA84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8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11">
    <w:name w:val="Абзац списка1"/>
    <w:basedOn w:val="a"/>
    <w:rsid w:val="0088258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88258E"/>
    <w:pPr>
      <w:ind w:left="720"/>
      <w:contextualSpacing/>
    </w:pPr>
  </w:style>
  <w:style w:type="character" w:styleId="a6">
    <w:name w:val="Hyperlink"/>
    <w:basedOn w:val="a1"/>
    <w:unhideWhenUsed/>
    <w:rsid w:val="0088258E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870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7049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2498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44435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4C536-92C2-4A20-AACD-EF8636E6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18</cp:revision>
  <cp:lastPrinted>2017-04-14T08:01:00Z</cp:lastPrinted>
  <dcterms:created xsi:type="dcterms:W3CDTF">2017-04-09T12:23:00Z</dcterms:created>
  <dcterms:modified xsi:type="dcterms:W3CDTF">2017-04-14T11:36:00Z</dcterms:modified>
</cp:coreProperties>
</file>