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  <w:r w:rsidR="00FF5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6A14C7" w:rsidRPr="006A14C7">
        <w:rPr>
          <w:rFonts w:ascii="Times New Roman" w:hAnsi="Times New Roman" w:cs="Times New Roman"/>
          <w:caps/>
          <w:sz w:val="24"/>
          <w:szCs w:val="24"/>
        </w:rPr>
        <w:t>Сметное дело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FF513F">
        <w:rPr>
          <w:rFonts w:ascii="Times New Roman" w:hAnsi="Times New Roman" w:cs="Times New Roman"/>
          <w:sz w:val="24"/>
          <w:szCs w:val="24"/>
        </w:rPr>
        <w:t xml:space="preserve"> </w:t>
      </w:r>
      <w:r w:rsidR="00FF513F" w:rsidRPr="00FF513F">
        <w:rPr>
          <w:rFonts w:ascii="Times New Roman" w:hAnsi="Times New Roman" w:cs="Times New Roman"/>
          <w:sz w:val="24"/>
          <w:szCs w:val="24"/>
        </w:rPr>
        <w:t>(Б1.В.ДВ.4.1)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</w:t>
      </w:r>
      <w:r w:rsidR="006A14C7" w:rsidRPr="006A14C7">
        <w:rPr>
          <w:rFonts w:ascii="Times New Roman" w:hAnsi="Times New Roman" w:cs="Times New Roman"/>
          <w:sz w:val="24"/>
          <w:szCs w:val="24"/>
        </w:rPr>
        <w:t>Сметное дело</w:t>
      </w:r>
      <w:r w:rsidRPr="00E87935">
        <w:rPr>
          <w:rFonts w:ascii="Times New Roman" w:hAnsi="Times New Roman" w:cs="Times New Roman"/>
          <w:sz w:val="24"/>
          <w:szCs w:val="24"/>
        </w:rPr>
        <w:t>» (Б1.В.ДВ.</w:t>
      </w:r>
      <w:r w:rsidR="006A14C7">
        <w:rPr>
          <w:rFonts w:ascii="Times New Roman" w:hAnsi="Times New Roman" w:cs="Times New Roman"/>
          <w:sz w:val="24"/>
          <w:szCs w:val="24"/>
        </w:rPr>
        <w:t>4</w:t>
      </w:r>
      <w:r w:rsidRPr="00E87935">
        <w:rPr>
          <w:rFonts w:ascii="Times New Roman" w:hAnsi="Times New Roman" w:cs="Times New Roman"/>
          <w:sz w:val="24"/>
          <w:szCs w:val="24"/>
        </w:rPr>
        <w:t>.</w:t>
      </w:r>
      <w:r w:rsidR="006A14C7">
        <w:rPr>
          <w:rFonts w:ascii="Times New Roman" w:hAnsi="Times New Roman" w:cs="Times New Roman"/>
          <w:sz w:val="24"/>
          <w:szCs w:val="24"/>
        </w:rPr>
        <w:t>1</w:t>
      </w:r>
      <w:r w:rsidRPr="00E879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BF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будущего магистра к организационно-управленческой деятельности, связанной с приобретением знаний о рынке строительной продукции, о ценообразовании в строительстве, сметной документации на строительные объекты.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B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изучение методологии и терминологии ценообразования в строительстве;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изучение взаимодействия инвесторов, проектировщиков, строителей и административных органов;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изучение методики разработки калькуляций, локальных и объектных смет, сводных сметных расчетов;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овладение приемами пользования нормативной документацией;</w:t>
      </w:r>
    </w:p>
    <w:p w:rsidR="009E40BF" w:rsidRPr="009E40BF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изучение методики учета компенсаций влияния природно-климатических условий и отрасли;</w:t>
      </w:r>
    </w:p>
    <w:p w:rsidR="00632136" w:rsidRPr="008E7ED1" w:rsidRDefault="009E40BF" w:rsidP="009E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приобретение знаний в области определения величины реальных инвестиций в рыночных условиях.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905F8A">
        <w:rPr>
          <w:rFonts w:ascii="Times New Roman" w:hAnsi="Times New Roman" w:cs="Times New Roman"/>
          <w:sz w:val="24"/>
          <w:szCs w:val="24"/>
        </w:rPr>
        <w:t>ПК-11, ПК-22.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0BF">
        <w:rPr>
          <w:rFonts w:ascii="Times New Roman" w:hAnsi="Times New Roman" w:cs="Times New Roman"/>
          <w:sz w:val="24"/>
          <w:szCs w:val="24"/>
        </w:rPr>
        <w:t>ЗНАТЬ:</w:t>
      </w:r>
    </w:p>
    <w:p w:rsidR="009E40BF" w:rsidRPr="009E40BF" w:rsidRDefault="00E221F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0BF" w:rsidRPr="009E40BF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регламентирующие ценообразование на строительную продукцию;</w:t>
      </w:r>
    </w:p>
    <w:p w:rsidR="009E40BF" w:rsidRPr="009E40BF" w:rsidRDefault="00E221F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0BF" w:rsidRPr="009E40BF">
        <w:rPr>
          <w:rFonts w:ascii="Times New Roman" w:hAnsi="Times New Roman" w:cs="Times New Roman"/>
          <w:sz w:val="24"/>
          <w:szCs w:val="24"/>
        </w:rPr>
        <w:t>отечественный и зарубежный опыт в области ценообразования на строительную продукцию;</w:t>
      </w:r>
    </w:p>
    <w:p w:rsidR="009E40BF" w:rsidRPr="009E40BF" w:rsidRDefault="00E221F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0BF" w:rsidRPr="009E40BF">
        <w:rPr>
          <w:rFonts w:ascii="Times New Roman" w:hAnsi="Times New Roman" w:cs="Times New Roman"/>
          <w:sz w:val="24"/>
          <w:szCs w:val="24"/>
        </w:rPr>
        <w:t>сметно-нормативные базы, действующие в настоящее время в РФ.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0BF">
        <w:rPr>
          <w:rFonts w:ascii="Times New Roman" w:hAnsi="Times New Roman" w:cs="Times New Roman"/>
          <w:sz w:val="24"/>
          <w:szCs w:val="24"/>
        </w:rPr>
        <w:t>УМЕТЬ: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составлять локальные, объектные сметы, сводный сметный расчет;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разрабатывать элементные сметные нормы и единичные расценки на отдельные виды работ;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определять стоимость строительных работ в текущих ценах;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 xml:space="preserve">прогнозировать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условий строительства объектов </w:t>
      </w:r>
      <w:r w:rsidRPr="009E40BF">
        <w:rPr>
          <w:rFonts w:ascii="Times New Roman" w:hAnsi="Times New Roman" w:cs="Times New Roman"/>
          <w:sz w:val="24"/>
          <w:szCs w:val="24"/>
        </w:rPr>
        <w:t>при определении их сметной стоимости.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0BF">
        <w:rPr>
          <w:rFonts w:ascii="Times New Roman" w:hAnsi="Times New Roman" w:cs="Times New Roman"/>
          <w:sz w:val="24"/>
          <w:szCs w:val="24"/>
        </w:rPr>
        <w:t>ВЛАДЕТЬ: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методами определения сметной стои</w:t>
      </w:r>
      <w:r>
        <w:rPr>
          <w:rFonts w:ascii="Times New Roman" w:hAnsi="Times New Roman" w:cs="Times New Roman"/>
          <w:sz w:val="24"/>
          <w:szCs w:val="24"/>
        </w:rPr>
        <w:t>мости на строительную продукции</w:t>
      </w:r>
      <w:r w:rsidRPr="009E40BF">
        <w:rPr>
          <w:rFonts w:ascii="Times New Roman" w:hAnsi="Times New Roman" w:cs="Times New Roman"/>
          <w:sz w:val="24"/>
          <w:szCs w:val="24"/>
        </w:rPr>
        <w:t>;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основами планирования себестоимости строительной продукции;</w:t>
      </w:r>
    </w:p>
    <w:p w:rsidR="009E40BF" w:rsidRPr="009E40BF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навыками разработки договорных цен на строительную продукцию при строительстве объектов;</w:t>
      </w:r>
    </w:p>
    <w:p w:rsidR="00EB3EB4" w:rsidRPr="00EB3EB4" w:rsidRDefault="009E40BF" w:rsidP="009E4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F">
        <w:rPr>
          <w:rFonts w:ascii="Times New Roman" w:hAnsi="Times New Roman" w:cs="Times New Roman"/>
          <w:sz w:val="24"/>
          <w:szCs w:val="24"/>
        </w:rPr>
        <w:t>особенностями структуры себестоимости строительной продукции.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Основы современного ценообразования в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Организация проектно-сметного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Система сметных нормативов.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Сметно-нормативная база 2001 года.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Структура сметной стоимости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Определение накладных расходов и сметной прибыли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8A" w:rsidRPr="00905F8A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Виды сметной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905F8A" w:rsidP="00905F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F8A">
        <w:rPr>
          <w:rFonts w:ascii="Times New Roman" w:hAnsi="Times New Roman" w:cs="Times New Roman"/>
          <w:sz w:val="24"/>
          <w:szCs w:val="24"/>
        </w:rPr>
        <w:t>Договорные цены на строительную продукцию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589E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50589E">
        <w:rPr>
          <w:rFonts w:ascii="Times New Roman" w:hAnsi="Times New Roman" w:cs="Times New Roman"/>
          <w:sz w:val="24"/>
          <w:szCs w:val="24"/>
        </w:rPr>
        <w:t>е</w:t>
      </w:r>
      <w:r w:rsidR="003E24A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589E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50589E">
        <w:rPr>
          <w:rFonts w:ascii="Times New Roman" w:hAnsi="Times New Roman" w:cs="Times New Roman"/>
          <w:sz w:val="24"/>
          <w:szCs w:val="24"/>
        </w:rPr>
        <w:t>1</w:t>
      </w:r>
      <w:r w:rsidR="003E24A1">
        <w:rPr>
          <w:rFonts w:ascii="Times New Roman" w:hAnsi="Times New Roman" w:cs="Times New Roman"/>
          <w:sz w:val="24"/>
          <w:szCs w:val="24"/>
        </w:rPr>
        <w:t>0</w:t>
      </w:r>
      <w:r w:rsidR="0050589E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DD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2D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0589E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5058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50589E">
        <w:rPr>
          <w:rFonts w:ascii="Times New Roman" w:hAnsi="Times New Roman" w:cs="Times New Roman"/>
          <w:sz w:val="24"/>
          <w:szCs w:val="24"/>
        </w:rPr>
        <w:t xml:space="preserve"> с оценкой,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9A5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A79A5">
        <w:rPr>
          <w:rFonts w:ascii="Times New Roman" w:hAnsi="Times New Roman" w:cs="Times New Roman"/>
          <w:sz w:val="24"/>
          <w:szCs w:val="24"/>
        </w:rPr>
        <w:t xml:space="preserve">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79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9A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9A79A5">
        <w:rPr>
          <w:rFonts w:ascii="Times New Roman" w:hAnsi="Times New Roman" w:cs="Times New Roman"/>
          <w:sz w:val="24"/>
          <w:szCs w:val="24"/>
        </w:rPr>
        <w:t xml:space="preserve">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A79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>Форма контроля знаний – зачет с оценкой, курсовой проект.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44E3"/>
    <w:rsid w:val="001B2163"/>
    <w:rsid w:val="001D1F3A"/>
    <w:rsid w:val="001F613D"/>
    <w:rsid w:val="001F7FAE"/>
    <w:rsid w:val="00210B3A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65C6E"/>
    <w:rsid w:val="00377ECE"/>
    <w:rsid w:val="00383E66"/>
    <w:rsid w:val="003A112A"/>
    <w:rsid w:val="003A2178"/>
    <w:rsid w:val="003A5001"/>
    <w:rsid w:val="003B451E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0589E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6672FB"/>
    <w:rsid w:val="006A14C7"/>
    <w:rsid w:val="00707DA1"/>
    <w:rsid w:val="0072628F"/>
    <w:rsid w:val="007275CD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05F8A"/>
    <w:rsid w:val="00921139"/>
    <w:rsid w:val="00922C2D"/>
    <w:rsid w:val="00952DDA"/>
    <w:rsid w:val="00957790"/>
    <w:rsid w:val="009A79A5"/>
    <w:rsid w:val="009D3273"/>
    <w:rsid w:val="009D542E"/>
    <w:rsid w:val="009E40BF"/>
    <w:rsid w:val="00AA1DBD"/>
    <w:rsid w:val="00AB7C3E"/>
    <w:rsid w:val="00AD4C89"/>
    <w:rsid w:val="00B34770"/>
    <w:rsid w:val="00B5667C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DE06A2"/>
    <w:rsid w:val="00E12019"/>
    <w:rsid w:val="00E221FF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F467AC"/>
    <w:rsid w:val="00F657FF"/>
    <w:rsid w:val="00FC0FDF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128</cp:revision>
  <cp:lastPrinted>2016-02-25T08:02:00Z</cp:lastPrinted>
  <dcterms:created xsi:type="dcterms:W3CDTF">2016-02-10T06:02:00Z</dcterms:created>
  <dcterms:modified xsi:type="dcterms:W3CDTF">2017-10-11T08:29:00Z</dcterms:modified>
</cp:coreProperties>
</file>