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41852" w:rsidRPr="00441852">
        <w:rPr>
          <w:rFonts w:ascii="Times New Roman" w:hAnsi="Times New Roman" w:cs="Times New Roman"/>
          <w:caps/>
          <w:sz w:val="24"/>
          <w:szCs w:val="24"/>
        </w:rPr>
        <w:t>Производственная практика по получению профессиональных умений и опыта профессиональной деятельности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5E57F5">
        <w:rPr>
          <w:rFonts w:ascii="Times New Roman" w:hAnsi="Times New Roman" w:cs="Times New Roman"/>
          <w:sz w:val="24"/>
          <w:szCs w:val="24"/>
        </w:rPr>
        <w:t xml:space="preserve"> </w:t>
      </w:r>
      <w:r w:rsidR="005E57F5" w:rsidRPr="005E57F5">
        <w:rPr>
          <w:rFonts w:ascii="Times New Roman" w:hAnsi="Times New Roman" w:cs="Times New Roman"/>
          <w:sz w:val="24"/>
          <w:szCs w:val="24"/>
        </w:rPr>
        <w:t>(Б2.П.</w:t>
      </w:r>
      <w:r w:rsidR="005E57F5">
        <w:rPr>
          <w:rFonts w:ascii="Times New Roman" w:hAnsi="Times New Roman" w:cs="Times New Roman"/>
          <w:sz w:val="24"/>
          <w:szCs w:val="24"/>
        </w:rPr>
        <w:t>2</w:t>
      </w:r>
      <w:r w:rsidR="005E57F5" w:rsidRPr="005E57F5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441852" w:rsidRPr="00441852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441852" w:rsidRPr="00441852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BB595B" w:rsidRDefault="00BB595B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441852">
        <w:rPr>
          <w:rFonts w:ascii="Times New Roman" w:hAnsi="Times New Roman" w:cs="Times New Roman"/>
          <w:sz w:val="24"/>
          <w:szCs w:val="24"/>
        </w:rPr>
        <w:t>компетенций: ПК-9</w:t>
      </w:r>
      <w:r w:rsidR="00961A77">
        <w:rPr>
          <w:rFonts w:ascii="Times New Roman" w:hAnsi="Times New Roman" w:cs="Times New Roman"/>
          <w:sz w:val="24"/>
          <w:szCs w:val="24"/>
        </w:rPr>
        <w:t>, ПК-29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b/>
          <w:sz w:val="24"/>
          <w:szCs w:val="24"/>
        </w:rPr>
        <w:t>ЗНАТЬ</w:t>
      </w:r>
      <w:r w:rsidRPr="00B20AF9">
        <w:rPr>
          <w:rFonts w:ascii="Times New Roman" w:hAnsi="Times New Roman" w:cs="Times New Roman"/>
          <w:sz w:val="24"/>
          <w:szCs w:val="24"/>
        </w:rPr>
        <w:t>: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организационную структуру и применяемые методы управления организацией;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основные принципы работы и нормативно-правовые документы подразделений, занимающихся вопросами метрологии, технического регулирования и управления качеством;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методы и критерии оценки результативности и эффективности деятельности этих подразделений.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b/>
          <w:sz w:val="24"/>
          <w:szCs w:val="24"/>
        </w:rPr>
        <w:t>УМЕТЬ</w:t>
      </w:r>
      <w:r w:rsidRPr="00B20AF9">
        <w:rPr>
          <w:rFonts w:ascii="Times New Roman" w:hAnsi="Times New Roman" w:cs="Times New Roman"/>
          <w:sz w:val="24"/>
          <w:szCs w:val="24"/>
        </w:rPr>
        <w:t>: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осуществлять сбор и обработку данных, необходимых для решения поставленных управленческих задач;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проводить анализ результатов деятельности организации, формулировать выводы и давать оценку полученных результатов;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выбирать информационные технологии для решения поставленных управленческих задач.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20AF9">
        <w:rPr>
          <w:rFonts w:ascii="Times New Roman" w:hAnsi="Times New Roman" w:cs="Times New Roman"/>
          <w:sz w:val="24"/>
          <w:szCs w:val="24"/>
        </w:rPr>
        <w:t>: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навыками планирования производственно-хозяйственной деятельности организации;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навыками принятия организационно-управленческих решений;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- навыками подготовки и оформления отчетов, обзоров по результатам выполненных управленческих задач;</w:t>
      </w:r>
    </w:p>
    <w:p w:rsidR="003E16F7" w:rsidRDefault="00465443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443">
        <w:rPr>
          <w:rFonts w:ascii="Times New Roman" w:hAnsi="Times New Roman" w:cs="Times New Roman"/>
          <w:b/>
          <w:sz w:val="24"/>
          <w:szCs w:val="24"/>
        </w:rPr>
        <w:t>ПРИОБРЕСТИ</w:t>
      </w:r>
      <w:r w:rsidRPr="00465443">
        <w:rPr>
          <w:rFonts w:ascii="Times New Roman" w:hAnsi="Times New Roman" w:cs="Times New Roman"/>
          <w:sz w:val="24"/>
          <w:szCs w:val="24"/>
        </w:rPr>
        <w:t xml:space="preserve"> опыт организационно-управленческой и научно-педагогической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1A3BC3" w:rsidRDefault="001A3BC3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очной форм</w:t>
      </w:r>
      <w:r w:rsidR="00961A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326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0326AC">
        <w:rPr>
          <w:rFonts w:ascii="Times New Roman" w:hAnsi="Times New Roman" w:cs="Times New Roman"/>
          <w:sz w:val="24"/>
          <w:szCs w:val="24"/>
        </w:rPr>
        <w:t>324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r w:rsidR="000326AC">
        <w:rPr>
          <w:rFonts w:ascii="Times New Roman" w:hAnsi="Times New Roman" w:cs="Times New Roman"/>
          <w:sz w:val="24"/>
          <w:szCs w:val="24"/>
        </w:rPr>
        <w:t>6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326AC">
        <w:rPr>
          <w:rFonts w:ascii="Times New Roman" w:hAnsi="Times New Roman" w:cs="Times New Roman"/>
          <w:sz w:val="24"/>
          <w:szCs w:val="24"/>
        </w:rPr>
        <w:t>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690446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p w:rsidR="00961A77" w:rsidRDefault="00961A77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Для заочной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1A77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B046C2" w:rsidRPr="000E3551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326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0326AC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6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326AC">
        <w:rPr>
          <w:rFonts w:ascii="Times New Roman" w:hAnsi="Times New Roman" w:cs="Times New Roman"/>
          <w:sz w:val="24"/>
          <w:szCs w:val="24"/>
        </w:rPr>
        <w:t>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961A77" w:rsidRPr="00152A7C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961A7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26AC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16F7"/>
    <w:rsid w:val="00402505"/>
    <w:rsid w:val="004151C1"/>
    <w:rsid w:val="00427CA1"/>
    <w:rsid w:val="00441852"/>
    <w:rsid w:val="00465443"/>
    <w:rsid w:val="004B1BAF"/>
    <w:rsid w:val="004B4DBB"/>
    <w:rsid w:val="005621F8"/>
    <w:rsid w:val="00590917"/>
    <w:rsid w:val="005A358C"/>
    <w:rsid w:val="005E57F5"/>
    <w:rsid w:val="00632136"/>
    <w:rsid w:val="006374F4"/>
    <w:rsid w:val="0066607A"/>
    <w:rsid w:val="00690446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B046C2"/>
    <w:rsid w:val="00B20AF9"/>
    <w:rsid w:val="00BB595B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66</cp:revision>
  <cp:lastPrinted>2016-02-25T08:02:00Z</cp:lastPrinted>
  <dcterms:created xsi:type="dcterms:W3CDTF">2016-02-10T06:02:00Z</dcterms:created>
  <dcterms:modified xsi:type="dcterms:W3CDTF">2018-01-26T23:12:00Z</dcterms:modified>
</cp:coreProperties>
</file>