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45584D" w:rsidP="009669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84D">
        <w:rPr>
          <w:rFonts w:ascii="Times New Roman" w:hAnsi="Times New Roman" w:cs="Times New Roman"/>
          <w:sz w:val="24"/>
          <w:szCs w:val="24"/>
        </w:rPr>
        <w:t>«ФИНАНСОВО-АНАЛИТИЧЕСКИЕ ИНСТРУМЕНТЫ ПРАВОВОГО ОБЕСПЕЧЕНИЯ БИЗНЕС-СТРУКТУР ПРОМЫШЛЕННО-ТРАНСПОРТНОГО КОМПЛЕКСА»</w:t>
      </w:r>
    </w:p>
    <w:p w:rsidR="00632136" w:rsidRPr="00152A7C" w:rsidRDefault="00632136" w:rsidP="009669C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966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45584D" w:rsidRPr="0045584D">
        <w:rPr>
          <w:rFonts w:ascii="Times New Roman" w:hAnsi="Times New Roman" w:cs="Times New Roman"/>
          <w:sz w:val="24"/>
          <w:szCs w:val="24"/>
        </w:rPr>
        <w:t xml:space="preserve"> 38.04.01 «Экономика»</w:t>
      </w:r>
    </w:p>
    <w:p w:rsidR="00632136" w:rsidRPr="00152A7C" w:rsidRDefault="00632136" w:rsidP="009669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45584D">
        <w:rPr>
          <w:rFonts w:ascii="Times New Roman" w:hAnsi="Times New Roman" w:cs="Times New Roman"/>
          <w:sz w:val="24"/>
          <w:szCs w:val="24"/>
        </w:rPr>
        <w:t xml:space="preserve">магистр </w:t>
      </w:r>
    </w:p>
    <w:p w:rsidR="00632136" w:rsidRPr="00152A7C" w:rsidRDefault="0045584D" w:rsidP="00966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4D"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Pr="0045584D">
        <w:rPr>
          <w:rFonts w:ascii="Times New Roman" w:hAnsi="Times New Roman" w:cs="Times New Roman"/>
          <w:sz w:val="24"/>
          <w:szCs w:val="24"/>
        </w:rPr>
        <w:t>«Финансовый анализ и аудит в бизнес-структурах промышленно- транспортного комплекса»</w:t>
      </w:r>
    </w:p>
    <w:p w:rsidR="00632136" w:rsidRPr="00152A7C" w:rsidRDefault="00632136" w:rsidP="009669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45584D" w:rsidRPr="0045584D" w:rsidRDefault="0045584D" w:rsidP="009669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</w:t>
      </w:r>
      <w:r w:rsidR="0040233F">
        <w:rPr>
          <w:rFonts w:ascii="Times New Roman" w:hAnsi="Times New Roman" w:cs="Times New Roman"/>
          <w:sz w:val="24"/>
          <w:szCs w:val="24"/>
        </w:rPr>
        <w:t xml:space="preserve"> </w:t>
      </w:r>
      <w:r w:rsidR="0040233F" w:rsidRPr="0045584D">
        <w:rPr>
          <w:rFonts w:ascii="Times New Roman" w:hAnsi="Times New Roman" w:cs="Times New Roman"/>
          <w:sz w:val="24"/>
          <w:szCs w:val="24"/>
        </w:rPr>
        <w:t xml:space="preserve">«Финансово-аналитические инструменты правового обеспечения </w:t>
      </w:r>
      <w:proofErr w:type="spellStart"/>
      <w:r w:rsidR="0040233F" w:rsidRPr="0045584D">
        <w:rPr>
          <w:rFonts w:ascii="Times New Roman" w:hAnsi="Times New Roman" w:cs="Times New Roman"/>
          <w:sz w:val="24"/>
          <w:szCs w:val="24"/>
        </w:rPr>
        <w:t>бизнес-структур</w:t>
      </w:r>
      <w:proofErr w:type="spellEnd"/>
      <w:r w:rsidR="0040233F" w:rsidRPr="0045584D">
        <w:rPr>
          <w:rFonts w:ascii="Times New Roman" w:hAnsi="Times New Roman" w:cs="Times New Roman"/>
          <w:sz w:val="24"/>
          <w:szCs w:val="24"/>
        </w:rPr>
        <w:t xml:space="preserve"> промышленно-транспортного комплекса»</w:t>
      </w:r>
      <w:r w:rsidR="0040233F"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Start"/>
      <w:r w:rsidR="0040233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40233F">
        <w:rPr>
          <w:rFonts w:ascii="Times New Roman" w:hAnsi="Times New Roman" w:cs="Times New Roman"/>
          <w:sz w:val="24"/>
          <w:szCs w:val="24"/>
        </w:rPr>
        <w:t xml:space="preserve">.В.ОД.3) </w:t>
      </w:r>
      <w:r w:rsidRPr="0045584D">
        <w:rPr>
          <w:rFonts w:ascii="Times New Roman" w:hAnsi="Times New Roman" w:cs="Times New Roman"/>
          <w:sz w:val="24"/>
          <w:szCs w:val="24"/>
        </w:rPr>
        <w:t>относится к вариативной части цикла профессиональных дисциплин и является обязательной для изучения  при освоении ООП.</w:t>
      </w:r>
    </w:p>
    <w:p w:rsidR="00632136" w:rsidRPr="00152A7C" w:rsidRDefault="00632136" w:rsidP="009669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42673E" w:rsidRPr="0042673E" w:rsidRDefault="0042673E" w:rsidP="00426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3E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42673E" w:rsidRPr="005A74B1" w:rsidRDefault="0042673E" w:rsidP="0042673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4B1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42673E" w:rsidRPr="005A74B1" w:rsidRDefault="0042673E" w:rsidP="0042673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4B1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42673E" w:rsidRPr="005A74B1" w:rsidRDefault="0042673E" w:rsidP="0042673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4B1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42673E" w:rsidRPr="005A74B1" w:rsidRDefault="0042673E" w:rsidP="0042673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4B1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632136" w:rsidRPr="00152A7C" w:rsidRDefault="00632136" w:rsidP="009669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C27780" w:rsidRPr="00FA7429" w:rsidRDefault="00C27780" w:rsidP="00C27780">
      <w:pPr>
        <w:pStyle w:val="a5"/>
        <w:spacing w:line="30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429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eastAsia="Calibri" w:hAnsi="Times New Roman" w:cs="Times New Roman"/>
          <w:sz w:val="24"/>
          <w:szCs w:val="24"/>
        </w:rPr>
        <w:t>ДПК-10, ПК-8, ПК-9, ПК-10, ПК-11.</w:t>
      </w:r>
    </w:p>
    <w:p w:rsidR="00632136" w:rsidRPr="00152A7C" w:rsidRDefault="00632136" w:rsidP="009669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9669CB" w:rsidRPr="009669CB" w:rsidRDefault="009669CB" w:rsidP="009669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9CB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669CB" w:rsidRPr="009669CB" w:rsidRDefault="009669CB" w:rsidP="00966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9CB">
        <w:rPr>
          <w:rFonts w:ascii="Times New Roman" w:hAnsi="Times New Roman" w:cs="Times New Roman"/>
          <w:sz w:val="24"/>
          <w:szCs w:val="24"/>
        </w:rPr>
        <w:t>Основы применения финансово-аналитических инструментов правового обеспечения БС ПТК.</w:t>
      </w:r>
    </w:p>
    <w:p w:rsidR="009669CB" w:rsidRPr="009669CB" w:rsidRDefault="009669CB" w:rsidP="009669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9C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669CB" w:rsidRPr="009669CB" w:rsidRDefault="009669CB" w:rsidP="00966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9CB">
        <w:rPr>
          <w:rFonts w:ascii="Times New Roman" w:hAnsi="Times New Roman" w:cs="Times New Roman"/>
          <w:sz w:val="24"/>
          <w:szCs w:val="24"/>
        </w:rPr>
        <w:t>Проводить аналитические процедуры при применении финансово-аналитических инструментов правового обеспечения БС ПТК.</w:t>
      </w:r>
    </w:p>
    <w:p w:rsidR="009669CB" w:rsidRPr="009669CB" w:rsidRDefault="009669CB" w:rsidP="009669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9CB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9669CB" w:rsidRPr="009669CB" w:rsidRDefault="009669CB" w:rsidP="00966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9CB">
        <w:rPr>
          <w:rFonts w:ascii="Times New Roman" w:hAnsi="Times New Roman" w:cs="Times New Roman"/>
          <w:sz w:val="24"/>
          <w:szCs w:val="24"/>
        </w:rPr>
        <w:t>Методикой проведения самостоятельных аналитических исследований.</w:t>
      </w:r>
    </w:p>
    <w:p w:rsidR="00632136" w:rsidRPr="00152A7C" w:rsidRDefault="00632136" w:rsidP="009669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9669CB" w:rsidRPr="009669CB" w:rsidRDefault="009669CB" w:rsidP="009669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9CB">
        <w:rPr>
          <w:rFonts w:ascii="Times New Roman" w:hAnsi="Times New Roman" w:cs="Times New Roman"/>
          <w:sz w:val="24"/>
          <w:szCs w:val="24"/>
        </w:rPr>
        <w:t>Роль учетной политики организации в управлении финансовым положением БС ПТК.</w:t>
      </w:r>
    </w:p>
    <w:p w:rsidR="009669CB" w:rsidRPr="009669CB" w:rsidRDefault="009669CB" w:rsidP="009669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9CB">
        <w:rPr>
          <w:rFonts w:ascii="Times New Roman" w:hAnsi="Times New Roman" w:cs="Times New Roman"/>
          <w:sz w:val="24"/>
          <w:szCs w:val="24"/>
        </w:rPr>
        <w:t>Влияние основных положений нормативно-правовых актов по бухгалтерскому учету на величину показателей бухгалтерской (финансовой) отчетности и финансово-аналитические показатели БС ПТК</w:t>
      </w:r>
    </w:p>
    <w:p w:rsidR="009669CB" w:rsidRPr="009669CB" w:rsidRDefault="009669CB" w:rsidP="00966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CB">
        <w:rPr>
          <w:rFonts w:ascii="Times New Roman" w:hAnsi="Times New Roman" w:cs="Times New Roman"/>
          <w:sz w:val="24"/>
          <w:szCs w:val="24"/>
        </w:rPr>
        <w:t>Финансово-аналитические инструменты правового обеспечения БС ПТК при планировании выездных налоговых проверок</w:t>
      </w:r>
    </w:p>
    <w:p w:rsidR="009669CB" w:rsidRPr="009669CB" w:rsidRDefault="009669CB" w:rsidP="00966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CB">
        <w:rPr>
          <w:rFonts w:ascii="Times New Roman" w:hAnsi="Times New Roman" w:cs="Times New Roman"/>
          <w:sz w:val="24"/>
          <w:szCs w:val="24"/>
        </w:rPr>
        <w:t>Финансово-аналитические инструменты правового обеспечения при оценке кредитоспособности предприятия ПТК (по методикам Сбербанка РФ, ВТБ)</w:t>
      </w:r>
    </w:p>
    <w:p w:rsidR="00632136" w:rsidRPr="00152A7C" w:rsidRDefault="00632136" w:rsidP="009669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001F0D" w:rsidRPr="00001F0D" w:rsidRDefault="00001F0D" w:rsidP="0000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F0D">
        <w:rPr>
          <w:rFonts w:ascii="Times New Roman" w:hAnsi="Times New Roman" w:cs="Times New Roman"/>
          <w:b/>
          <w:sz w:val="24"/>
          <w:szCs w:val="24"/>
        </w:rPr>
        <w:t xml:space="preserve">Для очной формы обучения: </w:t>
      </w:r>
    </w:p>
    <w:p w:rsidR="00632136" w:rsidRPr="00152A7C" w:rsidRDefault="00632136" w:rsidP="00001F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01F0D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001F0D">
        <w:rPr>
          <w:rFonts w:ascii="Times New Roman" w:hAnsi="Times New Roman" w:cs="Times New Roman"/>
          <w:sz w:val="24"/>
          <w:szCs w:val="24"/>
        </w:rPr>
        <w:t>144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001F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001F0D">
        <w:rPr>
          <w:rFonts w:ascii="Times New Roman" w:hAnsi="Times New Roman" w:cs="Times New Roman"/>
          <w:sz w:val="24"/>
          <w:szCs w:val="24"/>
        </w:rPr>
        <w:t>14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001F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001F0D">
        <w:rPr>
          <w:rFonts w:ascii="Times New Roman" w:hAnsi="Times New Roman" w:cs="Times New Roman"/>
          <w:sz w:val="24"/>
          <w:szCs w:val="24"/>
        </w:rPr>
        <w:t>28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9669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01F0D">
        <w:rPr>
          <w:rFonts w:ascii="Times New Roman" w:hAnsi="Times New Roman" w:cs="Times New Roman"/>
          <w:sz w:val="24"/>
          <w:szCs w:val="24"/>
        </w:rPr>
        <w:t>57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9669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C27780">
        <w:rPr>
          <w:rFonts w:ascii="Times New Roman" w:hAnsi="Times New Roman" w:cs="Times New Roman"/>
          <w:sz w:val="24"/>
          <w:szCs w:val="24"/>
        </w:rPr>
        <w:t>–экзамен.</w:t>
      </w:r>
    </w:p>
    <w:p w:rsidR="00001F0D" w:rsidRPr="00001F0D" w:rsidRDefault="00001F0D" w:rsidP="0000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F0D">
        <w:rPr>
          <w:rFonts w:ascii="Times New Roman" w:hAnsi="Times New Roman" w:cs="Times New Roman"/>
          <w:b/>
          <w:sz w:val="24"/>
          <w:szCs w:val="24"/>
        </w:rPr>
        <w:t xml:space="preserve">Для заочной формы обучения: </w:t>
      </w:r>
    </w:p>
    <w:p w:rsidR="00001F0D" w:rsidRPr="00152A7C" w:rsidRDefault="00001F0D" w:rsidP="00001F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  <w:bookmarkStart w:id="0" w:name="_GoBack"/>
      <w:bookmarkEnd w:id="0"/>
    </w:p>
    <w:p w:rsidR="00001F0D" w:rsidRPr="00152A7C" w:rsidRDefault="00001F0D" w:rsidP="00001F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01F0D" w:rsidRPr="00152A7C" w:rsidRDefault="00001F0D" w:rsidP="00001F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01F0D" w:rsidRPr="00152A7C" w:rsidRDefault="00001F0D" w:rsidP="00001F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113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001F0D" w:rsidP="004267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9658F">
        <w:rPr>
          <w:rFonts w:ascii="Times New Roman" w:hAnsi="Times New Roman" w:cs="Times New Roman"/>
          <w:sz w:val="24"/>
          <w:szCs w:val="24"/>
        </w:rPr>
        <w:t>экзамен</w:t>
      </w:r>
      <w:r w:rsidR="0042673E">
        <w:rPr>
          <w:rFonts w:ascii="Times New Roman" w:hAnsi="Times New Roman" w:cs="Times New Roman"/>
          <w:sz w:val="24"/>
          <w:szCs w:val="24"/>
        </w:rPr>
        <w:t>.</w:t>
      </w:r>
    </w:p>
    <w:sectPr w:rsidR="00632136" w:rsidSect="009669C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D4A7F"/>
    <w:multiLevelType w:val="hybridMultilevel"/>
    <w:tmpl w:val="70E231F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01F0D"/>
    <w:rsid w:val="00142E74"/>
    <w:rsid w:val="0039658F"/>
    <w:rsid w:val="0040233F"/>
    <w:rsid w:val="0042673E"/>
    <w:rsid w:val="0045584D"/>
    <w:rsid w:val="005A60FF"/>
    <w:rsid w:val="00632136"/>
    <w:rsid w:val="007B434D"/>
    <w:rsid w:val="007E3C95"/>
    <w:rsid w:val="009669CB"/>
    <w:rsid w:val="00C27780"/>
    <w:rsid w:val="00CA35C1"/>
    <w:rsid w:val="00D06585"/>
    <w:rsid w:val="00D51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C277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3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3</cp:revision>
  <cp:lastPrinted>2016-02-10T06:34:00Z</cp:lastPrinted>
  <dcterms:created xsi:type="dcterms:W3CDTF">2017-12-16T17:21:00Z</dcterms:created>
  <dcterms:modified xsi:type="dcterms:W3CDTF">2017-12-16T17:28:00Z</dcterms:modified>
</cp:coreProperties>
</file>