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E7" w:rsidRPr="001B7196" w:rsidRDefault="007E02E7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>АННОТАЦИЯ</w:t>
      </w:r>
    </w:p>
    <w:p w:rsidR="007E02E7" w:rsidRPr="001B7196" w:rsidRDefault="007E02E7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>дисциплины</w:t>
      </w:r>
    </w:p>
    <w:p w:rsidR="007E02E7" w:rsidRPr="00C6487F" w:rsidRDefault="007E02E7" w:rsidP="007E3C95">
      <w:pPr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C6487F">
        <w:rPr>
          <w:rFonts w:ascii="Times New Roman" w:hAnsi="Times New Roman"/>
          <w:bCs/>
          <w:caps/>
          <w:color w:val="000000"/>
          <w:spacing w:val="-2"/>
          <w:sz w:val="28"/>
          <w:szCs w:val="28"/>
        </w:rPr>
        <w:t xml:space="preserve">«Оценка рисков </w:t>
      </w:r>
      <w:proofErr w:type="gramStart"/>
      <w:r w:rsidRPr="00C6487F">
        <w:rPr>
          <w:rFonts w:ascii="Times New Roman" w:hAnsi="Times New Roman"/>
          <w:bCs/>
          <w:caps/>
          <w:color w:val="000000"/>
          <w:spacing w:val="-2"/>
          <w:sz w:val="28"/>
          <w:szCs w:val="28"/>
        </w:rPr>
        <w:t>бизнес-структур</w:t>
      </w:r>
      <w:proofErr w:type="gramEnd"/>
      <w:r w:rsidRPr="00C6487F">
        <w:rPr>
          <w:rFonts w:ascii="Times New Roman" w:hAnsi="Times New Roman"/>
          <w:bCs/>
          <w:caps/>
          <w:color w:val="000000"/>
          <w:spacing w:val="-2"/>
          <w:sz w:val="28"/>
          <w:szCs w:val="28"/>
        </w:rPr>
        <w:t xml:space="preserve"> промышленно-транспортного комплекса» </w:t>
      </w:r>
      <w:r w:rsidRPr="00C6487F">
        <w:rPr>
          <w:rFonts w:ascii="Times New Roman" w:hAnsi="Times New Roman"/>
          <w:bCs/>
          <w:caps/>
          <w:spacing w:val="-2"/>
          <w:sz w:val="24"/>
          <w:szCs w:val="24"/>
        </w:rPr>
        <w:t xml:space="preserve"> </w:t>
      </w:r>
    </w:p>
    <w:p w:rsidR="007E02E7" w:rsidRPr="00C6487F" w:rsidRDefault="007E02E7" w:rsidP="001B719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02E7" w:rsidRPr="001B7196" w:rsidRDefault="007E02E7" w:rsidP="001B719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 xml:space="preserve">Направление подготовки – 38.04.01 </w:t>
      </w:r>
      <w:r w:rsidRPr="001B7196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«Экономика» </w:t>
      </w:r>
    </w:p>
    <w:p w:rsidR="007E02E7" w:rsidRPr="001B7196" w:rsidRDefault="007E02E7" w:rsidP="001B719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7E02E7" w:rsidRPr="001B7196" w:rsidRDefault="007E02E7" w:rsidP="001B719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1B7196">
        <w:rPr>
          <w:rFonts w:ascii="Times New Roman" w:hAnsi="Times New Roman"/>
          <w:sz w:val="24"/>
          <w:szCs w:val="24"/>
        </w:rPr>
        <w:t xml:space="preserve">Программа – </w:t>
      </w:r>
      <w:r w:rsidRPr="001B7196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«Финансовый анализ и аудит в </w:t>
      </w:r>
      <w:proofErr w:type="spellStart"/>
      <w:proofErr w:type="gramStart"/>
      <w:r w:rsidRPr="001B7196">
        <w:rPr>
          <w:rFonts w:ascii="Times New Roman" w:hAnsi="Times New Roman"/>
          <w:bCs/>
          <w:color w:val="000000"/>
          <w:spacing w:val="-4"/>
          <w:sz w:val="24"/>
          <w:szCs w:val="24"/>
        </w:rPr>
        <w:t>бизнес-структурах</w:t>
      </w:r>
      <w:proofErr w:type="spellEnd"/>
      <w:proofErr w:type="gramEnd"/>
      <w:r w:rsidRPr="001B7196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промышленно-транспортного комплекса»</w:t>
      </w:r>
    </w:p>
    <w:p w:rsidR="007E02E7" w:rsidRPr="00C6487F" w:rsidRDefault="007E02E7" w:rsidP="001B719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D123D">
        <w:rPr>
          <w:rFonts w:ascii="Times New Roman" w:hAnsi="Times New Roman"/>
          <w:sz w:val="24"/>
          <w:szCs w:val="24"/>
        </w:rPr>
        <w:t xml:space="preserve"> </w:t>
      </w:r>
      <w:r w:rsidRPr="00ED123D">
        <w:rPr>
          <w:rFonts w:ascii="Times New Roman" w:hAnsi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</w:t>
      </w:r>
      <w:r w:rsidRPr="00C6487F">
        <w:rPr>
          <w:rFonts w:ascii="Times New Roman" w:hAnsi="Times New Roman"/>
          <w:b/>
          <w:sz w:val="24"/>
          <w:szCs w:val="24"/>
        </w:rPr>
        <w:t>программы</w:t>
      </w:r>
    </w:p>
    <w:p w:rsidR="007E02E7" w:rsidRPr="00C6487F" w:rsidRDefault="007E02E7" w:rsidP="00372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87F">
        <w:rPr>
          <w:rFonts w:ascii="Times New Roman" w:hAnsi="Times New Roman"/>
          <w:sz w:val="24"/>
          <w:szCs w:val="24"/>
        </w:rPr>
        <w:t xml:space="preserve">Дисциплина «Оценка рисков </w:t>
      </w:r>
      <w:proofErr w:type="spellStart"/>
      <w:r w:rsidRPr="00C6487F">
        <w:rPr>
          <w:rFonts w:ascii="Times New Roman" w:hAnsi="Times New Roman"/>
          <w:sz w:val="24"/>
          <w:szCs w:val="24"/>
        </w:rPr>
        <w:t>бизнес-структур</w:t>
      </w:r>
      <w:proofErr w:type="spellEnd"/>
      <w:r w:rsidRPr="00C6487F">
        <w:rPr>
          <w:rFonts w:ascii="Times New Roman" w:hAnsi="Times New Roman"/>
          <w:sz w:val="24"/>
          <w:szCs w:val="24"/>
        </w:rPr>
        <w:t xml:space="preserve"> промышленно-транспортного комплекса»</w:t>
      </w:r>
      <w:r w:rsidRPr="00C6487F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Pr="00C6487F">
        <w:rPr>
          <w:rFonts w:ascii="Times New Roman" w:hAnsi="Times New Roman"/>
          <w:sz w:val="24"/>
          <w:szCs w:val="24"/>
        </w:rPr>
        <w:t>(Б</w:t>
      </w:r>
      <w:proofErr w:type="gramStart"/>
      <w:r w:rsidRPr="00C6487F">
        <w:rPr>
          <w:rFonts w:ascii="Times New Roman" w:hAnsi="Times New Roman"/>
          <w:sz w:val="24"/>
          <w:szCs w:val="24"/>
        </w:rPr>
        <w:t>1</w:t>
      </w:r>
      <w:proofErr w:type="gramEnd"/>
      <w:r w:rsidRPr="00C6487F">
        <w:rPr>
          <w:rFonts w:ascii="Times New Roman" w:hAnsi="Times New Roman"/>
          <w:sz w:val="24"/>
          <w:szCs w:val="24"/>
        </w:rPr>
        <w:t>.В.ДВ.1.1) относится к вариативной части ОПОП и является дисциплиной по выбору обучающегося.</w:t>
      </w:r>
    </w:p>
    <w:p w:rsidR="007E02E7" w:rsidRPr="00ED123D" w:rsidRDefault="007E02E7" w:rsidP="00372BF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23D">
        <w:rPr>
          <w:rFonts w:ascii="Times New Roman" w:hAnsi="Times New Roman"/>
          <w:b/>
          <w:sz w:val="24"/>
          <w:szCs w:val="24"/>
        </w:rPr>
        <w:t>2. Цель и задачи изучения дисциплины</w:t>
      </w:r>
    </w:p>
    <w:p w:rsidR="007E02E7" w:rsidRPr="00A701BC" w:rsidRDefault="007E02E7" w:rsidP="00A701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123D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у обучающихся общекультурных, </w:t>
      </w:r>
      <w:proofErr w:type="spellStart"/>
      <w:r w:rsidRPr="00ED123D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D123D">
        <w:rPr>
          <w:rFonts w:ascii="Times New Roman" w:hAnsi="Times New Roman"/>
          <w:sz w:val="24"/>
          <w:szCs w:val="24"/>
        </w:rPr>
        <w:t xml:space="preserve">профессиональных </w:t>
      </w:r>
      <w:r>
        <w:rPr>
          <w:rFonts w:ascii="Times New Roman" w:hAnsi="Times New Roman"/>
          <w:sz w:val="24"/>
          <w:szCs w:val="24"/>
        </w:rPr>
        <w:t xml:space="preserve">и дополнительных </w:t>
      </w:r>
      <w:r w:rsidRPr="00ED123D">
        <w:rPr>
          <w:rFonts w:ascii="Times New Roman" w:hAnsi="Times New Roman"/>
          <w:sz w:val="24"/>
          <w:szCs w:val="24"/>
        </w:rPr>
        <w:t xml:space="preserve">компетенций </w:t>
      </w:r>
      <w:r w:rsidRPr="00ED123D">
        <w:rPr>
          <w:rFonts w:ascii="Times New Roman" w:hAnsi="Times New Roman"/>
          <w:bCs/>
          <w:sz w:val="24"/>
          <w:szCs w:val="24"/>
        </w:rPr>
        <w:t>согласно требованиям</w:t>
      </w:r>
      <w:r w:rsidRPr="00ED123D">
        <w:rPr>
          <w:rFonts w:ascii="Times New Roman" w:hAnsi="Times New Roman"/>
          <w:sz w:val="24"/>
          <w:szCs w:val="24"/>
        </w:rPr>
        <w:t xml:space="preserve"> ФГОС </w:t>
      </w:r>
      <w:proofErr w:type="gramStart"/>
      <w:r w:rsidRPr="00ED123D">
        <w:rPr>
          <w:rFonts w:ascii="Times New Roman" w:hAnsi="Times New Roman"/>
          <w:sz w:val="24"/>
          <w:szCs w:val="24"/>
        </w:rPr>
        <w:t>ВО</w:t>
      </w:r>
      <w:proofErr w:type="gramEnd"/>
      <w:r w:rsidRPr="00ED123D"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 w:rsidRPr="00ED123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D123D">
        <w:rPr>
          <w:rFonts w:ascii="Times New Roman" w:hAnsi="Times New Roman"/>
          <w:sz w:val="24"/>
          <w:szCs w:val="24"/>
        </w:rPr>
        <w:t xml:space="preserve"> России от </w:t>
      </w:r>
      <w:r>
        <w:rPr>
          <w:rFonts w:ascii="Times New Roman" w:hAnsi="Times New Roman"/>
          <w:sz w:val="24"/>
          <w:szCs w:val="24"/>
        </w:rPr>
        <w:t>30.03</w:t>
      </w:r>
      <w:r w:rsidRPr="00ED123D">
        <w:rPr>
          <w:rFonts w:ascii="Times New Roman" w:hAnsi="Times New Roman"/>
          <w:sz w:val="24"/>
          <w:szCs w:val="24"/>
        </w:rPr>
        <w:t>.2015 № 32</w:t>
      </w:r>
      <w:r>
        <w:rPr>
          <w:rFonts w:ascii="Times New Roman" w:hAnsi="Times New Roman"/>
          <w:sz w:val="24"/>
          <w:szCs w:val="24"/>
        </w:rPr>
        <w:t>1</w:t>
      </w:r>
      <w:r w:rsidRPr="00ED123D">
        <w:rPr>
          <w:rFonts w:ascii="Times New Roman" w:hAnsi="Times New Roman"/>
          <w:sz w:val="24"/>
          <w:szCs w:val="24"/>
        </w:rPr>
        <w:t xml:space="preserve">), необходимых для осуществления </w:t>
      </w:r>
      <w:r w:rsidRPr="00ED123D">
        <w:rPr>
          <w:rFonts w:ascii="Times New Roman" w:hAnsi="Times New Roman"/>
          <w:spacing w:val="-2"/>
          <w:sz w:val="24"/>
          <w:szCs w:val="24"/>
        </w:rPr>
        <w:t>аналитической</w:t>
      </w:r>
      <w:r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ED123D">
        <w:rPr>
          <w:rFonts w:ascii="Times New Roman" w:hAnsi="Times New Roman"/>
          <w:spacing w:val="-2"/>
          <w:sz w:val="24"/>
          <w:szCs w:val="24"/>
        </w:rPr>
        <w:t xml:space="preserve">организационно-управленческой </w:t>
      </w:r>
      <w:r w:rsidRPr="00ED123D">
        <w:rPr>
          <w:rFonts w:ascii="Times New Roman" w:hAnsi="Times New Roman"/>
          <w:sz w:val="24"/>
          <w:szCs w:val="24"/>
        </w:rPr>
        <w:t xml:space="preserve">деятельности, </w:t>
      </w:r>
      <w:r w:rsidRPr="00ED123D">
        <w:rPr>
          <w:rFonts w:ascii="Times New Roman" w:hAnsi="Times New Roman"/>
          <w:bCs/>
          <w:sz w:val="24"/>
          <w:szCs w:val="24"/>
        </w:rPr>
        <w:t xml:space="preserve">подготовка выпускника к использованию в профессиональной деятельности </w:t>
      </w:r>
      <w:r w:rsidRPr="00A701BC">
        <w:rPr>
          <w:rFonts w:ascii="Times New Roman" w:hAnsi="Times New Roman"/>
          <w:bCs/>
          <w:sz w:val="24"/>
          <w:szCs w:val="24"/>
        </w:rPr>
        <w:t>знаний, умений и навыков, полученных на первом этапе</w:t>
      </w:r>
      <w:r w:rsidRPr="00A701BC">
        <w:rPr>
          <w:rFonts w:ascii="Times New Roman" w:hAnsi="Times New Roman"/>
          <w:sz w:val="24"/>
          <w:szCs w:val="24"/>
        </w:rPr>
        <w:t xml:space="preserve"> формирования компетенций</w:t>
      </w:r>
      <w:r w:rsidRPr="00A701BC">
        <w:rPr>
          <w:rFonts w:ascii="Times New Roman" w:hAnsi="Times New Roman"/>
          <w:bCs/>
          <w:sz w:val="24"/>
          <w:szCs w:val="24"/>
        </w:rPr>
        <w:t>.</w:t>
      </w:r>
    </w:p>
    <w:p w:rsidR="007E02E7" w:rsidRPr="00A701BC" w:rsidRDefault="007E02E7" w:rsidP="00A701B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701B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E02E7" w:rsidRPr="00A701BC" w:rsidRDefault="007E02E7" w:rsidP="00A70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C">
        <w:rPr>
          <w:rFonts w:ascii="Times New Roman" w:hAnsi="Times New Roman"/>
          <w:sz w:val="24"/>
          <w:szCs w:val="24"/>
        </w:rPr>
        <w:t xml:space="preserve">- углубление знаний обучающихся о возможностях управления рисками как инструментами реализации стратегии  устойчивого развития </w:t>
      </w:r>
      <w:proofErr w:type="spellStart"/>
      <w:proofErr w:type="gramStart"/>
      <w:r w:rsidRPr="00A701BC">
        <w:rPr>
          <w:rFonts w:ascii="Times New Roman" w:hAnsi="Times New Roman"/>
          <w:sz w:val="24"/>
          <w:szCs w:val="24"/>
        </w:rPr>
        <w:t>бизнес-структур</w:t>
      </w:r>
      <w:proofErr w:type="spellEnd"/>
      <w:proofErr w:type="gramEnd"/>
      <w:r w:rsidRPr="00A701BC">
        <w:rPr>
          <w:rFonts w:ascii="Times New Roman" w:hAnsi="Times New Roman"/>
          <w:bCs/>
          <w:spacing w:val="-2"/>
          <w:sz w:val="24"/>
          <w:szCs w:val="24"/>
        </w:rPr>
        <w:t xml:space="preserve"> промышленно-транспортного к</w:t>
      </w:r>
      <w:r w:rsidRPr="00A701BC">
        <w:rPr>
          <w:rFonts w:ascii="Times New Roman" w:hAnsi="Times New Roman"/>
          <w:bCs/>
          <w:sz w:val="24"/>
          <w:szCs w:val="24"/>
        </w:rPr>
        <w:t>омплекса</w:t>
      </w:r>
      <w:r w:rsidRPr="00A701BC">
        <w:rPr>
          <w:rFonts w:ascii="Times New Roman" w:hAnsi="Times New Roman"/>
          <w:sz w:val="24"/>
          <w:szCs w:val="24"/>
        </w:rPr>
        <w:t>;</w:t>
      </w:r>
    </w:p>
    <w:p w:rsidR="007E02E7" w:rsidRPr="00A701BC" w:rsidRDefault="007E02E7" w:rsidP="00A70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C">
        <w:rPr>
          <w:rFonts w:ascii="Times New Roman" w:hAnsi="Times New Roman"/>
          <w:sz w:val="24"/>
          <w:szCs w:val="24"/>
        </w:rPr>
        <w:t xml:space="preserve">- расширение представлений обучающихся о классификационных группах рисков </w:t>
      </w:r>
      <w:proofErr w:type="spellStart"/>
      <w:proofErr w:type="gramStart"/>
      <w:r w:rsidRPr="00A701BC">
        <w:rPr>
          <w:rFonts w:ascii="Times New Roman" w:hAnsi="Times New Roman"/>
          <w:sz w:val="24"/>
          <w:szCs w:val="24"/>
        </w:rPr>
        <w:t>бизнес-структур</w:t>
      </w:r>
      <w:proofErr w:type="spellEnd"/>
      <w:proofErr w:type="gramEnd"/>
      <w:r w:rsidRPr="00A701BC">
        <w:rPr>
          <w:rFonts w:ascii="Times New Roman" w:hAnsi="Times New Roman"/>
          <w:bCs/>
          <w:spacing w:val="-2"/>
          <w:sz w:val="24"/>
          <w:szCs w:val="24"/>
        </w:rPr>
        <w:t xml:space="preserve"> промышленно-транспортного к</w:t>
      </w:r>
      <w:r w:rsidRPr="00A701BC">
        <w:rPr>
          <w:rFonts w:ascii="Times New Roman" w:hAnsi="Times New Roman"/>
          <w:bCs/>
          <w:sz w:val="24"/>
          <w:szCs w:val="24"/>
        </w:rPr>
        <w:t>омплекса и соответствующих инструментах их минимизации</w:t>
      </w:r>
      <w:r w:rsidRPr="00A701BC">
        <w:rPr>
          <w:rFonts w:ascii="Times New Roman" w:hAnsi="Times New Roman"/>
          <w:sz w:val="24"/>
          <w:szCs w:val="24"/>
        </w:rPr>
        <w:t>;</w:t>
      </w:r>
    </w:p>
    <w:p w:rsidR="007E02E7" w:rsidRPr="00A701BC" w:rsidRDefault="007E02E7" w:rsidP="00A70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C">
        <w:rPr>
          <w:rFonts w:ascii="Times New Roman" w:hAnsi="Times New Roman"/>
          <w:sz w:val="24"/>
          <w:szCs w:val="24"/>
        </w:rPr>
        <w:t xml:space="preserve">- раскрытие возможностей практического использования методических подходов к оценке рисков </w:t>
      </w:r>
      <w:proofErr w:type="spellStart"/>
      <w:proofErr w:type="gramStart"/>
      <w:r w:rsidRPr="00A701BC">
        <w:rPr>
          <w:rFonts w:ascii="Times New Roman" w:hAnsi="Times New Roman"/>
          <w:sz w:val="24"/>
          <w:szCs w:val="24"/>
        </w:rPr>
        <w:t>бизнес-структур</w:t>
      </w:r>
      <w:proofErr w:type="spellEnd"/>
      <w:proofErr w:type="gramEnd"/>
      <w:r w:rsidRPr="00A701BC">
        <w:rPr>
          <w:rFonts w:ascii="Times New Roman" w:hAnsi="Times New Roman"/>
          <w:bCs/>
          <w:spacing w:val="-2"/>
          <w:sz w:val="24"/>
          <w:szCs w:val="24"/>
        </w:rPr>
        <w:t xml:space="preserve"> промышленно-транспортного к</w:t>
      </w:r>
      <w:r w:rsidRPr="00A701BC">
        <w:rPr>
          <w:rFonts w:ascii="Times New Roman" w:hAnsi="Times New Roman"/>
          <w:bCs/>
          <w:sz w:val="24"/>
          <w:szCs w:val="24"/>
        </w:rPr>
        <w:t>омплекса</w:t>
      </w:r>
      <w:r w:rsidRPr="00A701BC">
        <w:rPr>
          <w:rFonts w:ascii="Times New Roman" w:hAnsi="Times New Roman"/>
          <w:sz w:val="24"/>
          <w:szCs w:val="24"/>
        </w:rPr>
        <w:t>;</w:t>
      </w:r>
    </w:p>
    <w:p w:rsidR="007E02E7" w:rsidRPr="00A701BC" w:rsidRDefault="007E02E7" w:rsidP="00A70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C">
        <w:rPr>
          <w:rFonts w:ascii="Times New Roman" w:hAnsi="Times New Roman"/>
          <w:sz w:val="24"/>
          <w:szCs w:val="24"/>
        </w:rPr>
        <w:t xml:space="preserve">- привитие </w:t>
      </w:r>
      <w:proofErr w:type="gramStart"/>
      <w:r w:rsidRPr="00A701B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701BC">
        <w:rPr>
          <w:rFonts w:ascii="Times New Roman" w:hAnsi="Times New Roman"/>
          <w:sz w:val="24"/>
          <w:szCs w:val="24"/>
        </w:rPr>
        <w:t xml:space="preserve"> практических навыков постановки и решения задач, обеспечивающих эффективное </w:t>
      </w:r>
      <w:r w:rsidRPr="00A701BC">
        <w:rPr>
          <w:rFonts w:ascii="Times New Roman" w:hAnsi="Times New Roman"/>
          <w:bCs/>
          <w:spacing w:val="-2"/>
          <w:sz w:val="24"/>
          <w:szCs w:val="24"/>
        </w:rPr>
        <w:t xml:space="preserve">управление </w:t>
      </w:r>
      <w:proofErr w:type="spellStart"/>
      <w:r w:rsidRPr="00A701BC">
        <w:rPr>
          <w:rFonts w:ascii="Times New Roman" w:hAnsi="Times New Roman"/>
          <w:bCs/>
          <w:spacing w:val="-2"/>
          <w:sz w:val="24"/>
          <w:szCs w:val="24"/>
        </w:rPr>
        <w:t>репутационными</w:t>
      </w:r>
      <w:proofErr w:type="spellEnd"/>
      <w:r w:rsidRPr="00A701BC">
        <w:rPr>
          <w:rFonts w:ascii="Times New Roman" w:hAnsi="Times New Roman"/>
          <w:bCs/>
          <w:spacing w:val="-2"/>
          <w:sz w:val="24"/>
          <w:szCs w:val="24"/>
        </w:rPr>
        <w:t xml:space="preserve"> рисками публичных компаний промышленно-транспортного к</w:t>
      </w:r>
      <w:r w:rsidRPr="00A701BC">
        <w:rPr>
          <w:rFonts w:ascii="Times New Roman" w:hAnsi="Times New Roman"/>
          <w:bCs/>
          <w:sz w:val="24"/>
          <w:szCs w:val="24"/>
        </w:rPr>
        <w:t>омплекса</w:t>
      </w:r>
      <w:r w:rsidRPr="00A701BC">
        <w:rPr>
          <w:rFonts w:ascii="Times New Roman" w:hAnsi="Times New Roman"/>
          <w:sz w:val="24"/>
          <w:szCs w:val="24"/>
        </w:rPr>
        <w:t>;</w:t>
      </w:r>
    </w:p>
    <w:p w:rsidR="007E02E7" w:rsidRPr="00E26FAD" w:rsidRDefault="007E02E7" w:rsidP="00A70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BC">
        <w:rPr>
          <w:rFonts w:ascii="Times New Roman" w:hAnsi="Times New Roman"/>
          <w:sz w:val="24"/>
          <w:szCs w:val="24"/>
        </w:rPr>
        <w:t>-  адаптация подготовки выпускников в рамках изучения данной</w:t>
      </w:r>
      <w:r w:rsidRPr="00E26FAD">
        <w:rPr>
          <w:rFonts w:ascii="Times New Roman" w:hAnsi="Times New Roman"/>
          <w:sz w:val="24"/>
          <w:szCs w:val="24"/>
        </w:rPr>
        <w:t xml:space="preserve"> дисциплины к современным потребностям рынка труда.</w:t>
      </w:r>
    </w:p>
    <w:p w:rsidR="007E02E7" w:rsidRPr="00ED123D" w:rsidRDefault="007E02E7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123D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D123D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E02E7" w:rsidRPr="00110388" w:rsidRDefault="007E02E7" w:rsidP="006564C9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10388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ОК-</w:t>
      </w:r>
      <w:r w:rsidR="00230DC4">
        <w:rPr>
          <w:rFonts w:ascii="Times New Roman" w:hAnsi="Times New Roman"/>
          <w:sz w:val="24"/>
          <w:szCs w:val="24"/>
        </w:rPr>
        <w:t>2</w:t>
      </w:r>
      <w:r w:rsidRPr="00110388">
        <w:rPr>
          <w:rFonts w:ascii="Times New Roman" w:hAnsi="Times New Roman"/>
          <w:sz w:val="24"/>
          <w:szCs w:val="24"/>
        </w:rPr>
        <w:t>, ПК-9, ДПК-1, ДПК-4</w:t>
      </w:r>
      <w:r w:rsidR="00230DC4">
        <w:rPr>
          <w:rFonts w:ascii="Times New Roman" w:hAnsi="Times New Roman"/>
          <w:sz w:val="24"/>
          <w:szCs w:val="24"/>
        </w:rPr>
        <w:t>, ДПК-6</w:t>
      </w:r>
      <w:r w:rsidRPr="00110388">
        <w:rPr>
          <w:rFonts w:ascii="Times New Roman" w:hAnsi="Times New Roman"/>
          <w:sz w:val="24"/>
          <w:szCs w:val="24"/>
        </w:rPr>
        <w:t>.</w:t>
      </w:r>
    </w:p>
    <w:p w:rsidR="007E02E7" w:rsidRPr="006E2136" w:rsidRDefault="007E02E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6E213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E2136">
        <w:rPr>
          <w:rFonts w:ascii="Times New Roman" w:hAnsi="Times New Roman"/>
          <w:sz w:val="24"/>
          <w:szCs w:val="24"/>
        </w:rPr>
        <w:t xml:space="preserve"> должен:</w:t>
      </w:r>
    </w:p>
    <w:p w:rsidR="007E02E7" w:rsidRPr="006E2136" w:rsidRDefault="007E02E7" w:rsidP="00E0522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 xml:space="preserve">ЗНАТЬ: </w:t>
      </w:r>
    </w:p>
    <w:p w:rsidR="007E02E7" w:rsidRPr="006E2136" w:rsidRDefault="007E02E7" w:rsidP="00EA1E5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 xml:space="preserve">- характеристику классификационных групп рисков  </w:t>
      </w:r>
      <w:proofErr w:type="spellStart"/>
      <w:proofErr w:type="gramStart"/>
      <w:r w:rsidRPr="006E2136">
        <w:rPr>
          <w:rFonts w:ascii="Times New Roman" w:hAnsi="Times New Roman"/>
          <w:sz w:val="24"/>
          <w:szCs w:val="24"/>
        </w:rPr>
        <w:t>бизнес-структур</w:t>
      </w:r>
      <w:proofErr w:type="spellEnd"/>
      <w:proofErr w:type="gramEnd"/>
      <w:r w:rsidRPr="006E2136">
        <w:rPr>
          <w:rFonts w:ascii="Times New Roman" w:hAnsi="Times New Roman"/>
          <w:bCs/>
          <w:spacing w:val="-2"/>
          <w:sz w:val="24"/>
          <w:szCs w:val="24"/>
        </w:rPr>
        <w:t xml:space="preserve"> промышленно-транспортного к</w:t>
      </w:r>
      <w:r w:rsidRPr="006E2136">
        <w:rPr>
          <w:rFonts w:ascii="Times New Roman" w:hAnsi="Times New Roman"/>
          <w:bCs/>
          <w:sz w:val="24"/>
          <w:szCs w:val="24"/>
        </w:rPr>
        <w:t>омплекса;</w:t>
      </w:r>
    </w:p>
    <w:p w:rsidR="007E02E7" w:rsidRPr="006E2136" w:rsidRDefault="007E02E7" w:rsidP="00EA1E5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 xml:space="preserve">- способы минимизации рисков принятия неэффективных управленческих решений вследствие искажения показателей финансовой отчетности организации; </w:t>
      </w:r>
    </w:p>
    <w:p w:rsidR="007E02E7" w:rsidRPr="006E2136" w:rsidRDefault="007E02E7" w:rsidP="00EA1E50">
      <w:pPr>
        <w:spacing w:after="0" w:line="240" w:lineRule="auto"/>
        <w:ind w:firstLine="851"/>
        <w:contextualSpacing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 xml:space="preserve">- сущность </w:t>
      </w:r>
      <w:r w:rsidRPr="006E2136">
        <w:rPr>
          <w:rFonts w:ascii="Times New Roman" w:eastAsia="Times New Roman,Bold" w:hAnsi="Times New Roman"/>
          <w:bCs/>
          <w:sz w:val="24"/>
          <w:szCs w:val="24"/>
        </w:rPr>
        <w:t>и причины возникновения</w:t>
      </w:r>
      <w:r w:rsidRPr="006E2136">
        <w:rPr>
          <w:rFonts w:ascii="Times New Roman" w:hAnsi="Times New Roman"/>
          <w:sz w:val="24"/>
          <w:szCs w:val="24"/>
        </w:rPr>
        <w:t xml:space="preserve"> н</w:t>
      </w:r>
      <w:r w:rsidRPr="006E2136">
        <w:rPr>
          <w:rFonts w:ascii="Times New Roman" w:eastAsia="Times New Roman,Bold" w:hAnsi="Times New Roman"/>
          <w:bCs/>
          <w:sz w:val="24"/>
          <w:szCs w:val="24"/>
        </w:rPr>
        <w:t>алоговых рисков;</w:t>
      </w:r>
    </w:p>
    <w:p w:rsidR="007E02E7" w:rsidRPr="006E2136" w:rsidRDefault="007E02E7" w:rsidP="00EA1E5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eastAsia="Times New Roman,Bold" w:hAnsi="Times New Roman"/>
          <w:bCs/>
          <w:sz w:val="24"/>
          <w:szCs w:val="24"/>
        </w:rPr>
        <w:t xml:space="preserve">- </w:t>
      </w:r>
      <w:r w:rsidRPr="006E2136">
        <w:rPr>
          <w:rFonts w:ascii="Times New Roman" w:hAnsi="Times New Roman"/>
          <w:sz w:val="24"/>
          <w:szCs w:val="24"/>
        </w:rPr>
        <w:t xml:space="preserve">сущность </w:t>
      </w:r>
      <w:r w:rsidRPr="006E2136">
        <w:rPr>
          <w:rFonts w:ascii="Times New Roman" w:eastAsia="Times New Roman,Bold" w:hAnsi="Times New Roman"/>
          <w:bCs/>
          <w:sz w:val="24"/>
          <w:szCs w:val="24"/>
        </w:rPr>
        <w:t>и причины возникновения</w:t>
      </w:r>
      <w:r w:rsidRPr="006E2136">
        <w:rPr>
          <w:rFonts w:ascii="Times New Roman" w:hAnsi="Times New Roman"/>
          <w:sz w:val="24"/>
          <w:szCs w:val="24"/>
        </w:rPr>
        <w:t xml:space="preserve"> рисков банкротства организации; </w:t>
      </w:r>
    </w:p>
    <w:p w:rsidR="007E02E7" w:rsidRPr="006E2136" w:rsidRDefault="007E02E7" w:rsidP="00EA1E5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 xml:space="preserve">- характеристику внешних и внутренних </w:t>
      </w:r>
      <w:proofErr w:type="spellStart"/>
      <w:r w:rsidRPr="006E2136">
        <w:rPr>
          <w:rFonts w:ascii="Times New Roman" w:hAnsi="Times New Roman"/>
          <w:sz w:val="24"/>
          <w:szCs w:val="24"/>
        </w:rPr>
        <w:t>кризисогенных</w:t>
      </w:r>
      <w:proofErr w:type="spellEnd"/>
      <w:r w:rsidRPr="006E2136">
        <w:rPr>
          <w:rFonts w:ascii="Times New Roman" w:hAnsi="Times New Roman"/>
          <w:sz w:val="24"/>
          <w:szCs w:val="24"/>
        </w:rPr>
        <w:t xml:space="preserve"> факторов несостоятельности организации; </w:t>
      </w:r>
    </w:p>
    <w:p w:rsidR="007E02E7" w:rsidRPr="006E2136" w:rsidRDefault="007E02E7" w:rsidP="00EA1E5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 xml:space="preserve">- сущность статистического, экспертного, аналогового, аналитического методов оценки рисков </w:t>
      </w:r>
      <w:proofErr w:type="spellStart"/>
      <w:proofErr w:type="gramStart"/>
      <w:r w:rsidRPr="006E2136">
        <w:rPr>
          <w:rFonts w:ascii="Times New Roman" w:hAnsi="Times New Roman"/>
          <w:sz w:val="24"/>
          <w:szCs w:val="24"/>
        </w:rPr>
        <w:t>бизнес-структур</w:t>
      </w:r>
      <w:proofErr w:type="spellEnd"/>
      <w:proofErr w:type="gramEnd"/>
      <w:r w:rsidRPr="006E2136">
        <w:rPr>
          <w:rFonts w:ascii="Times New Roman" w:hAnsi="Times New Roman"/>
          <w:sz w:val="24"/>
          <w:szCs w:val="24"/>
        </w:rPr>
        <w:t xml:space="preserve"> </w:t>
      </w:r>
      <w:r w:rsidRPr="006E2136">
        <w:rPr>
          <w:rFonts w:ascii="Times New Roman" w:hAnsi="Times New Roman"/>
          <w:bCs/>
          <w:spacing w:val="-2"/>
          <w:sz w:val="24"/>
          <w:szCs w:val="24"/>
        </w:rPr>
        <w:t>промышленно-транспортного к</w:t>
      </w:r>
      <w:r w:rsidRPr="006E2136">
        <w:rPr>
          <w:rFonts w:ascii="Times New Roman" w:hAnsi="Times New Roman"/>
          <w:bCs/>
          <w:sz w:val="24"/>
          <w:szCs w:val="24"/>
        </w:rPr>
        <w:t>омплекса</w:t>
      </w:r>
      <w:r w:rsidRPr="006E2136">
        <w:rPr>
          <w:rFonts w:ascii="Times New Roman" w:hAnsi="Times New Roman"/>
          <w:sz w:val="24"/>
          <w:szCs w:val="24"/>
        </w:rPr>
        <w:t xml:space="preserve"> и их практическое использование; </w:t>
      </w:r>
    </w:p>
    <w:p w:rsidR="007E02E7" w:rsidRPr="006E2136" w:rsidRDefault="007E02E7" w:rsidP="00EA1E5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lastRenderedPageBreak/>
        <w:t xml:space="preserve">- содержание методики оценки и анализа </w:t>
      </w:r>
      <w:proofErr w:type="spellStart"/>
      <w:r w:rsidRPr="006E2136">
        <w:rPr>
          <w:rFonts w:ascii="Times New Roman" w:hAnsi="Times New Roman"/>
          <w:sz w:val="24"/>
          <w:szCs w:val="24"/>
        </w:rPr>
        <w:t>репутационных</w:t>
      </w:r>
      <w:proofErr w:type="spellEnd"/>
      <w:r w:rsidRPr="006E2136">
        <w:rPr>
          <w:rFonts w:ascii="Times New Roman" w:hAnsi="Times New Roman"/>
          <w:sz w:val="24"/>
          <w:szCs w:val="24"/>
        </w:rPr>
        <w:t xml:space="preserve"> рисков </w:t>
      </w:r>
      <w:r w:rsidRPr="006E2136">
        <w:rPr>
          <w:rFonts w:ascii="Times New Roman" w:hAnsi="Times New Roman"/>
          <w:bCs/>
          <w:spacing w:val="-2"/>
          <w:sz w:val="24"/>
          <w:szCs w:val="24"/>
        </w:rPr>
        <w:t xml:space="preserve">публичной компании с позиции различных групп </w:t>
      </w:r>
      <w:proofErr w:type="spellStart"/>
      <w:r w:rsidRPr="006E2136">
        <w:rPr>
          <w:rFonts w:ascii="Times New Roman" w:hAnsi="Times New Roman"/>
          <w:bCs/>
          <w:spacing w:val="-2"/>
          <w:sz w:val="24"/>
          <w:szCs w:val="24"/>
        </w:rPr>
        <w:t>стэйкхолдеров</w:t>
      </w:r>
      <w:proofErr w:type="spellEnd"/>
      <w:r w:rsidRPr="006E2136">
        <w:rPr>
          <w:rFonts w:ascii="Times New Roman" w:hAnsi="Times New Roman"/>
          <w:bCs/>
          <w:spacing w:val="-2"/>
          <w:sz w:val="24"/>
          <w:szCs w:val="24"/>
        </w:rPr>
        <w:t xml:space="preserve">. </w:t>
      </w:r>
    </w:p>
    <w:p w:rsidR="007E02E7" w:rsidRPr="006E2136" w:rsidRDefault="007E02E7" w:rsidP="00EA1E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>УМЕТЬ:</w:t>
      </w:r>
    </w:p>
    <w:p w:rsidR="007E02E7" w:rsidRPr="006E2136" w:rsidRDefault="007E02E7" w:rsidP="004728F3">
      <w:pPr>
        <w:pStyle w:val="Default"/>
        <w:ind w:firstLine="540"/>
        <w:jc w:val="both"/>
        <w:rPr>
          <w:color w:val="auto"/>
        </w:rPr>
      </w:pPr>
      <w:r w:rsidRPr="006E2136">
        <w:rPr>
          <w:color w:val="auto"/>
        </w:rPr>
        <w:t>- принимать организационно-управленческие решения, обеспечивающие эффективное функционирование организации в условиях инфляционных процессов и обесценения национальной валюты;</w:t>
      </w:r>
    </w:p>
    <w:p w:rsidR="007E02E7" w:rsidRPr="006E2136" w:rsidRDefault="007E02E7" w:rsidP="001A2874">
      <w:pPr>
        <w:pStyle w:val="Default"/>
        <w:ind w:firstLine="540"/>
        <w:jc w:val="both"/>
        <w:rPr>
          <w:color w:val="auto"/>
        </w:rPr>
      </w:pPr>
      <w:r w:rsidRPr="006E2136">
        <w:rPr>
          <w:color w:val="auto"/>
        </w:rPr>
        <w:t>- принимать организационно-управленческие решения, обеспечивающие минимизацию рисков банкротства организации и сохранения рабочих мест в условиях турбулентности социально-экономической среды;</w:t>
      </w:r>
    </w:p>
    <w:p w:rsidR="007E02E7" w:rsidRPr="006E2136" w:rsidRDefault="007E02E7" w:rsidP="004728F3">
      <w:pPr>
        <w:pStyle w:val="Default"/>
        <w:ind w:firstLine="540"/>
        <w:jc w:val="both"/>
        <w:rPr>
          <w:color w:val="auto"/>
        </w:rPr>
      </w:pPr>
      <w:r w:rsidRPr="006E2136">
        <w:rPr>
          <w:color w:val="auto"/>
        </w:rPr>
        <w:t>- осуществлять подготовку аналитических материалов для оценки мероприятий, обеспечивающих минимизацию рисков потери финансовой устойчивости и инвестиционной привлекательности организации в целях реализации стратегии её устойчивого развития;</w:t>
      </w:r>
    </w:p>
    <w:p w:rsidR="007E02E7" w:rsidRPr="006E2136" w:rsidRDefault="007E02E7" w:rsidP="004728F3">
      <w:pPr>
        <w:pStyle w:val="Default"/>
        <w:ind w:firstLine="540"/>
        <w:jc w:val="both"/>
        <w:rPr>
          <w:color w:val="auto"/>
        </w:rPr>
      </w:pPr>
      <w:r w:rsidRPr="006E2136">
        <w:rPr>
          <w:color w:val="auto"/>
        </w:rPr>
        <w:t xml:space="preserve">- использовать различные источники информации для проведения расчетов показателей, характеризующих экономическую устойчивость </w:t>
      </w:r>
      <w:proofErr w:type="spellStart"/>
      <w:proofErr w:type="gramStart"/>
      <w:r w:rsidRPr="006E2136">
        <w:rPr>
          <w:color w:val="auto"/>
        </w:rPr>
        <w:t>бизнес-структуры</w:t>
      </w:r>
      <w:proofErr w:type="spellEnd"/>
      <w:proofErr w:type="gramEnd"/>
      <w:r w:rsidRPr="006E2136">
        <w:rPr>
          <w:color w:val="auto"/>
        </w:rPr>
        <w:t xml:space="preserve"> в условиях угроз и рисков и анализировать полученные результаты.</w:t>
      </w:r>
    </w:p>
    <w:p w:rsidR="007E02E7" w:rsidRPr="006E2136" w:rsidRDefault="007E02E7" w:rsidP="00E0522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>ВЛАДЕТЬ:</w:t>
      </w:r>
    </w:p>
    <w:p w:rsidR="007E02E7" w:rsidRPr="006E2136" w:rsidRDefault="007E02E7" w:rsidP="004728F3">
      <w:pPr>
        <w:pStyle w:val="Default"/>
        <w:ind w:firstLine="540"/>
        <w:jc w:val="both"/>
        <w:rPr>
          <w:color w:val="auto"/>
        </w:rPr>
      </w:pPr>
      <w:r w:rsidRPr="006E2136">
        <w:rPr>
          <w:color w:val="auto"/>
        </w:rPr>
        <w:t xml:space="preserve">- методами анализа различных внутренних и внешних источников финансовой информации для решения задачи минимизации финансовых, операционных и </w:t>
      </w:r>
      <w:proofErr w:type="spellStart"/>
      <w:r w:rsidRPr="006E2136">
        <w:rPr>
          <w:color w:val="auto"/>
        </w:rPr>
        <w:t>репутационных</w:t>
      </w:r>
      <w:proofErr w:type="spellEnd"/>
      <w:r w:rsidRPr="006E2136">
        <w:rPr>
          <w:color w:val="auto"/>
        </w:rPr>
        <w:t xml:space="preserve"> рисков  </w:t>
      </w:r>
      <w:proofErr w:type="spellStart"/>
      <w:proofErr w:type="gramStart"/>
      <w:r w:rsidRPr="006E2136">
        <w:rPr>
          <w:color w:val="auto"/>
        </w:rPr>
        <w:t>бизнес-структур</w:t>
      </w:r>
      <w:proofErr w:type="spellEnd"/>
      <w:proofErr w:type="gramEnd"/>
      <w:r w:rsidRPr="006E2136">
        <w:rPr>
          <w:bCs/>
          <w:color w:val="auto"/>
          <w:spacing w:val="-2"/>
        </w:rPr>
        <w:t xml:space="preserve"> промышленно-транспортного к</w:t>
      </w:r>
      <w:r w:rsidRPr="006E2136">
        <w:rPr>
          <w:bCs/>
          <w:color w:val="auto"/>
        </w:rPr>
        <w:t>омплекса</w:t>
      </w:r>
      <w:r w:rsidRPr="006E2136">
        <w:rPr>
          <w:color w:val="auto"/>
        </w:rPr>
        <w:t>;</w:t>
      </w:r>
    </w:p>
    <w:p w:rsidR="007E02E7" w:rsidRPr="006E2136" w:rsidRDefault="007E02E7" w:rsidP="002058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 xml:space="preserve">- методическими приемами, обеспечивающими выявление и идентификацию финансовых, операционных и </w:t>
      </w:r>
      <w:proofErr w:type="spellStart"/>
      <w:r w:rsidRPr="006E2136">
        <w:rPr>
          <w:rFonts w:ascii="Times New Roman" w:hAnsi="Times New Roman"/>
          <w:sz w:val="24"/>
          <w:szCs w:val="24"/>
        </w:rPr>
        <w:t>репутационных</w:t>
      </w:r>
      <w:proofErr w:type="spellEnd"/>
      <w:r w:rsidRPr="006E2136">
        <w:rPr>
          <w:rFonts w:ascii="Times New Roman" w:hAnsi="Times New Roman"/>
          <w:sz w:val="24"/>
          <w:szCs w:val="24"/>
        </w:rPr>
        <w:t xml:space="preserve"> рисков </w:t>
      </w:r>
      <w:proofErr w:type="spellStart"/>
      <w:proofErr w:type="gramStart"/>
      <w:r w:rsidRPr="006E2136">
        <w:rPr>
          <w:rFonts w:ascii="Times New Roman" w:hAnsi="Times New Roman"/>
          <w:sz w:val="24"/>
          <w:szCs w:val="24"/>
        </w:rPr>
        <w:t>бизнес-структур</w:t>
      </w:r>
      <w:proofErr w:type="spellEnd"/>
      <w:proofErr w:type="gramEnd"/>
      <w:r w:rsidRPr="006E2136">
        <w:rPr>
          <w:rFonts w:ascii="Times New Roman" w:hAnsi="Times New Roman"/>
          <w:sz w:val="24"/>
          <w:szCs w:val="24"/>
        </w:rPr>
        <w:t xml:space="preserve"> в процессе аудита, оценку их влияния на риски искажения публичной финансовой информации;</w:t>
      </w:r>
    </w:p>
    <w:p w:rsidR="007E02E7" w:rsidRPr="006E2136" w:rsidRDefault="007E02E7" w:rsidP="002058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>- навыками уверенного пользователя информационных технологий при использовании пакетов программных продуктов справочно-правовых систем «Консультант Плюс», «Гарант» и т.п.</w:t>
      </w:r>
    </w:p>
    <w:p w:rsidR="007E02E7" w:rsidRPr="006E2136" w:rsidRDefault="007E02E7" w:rsidP="009517A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2136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E02E7" w:rsidRPr="006E2136" w:rsidRDefault="007E02E7" w:rsidP="009517A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 xml:space="preserve">Управление рисками как инструмент реализации стратегии  устойчивого развития </w:t>
      </w:r>
      <w:proofErr w:type="spellStart"/>
      <w:proofErr w:type="gramStart"/>
      <w:r w:rsidRPr="006E2136">
        <w:rPr>
          <w:rFonts w:ascii="Times New Roman" w:hAnsi="Times New Roman"/>
          <w:sz w:val="24"/>
          <w:szCs w:val="24"/>
        </w:rPr>
        <w:t>бизнес-структур</w:t>
      </w:r>
      <w:proofErr w:type="spellEnd"/>
      <w:proofErr w:type="gramEnd"/>
      <w:r w:rsidRPr="006E2136">
        <w:rPr>
          <w:rFonts w:ascii="Times New Roman" w:hAnsi="Times New Roman"/>
          <w:bCs/>
          <w:spacing w:val="-2"/>
          <w:sz w:val="24"/>
          <w:szCs w:val="24"/>
        </w:rPr>
        <w:t xml:space="preserve"> промышленно-транспортного к</w:t>
      </w:r>
      <w:r w:rsidRPr="006E2136">
        <w:rPr>
          <w:rFonts w:ascii="Times New Roman" w:hAnsi="Times New Roman"/>
          <w:bCs/>
          <w:sz w:val="24"/>
          <w:szCs w:val="24"/>
        </w:rPr>
        <w:t>омплекса.</w:t>
      </w:r>
      <w:r w:rsidRPr="006E2136">
        <w:rPr>
          <w:rFonts w:ascii="Times New Roman" w:hAnsi="Times New Roman"/>
          <w:b/>
          <w:sz w:val="24"/>
          <w:szCs w:val="24"/>
        </w:rPr>
        <w:t xml:space="preserve"> </w:t>
      </w:r>
    </w:p>
    <w:p w:rsidR="007E02E7" w:rsidRPr="006E2136" w:rsidRDefault="007E02E7" w:rsidP="009517A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E2136">
        <w:rPr>
          <w:rFonts w:ascii="Times New Roman" w:hAnsi="Times New Roman"/>
          <w:sz w:val="24"/>
          <w:szCs w:val="24"/>
        </w:rPr>
        <w:t xml:space="preserve">Характеристика классификационных групп рисков </w:t>
      </w:r>
      <w:proofErr w:type="spellStart"/>
      <w:proofErr w:type="gramStart"/>
      <w:r w:rsidRPr="006E2136">
        <w:rPr>
          <w:rFonts w:ascii="Times New Roman" w:hAnsi="Times New Roman"/>
          <w:sz w:val="24"/>
          <w:szCs w:val="24"/>
        </w:rPr>
        <w:t>бизнес-структур</w:t>
      </w:r>
      <w:proofErr w:type="spellEnd"/>
      <w:proofErr w:type="gramEnd"/>
      <w:r w:rsidRPr="006E2136">
        <w:rPr>
          <w:rFonts w:ascii="Times New Roman" w:hAnsi="Times New Roman"/>
          <w:bCs/>
          <w:spacing w:val="-2"/>
          <w:sz w:val="24"/>
          <w:szCs w:val="24"/>
        </w:rPr>
        <w:t xml:space="preserve"> промышленно-транспортного к</w:t>
      </w:r>
      <w:r w:rsidRPr="006E2136">
        <w:rPr>
          <w:rFonts w:ascii="Times New Roman" w:hAnsi="Times New Roman"/>
          <w:bCs/>
          <w:sz w:val="24"/>
          <w:szCs w:val="24"/>
        </w:rPr>
        <w:t>омплекса.</w:t>
      </w:r>
    </w:p>
    <w:p w:rsidR="007E02E7" w:rsidRPr="009517AD" w:rsidRDefault="007E02E7" w:rsidP="009517A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517AD">
        <w:rPr>
          <w:rFonts w:ascii="Times New Roman" w:hAnsi="Times New Roman"/>
          <w:sz w:val="24"/>
          <w:szCs w:val="24"/>
        </w:rPr>
        <w:t xml:space="preserve">Методические подходы к оценке рисков </w:t>
      </w:r>
      <w:proofErr w:type="spellStart"/>
      <w:proofErr w:type="gramStart"/>
      <w:r w:rsidRPr="009517AD">
        <w:rPr>
          <w:rFonts w:ascii="Times New Roman" w:hAnsi="Times New Roman"/>
          <w:sz w:val="24"/>
          <w:szCs w:val="24"/>
        </w:rPr>
        <w:t>бизнес-структур</w:t>
      </w:r>
      <w:proofErr w:type="spellEnd"/>
      <w:proofErr w:type="gramEnd"/>
      <w:r w:rsidRPr="009517AD">
        <w:rPr>
          <w:rFonts w:ascii="Times New Roman" w:hAnsi="Times New Roman"/>
          <w:bCs/>
          <w:spacing w:val="-2"/>
          <w:sz w:val="24"/>
          <w:szCs w:val="24"/>
        </w:rPr>
        <w:t xml:space="preserve"> промышленно-транспортного к</w:t>
      </w:r>
      <w:r w:rsidRPr="009517AD">
        <w:rPr>
          <w:rFonts w:ascii="Times New Roman" w:hAnsi="Times New Roman"/>
          <w:bCs/>
          <w:sz w:val="24"/>
          <w:szCs w:val="24"/>
        </w:rPr>
        <w:t>омплекса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E02E7" w:rsidRPr="009517AD" w:rsidRDefault="007E02E7" w:rsidP="009517A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17AD">
        <w:rPr>
          <w:rFonts w:ascii="Times New Roman" w:hAnsi="Times New Roman"/>
          <w:bCs/>
          <w:spacing w:val="-2"/>
          <w:sz w:val="24"/>
          <w:szCs w:val="24"/>
        </w:rPr>
        <w:t xml:space="preserve">Аналитическое обеспечение управления </w:t>
      </w:r>
      <w:proofErr w:type="spellStart"/>
      <w:r w:rsidRPr="009517AD">
        <w:rPr>
          <w:rFonts w:ascii="Times New Roman" w:hAnsi="Times New Roman"/>
          <w:bCs/>
          <w:spacing w:val="-2"/>
          <w:sz w:val="24"/>
          <w:szCs w:val="24"/>
        </w:rPr>
        <w:t>репутационными</w:t>
      </w:r>
      <w:proofErr w:type="spellEnd"/>
      <w:r w:rsidRPr="009517AD">
        <w:rPr>
          <w:rFonts w:ascii="Times New Roman" w:hAnsi="Times New Roman"/>
          <w:bCs/>
          <w:spacing w:val="-2"/>
          <w:sz w:val="24"/>
          <w:szCs w:val="24"/>
        </w:rPr>
        <w:t xml:space="preserve"> рисками публичных компаний промышленно-транспортного к</w:t>
      </w:r>
      <w:r w:rsidRPr="009517AD">
        <w:rPr>
          <w:rFonts w:ascii="Times New Roman" w:hAnsi="Times New Roman"/>
          <w:bCs/>
          <w:sz w:val="24"/>
          <w:szCs w:val="24"/>
        </w:rPr>
        <w:t>омплекса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E02E7" w:rsidRPr="007E3C95" w:rsidRDefault="007E02E7" w:rsidP="00FA4A9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E02E7" w:rsidRPr="007E3C95" w:rsidRDefault="007E02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E02E7" w:rsidRDefault="007E02E7" w:rsidP="00301E9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p w:rsidR="007E02E7" w:rsidRPr="007E3C95" w:rsidRDefault="007E02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E02E7" w:rsidRPr="007E3C95" w:rsidRDefault="007E02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E02E7" w:rsidRPr="00301E91" w:rsidRDefault="007E02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E91">
        <w:rPr>
          <w:rFonts w:ascii="Times New Roman" w:hAnsi="Times New Roman"/>
          <w:sz w:val="24"/>
          <w:szCs w:val="24"/>
        </w:rPr>
        <w:t>самостоятельная работа – 152 час.</w:t>
      </w:r>
    </w:p>
    <w:p w:rsidR="007E02E7" w:rsidRPr="00301E91" w:rsidRDefault="007E02E7" w:rsidP="00FA4A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E91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301E91">
        <w:rPr>
          <w:rFonts w:ascii="Times New Roman" w:hAnsi="Times New Roman"/>
          <w:sz w:val="24"/>
          <w:szCs w:val="24"/>
        </w:rPr>
        <w:t xml:space="preserve"> контроля знаний – зачет.</w:t>
      </w:r>
    </w:p>
    <w:p w:rsidR="007E02E7" w:rsidRPr="00301E91" w:rsidRDefault="007E02E7" w:rsidP="00301E9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E91"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7E02E7" w:rsidRPr="007E3C95" w:rsidRDefault="007E02E7" w:rsidP="000D21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E02E7" w:rsidRPr="007E3C95" w:rsidRDefault="007E02E7" w:rsidP="000D21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E02E7" w:rsidRPr="00301E91" w:rsidRDefault="007E02E7" w:rsidP="000D21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E91">
        <w:rPr>
          <w:rFonts w:ascii="Times New Roman" w:hAnsi="Times New Roman"/>
          <w:sz w:val="24"/>
          <w:szCs w:val="24"/>
        </w:rPr>
        <w:t>самостоятельная работа – 15</w:t>
      </w:r>
      <w:r>
        <w:rPr>
          <w:rFonts w:ascii="Times New Roman" w:hAnsi="Times New Roman"/>
          <w:sz w:val="24"/>
          <w:szCs w:val="24"/>
        </w:rPr>
        <w:t>8</w:t>
      </w:r>
      <w:r w:rsidRPr="00301E91">
        <w:rPr>
          <w:rFonts w:ascii="Times New Roman" w:hAnsi="Times New Roman"/>
          <w:sz w:val="24"/>
          <w:szCs w:val="24"/>
        </w:rPr>
        <w:t xml:space="preserve"> час.</w:t>
      </w:r>
    </w:p>
    <w:p w:rsidR="007E02E7" w:rsidRPr="00301E91" w:rsidRDefault="007E02E7" w:rsidP="000D21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1E91">
        <w:rPr>
          <w:rFonts w:ascii="Times New Roman" w:hAnsi="Times New Roman"/>
          <w:sz w:val="24"/>
          <w:szCs w:val="24"/>
        </w:rPr>
        <w:t>онтроль – 4 час.</w:t>
      </w:r>
    </w:p>
    <w:p w:rsidR="007E02E7" w:rsidRPr="00301E91" w:rsidRDefault="007E02E7" w:rsidP="000D21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E91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301E91">
        <w:rPr>
          <w:rFonts w:ascii="Times New Roman" w:hAnsi="Times New Roman"/>
          <w:sz w:val="24"/>
          <w:szCs w:val="24"/>
        </w:rPr>
        <w:t xml:space="preserve"> контроля знаний – </w:t>
      </w:r>
      <w:r>
        <w:rPr>
          <w:rFonts w:ascii="Times New Roman" w:hAnsi="Times New Roman"/>
          <w:sz w:val="24"/>
          <w:szCs w:val="24"/>
        </w:rPr>
        <w:t xml:space="preserve">контрольная работа, </w:t>
      </w:r>
      <w:r w:rsidRPr="00301E91">
        <w:rPr>
          <w:rFonts w:ascii="Times New Roman" w:hAnsi="Times New Roman"/>
          <w:sz w:val="24"/>
          <w:szCs w:val="24"/>
        </w:rPr>
        <w:t>зачет.</w:t>
      </w:r>
    </w:p>
    <w:sectPr w:rsidR="007E02E7" w:rsidRPr="00301E91" w:rsidSect="00FA322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04759"/>
    <w:rsid w:val="0000733F"/>
    <w:rsid w:val="00077D9B"/>
    <w:rsid w:val="00077F12"/>
    <w:rsid w:val="0008192A"/>
    <w:rsid w:val="000D219A"/>
    <w:rsid w:val="000D7F27"/>
    <w:rsid w:val="000E7AA2"/>
    <w:rsid w:val="000F6A96"/>
    <w:rsid w:val="00110388"/>
    <w:rsid w:val="001314AF"/>
    <w:rsid w:val="00142E74"/>
    <w:rsid w:val="00152A7C"/>
    <w:rsid w:val="001602C7"/>
    <w:rsid w:val="001A2874"/>
    <w:rsid w:val="001B7196"/>
    <w:rsid w:val="001C270E"/>
    <w:rsid w:val="00205878"/>
    <w:rsid w:val="002130AC"/>
    <w:rsid w:val="00222B42"/>
    <w:rsid w:val="00230DC4"/>
    <w:rsid w:val="00273D95"/>
    <w:rsid w:val="00274651"/>
    <w:rsid w:val="002974E1"/>
    <w:rsid w:val="00297F1C"/>
    <w:rsid w:val="002B33F0"/>
    <w:rsid w:val="00301E91"/>
    <w:rsid w:val="0032290F"/>
    <w:rsid w:val="00372BF7"/>
    <w:rsid w:val="00383B89"/>
    <w:rsid w:val="003935D5"/>
    <w:rsid w:val="003C6E96"/>
    <w:rsid w:val="003C6EA3"/>
    <w:rsid w:val="003F4498"/>
    <w:rsid w:val="004052C1"/>
    <w:rsid w:val="00416BC7"/>
    <w:rsid w:val="004407A4"/>
    <w:rsid w:val="0044309C"/>
    <w:rsid w:val="00456055"/>
    <w:rsid w:val="004728F3"/>
    <w:rsid w:val="00474F71"/>
    <w:rsid w:val="004B4F3B"/>
    <w:rsid w:val="004B5E00"/>
    <w:rsid w:val="004C0DA0"/>
    <w:rsid w:val="004F2723"/>
    <w:rsid w:val="0053696F"/>
    <w:rsid w:val="00554B5F"/>
    <w:rsid w:val="00555FB9"/>
    <w:rsid w:val="0057621B"/>
    <w:rsid w:val="005D262E"/>
    <w:rsid w:val="00604858"/>
    <w:rsid w:val="00613182"/>
    <w:rsid w:val="00614D7E"/>
    <w:rsid w:val="00622A0E"/>
    <w:rsid w:val="00632136"/>
    <w:rsid w:val="006515C6"/>
    <w:rsid w:val="006564C9"/>
    <w:rsid w:val="006A75EF"/>
    <w:rsid w:val="006C3267"/>
    <w:rsid w:val="006D34D5"/>
    <w:rsid w:val="006E2136"/>
    <w:rsid w:val="0072799A"/>
    <w:rsid w:val="00750802"/>
    <w:rsid w:val="00785258"/>
    <w:rsid w:val="00794D40"/>
    <w:rsid w:val="007D200B"/>
    <w:rsid w:val="007D6B58"/>
    <w:rsid w:val="007E02E7"/>
    <w:rsid w:val="007E2C37"/>
    <w:rsid w:val="007E3C95"/>
    <w:rsid w:val="007F1B07"/>
    <w:rsid w:val="007F31B8"/>
    <w:rsid w:val="007F7BF4"/>
    <w:rsid w:val="0080108A"/>
    <w:rsid w:val="008510FC"/>
    <w:rsid w:val="008671A3"/>
    <w:rsid w:val="00871607"/>
    <w:rsid w:val="008C709A"/>
    <w:rsid w:val="008F7C41"/>
    <w:rsid w:val="00902C9A"/>
    <w:rsid w:val="009330C9"/>
    <w:rsid w:val="0093479A"/>
    <w:rsid w:val="009517AD"/>
    <w:rsid w:val="009D2622"/>
    <w:rsid w:val="009D4939"/>
    <w:rsid w:val="00A41DCA"/>
    <w:rsid w:val="00A4520B"/>
    <w:rsid w:val="00A701BC"/>
    <w:rsid w:val="00A92FF5"/>
    <w:rsid w:val="00AC073D"/>
    <w:rsid w:val="00AC738B"/>
    <w:rsid w:val="00AE0AB3"/>
    <w:rsid w:val="00AE335D"/>
    <w:rsid w:val="00AE7DB3"/>
    <w:rsid w:val="00B23EA3"/>
    <w:rsid w:val="00B46BCA"/>
    <w:rsid w:val="00B56571"/>
    <w:rsid w:val="00B80D03"/>
    <w:rsid w:val="00BB39BC"/>
    <w:rsid w:val="00C528EB"/>
    <w:rsid w:val="00C562D8"/>
    <w:rsid w:val="00C6487F"/>
    <w:rsid w:val="00C73655"/>
    <w:rsid w:val="00C77626"/>
    <w:rsid w:val="00C90600"/>
    <w:rsid w:val="00CA35C1"/>
    <w:rsid w:val="00CB5033"/>
    <w:rsid w:val="00CD0AE2"/>
    <w:rsid w:val="00D06585"/>
    <w:rsid w:val="00D13FBE"/>
    <w:rsid w:val="00D17DD1"/>
    <w:rsid w:val="00D22570"/>
    <w:rsid w:val="00D33B13"/>
    <w:rsid w:val="00D361DF"/>
    <w:rsid w:val="00D5166C"/>
    <w:rsid w:val="00DE7047"/>
    <w:rsid w:val="00E05226"/>
    <w:rsid w:val="00E15779"/>
    <w:rsid w:val="00E22AFA"/>
    <w:rsid w:val="00E26FAD"/>
    <w:rsid w:val="00EA1E50"/>
    <w:rsid w:val="00ED123D"/>
    <w:rsid w:val="00F02F63"/>
    <w:rsid w:val="00F10AF9"/>
    <w:rsid w:val="00F67C54"/>
    <w:rsid w:val="00F74F11"/>
    <w:rsid w:val="00F96F9C"/>
    <w:rsid w:val="00FA322D"/>
    <w:rsid w:val="00FA4A9C"/>
    <w:rsid w:val="00FB56A2"/>
    <w:rsid w:val="00FE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C7365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B23EA3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abzac">
    <w:name w:val="abzac"/>
    <w:basedOn w:val="a"/>
    <w:uiPriority w:val="99"/>
    <w:rsid w:val="00AE335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E0522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0522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7F7BF4"/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locked/>
    <w:rsid w:val="00E05226"/>
    <w:rPr>
      <w:rFonts w:cs="Times New Roman"/>
      <w:lang w:val="ru-RU" w:eastAsia="ru-RU" w:bidi="ar-SA"/>
    </w:rPr>
  </w:style>
  <w:style w:type="character" w:customStyle="1" w:styleId="a8">
    <w:name w:val="Основной текст + Полужирный"/>
    <w:uiPriority w:val="99"/>
    <w:rsid w:val="00E05226"/>
    <w:rPr>
      <w:rFonts w:ascii="Times New Roman" w:hAnsi="Times New Roman"/>
      <w:b/>
      <w:sz w:val="27"/>
      <w:shd w:val="clear" w:color="auto" w:fill="FFFFFF"/>
    </w:rPr>
  </w:style>
  <w:style w:type="paragraph" w:styleId="a9">
    <w:name w:val="Plain Text"/>
    <w:basedOn w:val="a"/>
    <w:link w:val="aa"/>
    <w:uiPriority w:val="99"/>
    <w:rsid w:val="00E0522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E05226"/>
    <w:rPr>
      <w:rFonts w:ascii="Courier New" w:hAnsi="Courier New" w:cs="Courier New"/>
      <w:lang w:val="ru-RU" w:eastAsia="ru-RU" w:bidi="ar-SA"/>
    </w:rPr>
  </w:style>
  <w:style w:type="paragraph" w:styleId="2">
    <w:name w:val="Body Text 2"/>
    <w:aliases w:val="oaeno,Iniiaiie oaeno 1"/>
    <w:basedOn w:val="a"/>
    <w:link w:val="20"/>
    <w:uiPriority w:val="99"/>
    <w:rsid w:val="00E05226"/>
    <w:pPr>
      <w:tabs>
        <w:tab w:val="left" w:pos="643"/>
      </w:tabs>
      <w:overflowPunct w:val="0"/>
      <w:autoSpaceDE w:val="0"/>
      <w:autoSpaceDN w:val="0"/>
      <w:adjustRightInd w:val="0"/>
      <w:spacing w:after="0" w:line="360" w:lineRule="atLeast"/>
      <w:ind w:firstLine="482"/>
      <w:jc w:val="both"/>
      <w:textAlignment w:val="baseline"/>
    </w:pPr>
    <w:rPr>
      <w:rFonts w:ascii="TimesET" w:hAnsi="TimesET"/>
      <w:sz w:val="28"/>
      <w:szCs w:val="20"/>
    </w:rPr>
  </w:style>
  <w:style w:type="character" w:customStyle="1" w:styleId="20">
    <w:name w:val="Основной текст 2 Знак"/>
    <w:aliases w:val="oaeno Знак,Iniiaiie oaeno 1 Знак"/>
    <w:basedOn w:val="a0"/>
    <w:link w:val="2"/>
    <w:uiPriority w:val="99"/>
    <w:semiHidden/>
    <w:locked/>
    <w:rsid w:val="00E05226"/>
    <w:rPr>
      <w:rFonts w:ascii="TimesET" w:hAnsi="TimesET" w:cs="Times New Roman"/>
      <w:sz w:val="28"/>
      <w:lang w:val="ru-RU" w:eastAsia="ru-RU" w:bidi="ar-SA"/>
    </w:rPr>
  </w:style>
  <w:style w:type="paragraph" w:customStyle="1" w:styleId="mystyle">
    <w:name w:val="Обычный.mystyle"/>
    <w:uiPriority w:val="99"/>
    <w:rsid w:val="00C73655"/>
    <w:pPr>
      <w:suppressAutoHyphens/>
      <w:autoSpaceDE w:val="0"/>
    </w:pPr>
    <w:rPr>
      <w:rFonts w:ascii="Arial" w:hAnsi="Arial" w:cs="Arial"/>
      <w:spacing w:val="4"/>
      <w:sz w:val="24"/>
      <w:szCs w:val="24"/>
      <w:lang w:eastAsia="ar-SA"/>
    </w:rPr>
  </w:style>
  <w:style w:type="paragraph" w:customStyle="1" w:styleId="Default">
    <w:name w:val="Default"/>
    <w:uiPriority w:val="99"/>
    <w:rsid w:val="004728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4438</Characters>
  <Application>Microsoft Office Word</Application>
  <DocSecurity>0</DocSecurity>
  <Lines>36</Lines>
  <Paragraphs>10</Paragraphs>
  <ScaleCrop>false</ScaleCrop>
  <Company>Grizli777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2</cp:revision>
  <cp:lastPrinted>2016-02-10T06:34:00Z</cp:lastPrinted>
  <dcterms:created xsi:type="dcterms:W3CDTF">2017-12-16T17:34:00Z</dcterms:created>
  <dcterms:modified xsi:type="dcterms:W3CDTF">2017-12-16T17:34:00Z</dcterms:modified>
</cp:coreProperties>
</file>