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416BC7" w:rsidRDefault="00632136" w:rsidP="005A23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632136" w:rsidRPr="00416BC7" w:rsidRDefault="00632136" w:rsidP="005A23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Проректор по учебной работе __________________ Л.С. Блажко</w:t>
      </w:r>
    </w:p>
    <w:p w:rsidR="00632136" w:rsidRPr="00416BC7" w:rsidRDefault="00632136" w:rsidP="005A23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«____» _______________ 20 __ г.</w:t>
      </w:r>
    </w:p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5C1385">
        <w:rPr>
          <w:rFonts w:ascii="Times New Roman" w:eastAsia="Times New Roman" w:hAnsi="Times New Roman" w:cs="Times New Roman"/>
          <w:sz w:val="24"/>
          <w:szCs w:val="24"/>
        </w:rPr>
        <w:t>Конструирование и расчет вагонов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EF7E63">
        <w:rPr>
          <w:rFonts w:ascii="Times New Roman" w:hAnsi="Times New Roman" w:cs="Times New Roman"/>
          <w:sz w:val="24"/>
          <w:szCs w:val="24"/>
        </w:rPr>
        <w:t>Вагон</w:t>
      </w:r>
      <w:r w:rsidR="001C27F9">
        <w:rPr>
          <w:rFonts w:ascii="Times New Roman" w:hAnsi="Times New Roman" w:cs="Times New Roman"/>
          <w:sz w:val="24"/>
          <w:szCs w:val="24"/>
        </w:rPr>
        <w:t>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5C1385">
        <w:rPr>
          <w:rFonts w:ascii="Times New Roman" w:eastAsia="Times New Roman" w:hAnsi="Times New Roman" w:cs="Times New Roman"/>
          <w:sz w:val="24"/>
          <w:szCs w:val="24"/>
        </w:rPr>
        <w:t>Конструирование и расчет вагонов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5C1385">
        <w:rPr>
          <w:rFonts w:ascii="Times New Roman" w:hAnsi="Times New Roman" w:cs="Times New Roman"/>
          <w:sz w:val="24"/>
          <w:szCs w:val="24"/>
        </w:rPr>
        <w:t>4</w:t>
      </w:r>
      <w:r w:rsidR="004A10FE">
        <w:rPr>
          <w:rFonts w:ascii="Times New Roman" w:hAnsi="Times New Roman" w:cs="Times New Roman"/>
          <w:sz w:val="24"/>
          <w:szCs w:val="24"/>
        </w:rPr>
        <w:t>8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4D28B5" w:rsidRPr="004D28B5" w:rsidRDefault="004D28B5" w:rsidP="004D28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8B5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5C1385">
        <w:rPr>
          <w:rFonts w:ascii="Times New Roman" w:eastAsia="Times New Roman" w:hAnsi="Times New Roman" w:cs="Times New Roman"/>
          <w:sz w:val="24"/>
          <w:szCs w:val="24"/>
        </w:rPr>
        <w:t>Конструирование и расчет вагонов</w:t>
      </w:r>
      <w:r w:rsidR="00C312E6">
        <w:rPr>
          <w:rFonts w:ascii="Times New Roman" w:hAnsi="Times New Roman" w:cs="Times New Roman"/>
          <w:sz w:val="24"/>
          <w:szCs w:val="24"/>
        </w:rPr>
        <w:t>» является приобретение знаний, умений и навыков в области устройства, расчета, проектирования и испытаний вагонов</w:t>
      </w:r>
      <w:r w:rsidRPr="004D28B5">
        <w:rPr>
          <w:rFonts w:ascii="Times New Roman" w:hAnsi="Times New Roman" w:cs="Times New Roman"/>
          <w:sz w:val="24"/>
          <w:szCs w:val="24"/>
        </w:rPr>
        <w:t>.</w:t>
      </w:r>
    </w:p>
    <w:p w:rsidR="004D28B5" w:rsidRPr="004D28B5" w:rsidRDefault="004D28B5" w:rsidP="004D2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8B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4D28B5" w:rsidRPr="004D28B5" w:rsidRDefault="004D28B5" w:rsidP="004D2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8B5">
        <w:rPr>
          <w:rFonts w:ascii="Times New Roman" w:hAnsi="Times New Roman" w:cs="Times New Roman"/>
          <w:sz w:val="24"/>
          <w:szCs w:val="24"/>
        </w:rPr>
        <w:t xml:space="preserve">- ознакомление </w:t>
      </w:r>
      <w:r w:rsidR="00C312E6">
        <w:rPr>
          <w:rFonts w:ascii="Times New Roman" w:hAnsi="Times New Roman" w:cs="Times New Roman"/>
          <w:sz w:val="24"/>
          <w:szCs w:val="24"/>
        </w:rPr>
        <w:t>студентов со стадиями и этапами проектирования вагонов</w:t>
      </w:r>
      <w:r w:rsidRPr="004D28B5">
        <w:rPr>
          <w:rFonts w:ascii="Times New Roman" w:hAnsi="Times New Roman" w:cs="Times New Roman"/>
          <w:sz w:val="24"/>
          <w:szCs w:val="24"/>
        </w:rPr>
        <w:t>;</w:t>
      </w:r>
    </w:p>
    <w:p w:rsidR="004D28B5" w:rsidRPr="004D28B5" w:rsidRDefault="004D28B5" w:rsidP="004D2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8B5">
        <w:rPr>
          <w:rFonts w:ascii="Times New Roman" w:hAnsi="Times New Roman" w:cs="Times New Roman"/>
          <w:sz w:val="24"/>
          <w:szCs w:val="24"/>
        </w:rPr>
        <w:t>- </w:t>
      </w:r>
      <w:r w:rsidR="00C312E6">
        <w:rPr>
          <w:rFonts w:ascii="Times New Roman" w:hAnsi="Times New Roman" w:cs="Times New Roman"/>
          <w:sz w:val="24"/>
          <w:szCs w:val="24"/>
        </w:rPr>
        <w:t>изучение студентами нормативных документов определяющих нагрузки, действующие на вагоны и методов расчета данных нагрузок</w:t>
      </w:r>
      <w:r w:rsidRPr="004D28B5">
        <w:rPr>
          <w:rFonts w:ascii="Times New Roman" w:hAnsi="Times New Roman" w:cs="Times New Roman"/>
          <w:sz w:val="24"/>
          <w:szCs w:val="24"/>
        </w:rPr>
        <w:t>;</w:t>
      </w:r>
    </w:p>
    <w:p w:rsidR="00C312E6" w:rsidRDefault="004D28B5" w:rsidP="004D2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8B5">
        <w:rPr>
          <w:rFonts w:ascii="Times New Roman" w:hAnsi="Times New Roman" w:cs="Times New Roman"/>
          <w:sz w:val="24"/>
          <w:szCs w:val="24"/>
        </w:rPr>
        <w:t>- </w:t>
      </w:r>
      <w:r w:rsidR="00C312E6">
        <w:rPr>
          <w:rFonts w:ascii="Times New Roman" w:hAnsi="Times New Roman" w:cs="Times New Roman"/>
          <w:sz w:val="24"/>
          <w:szCs w:val="24"/>
        </w:rPr>
        <w:t>изучение студентами современных методов расчета и проектирования вагонов;</w:t>
      </w:r>
    </w:p>
    <w:p w:rsidR="004D28B5" w:rsidRPr="004D28B5" w:rsidRDefault="00C312E6" w:rsidP="004D2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 теоретических основ используемых методов расчета</w:t>
      </w:r>
      <w:r w:rsidR="004D28B5" w:rsidRPr="004D28B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927991" w:rsidRDefault="007E3C95" w:rsidP="003075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FD024F" w:rsidRDefault="00D06585" w:rsidP="00A804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927991">
        <w:rPr>
          <w:rFonts w:ascii="Times New Roman" w:hAnsi="Times New Roman" w:cs="Times New Roman"/>
          <w:sz w:val="24"/>
          <w:szCs w:val="24"/>
        </w:rPr>
        <w:t>ПК-</w:t>
      </w:r>
      <w:r w:rsidR="00001C7F">
        <w:rPr>
          <w:rFonts w:ascii="Times New Roman" w:hAnsi="Times New Roman" w:cs="Times New Roman"/>
          <w:sz w:val="24"/>
          <w:szCs w:val="24"/>
        </w:rPr>
        <w:t>13</w:t>
      </w:r>
      <w:r w:rsidR="00927991">
        <w:rPr>
          <w:rFonts w:ascii="Times New Roman" w:hAnsi="Times New Roman" w:cs="Times New Roman"/>
          <w:sz w:val="24"/>
          <w:szCs w:val="24"/>
        </w:rPr>
        <w:t>; ПК-</w:t>
      </w:r>
      <w:r w:rsidR="00086B0C">
        <w:rPr>
          <w:rFonts w:ascii="Times New Roman" w:hAnsi="Times New Roman" w:cs="Times New Roman"/>
          <w:sz w:val="24"/>
          <w:szCs w:val="24"/>
        </w:rPr>
        <w:t>1</w:t>
      </w:r>
      <w:r w:rsidR="00001C7F">
        <w:rPr>
          <w:rFonts w:ascii="Times New Roman" w:hAnsi="Times New Roman" w:cs="Times New Roman"/>
          <w:sz w:val="24"/>
          <w:szCs w:val="24"/>
        </w:rPr>
        <w:t>8</w:t>
      </w:r>
      <w:r w:rsidR="007867BE">
        <w:rPr>
          <w:rFonts w:ascii="Times New Roman" w:hAnsi="Times New Roman" w:cs="Times New Roman"/>
          <w:sz w:val="24"/>
          <w:szCs w:val="24"/>
        </w:rPr>
        <w:t>; ПК-1</w:t>
      </w:r>
      <w:r w:rsidR="00001C7F">
        <w:rPr>
          <w:rFonts w:ascii="Times New Roman" w:hAnsi="Times New Roman" w:cs="Times New Roman"/>
          <w:sz w:val="24"/>
          <w:szCs w:val="24"/>
        </w:rPr>
        <w:t>9</w:t>
      </w:r>
      <w:r w:rsidR="003760C3">
        <w:rPr>
          <w:rFonts w:ascii="Times New Roman" w:hAnsi="Times New Roman" w:cs="Times New Roman"/>
          <w:sz w:val="24"/>
          <w:szCs w:val="24"/>
        </w:rPr>
        <w:t>; ПК-</w:t>
      </w:r>
      <w:r w:rsidR="00001C7F">
        <w:rPr>
          <w:rFonts w:ascii="Times New Roman" w:hAnsi="Times New Roman" w:cs="Times New Roman"/>
          <w:sz w:val="24"/>
          <w:szCs w:val="24"/>
        </w:rPr>
        <w:t>20; ПСК-2.2</w:t>
      </w:r>
      <w:r w:rsidR="00927991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A804FA">
        <w:rPr>
          <w:rFonts w:ascii="Times New Roman" w:hAnsi="Times New Roman" w:cs="Times New Roman"/>
          <w:sz w:val="24"/>
          <w:szCs w:val="24"/>
        </w:rPr>
        <w:t xml:space="preserve">дисциплины </w:t>
      </w:r>
      <w:proofErr w:type="gramStart"/>
      <w:r w:rsidR="00A804F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A804FA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4D28B5" w:rsidRPr="004D28B5" w:rsidRDefault="004D28B5" w:rsidP="004D28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8B5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4D28B5">
        <w:rPr>
          <w:rFonts w:ascii="Times New Roman" w:hAnsi="Times New Roman" w:cs="Times New Roman"/>
          <w:bCs/>
          <w:sz w:val="24"/>
          <w:szCs w:val="24"/>
        </w:rPr>
        <w:t>:</w:t>
      </w:r>
    </w:p>
    <w:p w:rsidR="004D28B5" w:rsidRPr="004D28B5" w:rsidRDefault="00C312E6" w:rsidP="00C312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12E6">
        <w:rPr>
          <w:rFonts w:ascii="Times New Roman" w:hAnsi="Times New Roman" w:cs="Times New Roman"/>
          <w:sz w:val="24"/>
          <w:szCs w:val="24"/>
        </w:rPr>
        <w:t xml:space="preserve">конструкцию грузовых и пассажирских вагонов, основы их проектирования и расчета, характеристики вагонного парка, его классификацию и перспективы развития, новые типы грузовых и пассажирских вагонов; методы выбора типов и параметров вагона; основные положения конструкторской и технологической подготовки производства вагонов; задачи и методы </w:t>
      </w:r>
      <w:proofErr w:type="spellStart"/>
      <w:r w:rsidRPr="00C312E6">
        <w:rPr>
          <w:rFonts w:ascii="Times New Roman" w:hAnsi="Times New Roman" w:cs="Times New Roman"/>
          <w:sz w:val="24"/>
          <w:szCs w:val="24"/>
        </w:rPr>
        <w:t>предпроектных</w:t>
      </w:r>
      <w:proofErr w:type="spellEnd"/>
      <w:r w:rsidRPr="00C312E6">
        <w:rPr>
          <w:rFonts w:ascii="Times New Roman" w:hAnsi="Times New Roman" w:cs="Times New Roman"/>
          <w:sz w:val="24"/>
          <w:szCs w:val="24"/>
        </w:rPr>
        <w:t xml:space="preserve"> исследований; силы, действующие на вагон, методы их расчета и нормирования;</w:t>
      </w:r>
      <w:proofErr w:type="gramEnd"/>
      <w:r w:rsidRPr="00C312E6">
        <w:rPr>
          <w:rFonts w:ascii="Times New Roman" w:hAnsi="Times New Roman" w:cs="Times New Roman"/>
          <w:sz w:val="24"/>
          <w:szCs w:val="24"/>
        </w:rPr>
        <w:t xml:space="preserve"> методы расчета напряжений и запасов прочности, оценки ходовых качеств вагона, применяемые в вагоностроение материалы; методы анализа конструкций прочности и надежности узлов и элементов вагонов, особенности устройства и расчетов кузовов грузовых и пассажирских ваг</w:t>
      </w:r>
      <w:r>
        <w:rPr>
          <w:rFonts w:ascii="Times New Roman" w:hAnsi="Times New Roman" w:cs="Times New Roman"/>
          <w:sz w:val="24"/>
          <w:szCs w:val="24"/>
        </w:rPr>
        <w:t>онов; методы испытания вагонов</w:t>
      </w:r>
    </w:p>
    <w:p w:rsidR="00C312E6" w:rsidRPr="00C312E6" w:rsidRDefault="00C312E6" w:rsidP="00C312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E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312E6" w:rsidRPr="00C312E6" w:rsidRDefault="00C312E6" w:rsidP="00C312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2E6">
        <w:rPr>
          <w:rFonts w:ascii="Times New Roman" w:hAnsi="Times New Roman" w:cs="Times New Roman"/>
          <w:sz w:val="24"/>
          <w:szCs w:val="24"/>
        </w:rPr>
        <w:t>различать типы вагонов, ориентироваться в их технических характеристиках; определять показатели качества и безопасности конструкций кузовов и узлов вагонов при действии основных нагрузок, определяемых нормативными документами; анализировать конструкции</w:t>
      </w:r>
      <w:r>
        <w:rPr>
          <w:sz w:val="28"/>
          <w:szCs w:val="28"/>
        </w:rPr>
        <w:t xml:space="preserve">, </w:t>
      </w:r>
      <w:r w:rsidRPr="00C312E6">
        <w:rPr>
          <w:rFonts w:ascii="Times New Roman" w:hAnsi="Times New Roman" w:cs="Times New Roman"/>
          <w:sz w:val="24"/>
          <w:szCs w:val="24"/>
        </w:rPr>
        <w:t xml:space="preserve">прочность и надежность узлов и элементов вагонов; проектировать вагоны и определять их параметры с использованием информационных технологий.  </w:t>
      </w:r>
    </w:p>
    <w:p w:rsidR="00C312E6" w:rsidRDefault="00C312E6" w:rsidP="00C312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E6">
        <w:rPr>
          <w:rFonts w:ascii="Times New Roman" w:hAnsi="Times New Roman" w:cs="Times New Roman"/>
          <w:b/>
          <w:sz w:val="24"/>
          <w:szCs w:val="24"/>
        </w:rPr>
        <w:t>Владеть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312E6" w:rsidRPr="00C312E6" w:rsidRDefault="00C312E6" w:rsidP="00C312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2E6">
        <w:rPr>
          <w:rFonts w:ascii="Times New Roman" w:hAnsi="Times New Roman" w:cs="Times New Roman"/>
          <w:sz w:val="24"/>
          <w:szCs w:val="24"/>
        </w:rPr>
        <w:t>методами экспертизы прочностных и динамических характеристик конструкций кузов и узлов вагонов  при действии основных</w:t>
      </w:r>
      <w:r>
        <w:rPr>
          <w:sz w:val="28"/>
          <w:szCs w:val="28"/>
        </w:rPr>
        <w:t xml:space="preserve"> </w:t>
      </w:r>
      <w:r w:rsidRPr="00C312E6">
        <w:rPr>
          <w:rFonts w:ascii="Times New Roman" w:hAnsi="Times New Roman" w:cs="Times New Roman"/>
          <w:sz w:val="24"/>
          <w:szCs w:val="24"/>
        </w:rPr>
        <w:t>нагрузок; владеть</w:t>
      </w:r>
      <w:r>
        <w:rPr>
          <w:sz w:val="28"/>
          <w:szCs w:val="28"/>
        </w:rPr>
        <w:t xml:space="preserve"> </w:t>
      </w:r>
      <w:r w:rsidRPr="00C312E6">
        <w:rPr>
          <w:rFonts w:ascii="Times New Roman" w:hAnsi="Times New Roman" w:cs="Times New Roman"/>
          <w:sz w:val="24"/>
          <w:szCs w:val="24"/>
        </w:rPr>
        <w:t xml:space="preserve">инженерными методами расчета и конструкций кузовов и узлов грузовых и пассажирских вагонов; методами </w:t>
      </w:r>
      <w:r w:rsidRPr="00C312E6">
        <w:rPr>
          <w:rFonts w:ascii="Times New Roman" w:hAnsi="Times New Roman" w:cs="Times New Roman"/>
          <w:sz w:val="24"/>
          <w:szCs w:val="24"/>
        </w:rPr>
        <w:lastRenderedPageBreak/>
        <w:t>анализа конструкций, прочности и надежности вагонов и их узлов; способами производства вагонов и выборами их параметров.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6831BD" w:rsidRDefault="006831BD" w:rsidP="006831BD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C7F">
        <w:rPr>
          <w:rFonts w:ascii="Times New Roman" w:hAnsi="Times New Roman" w:cs="Times New Roman"/>
          <w:sz w:val="24"/>
          <w:szCs w:val="24"/>
        </w:rPr>
        <w:t>Нормативные акты, регламентирующие показатели, прочностные и ходовые качества.</w:t>
      </w:r>
    </w:p>
    <w:p w:rsidR="006831BD" w:rsidRPr="006831BD" w:rsidRDefault="006831BD" w:rsidP="006831B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1BD">
        <w:rPr>
          <w:rFonts w:ascii="Times New Roman" w:hAnsi="Times New Roman" w:cs="Times New Roman"/>
          <w:sz w:val="24"/>
          <w:szCs w:val="24"/>
        </w:rPr>
        <w:t>Материалы, используемые в конструкциях вагонов и допускаемые напряжения.</w:t>
      </w:r>
    </w:p>
    <w:p w:rsidR="006831BD" w:rsidRPr="006831BD" w:rsidRDefault="006831BD" w:rsidP="006831B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1BD">
        <w:rPr>
          <w:rFonts w:ascii="Times New Roman" w:hAnsi="Times New Roman" w:cs="Times New Roman"/>
          <w:sz w:val="24"/>
          <w:szCs w:val="24"/>
        </w:rPr>
        <w:t>Конструирование и расчет на прочность колесных пар и буксовых узлов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31BD" w:rsidRDefault="006831BD" w:rsidP="006831BD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C7F">
        <w:rPr>
          <w:rFonts w:ascii="Times New Roman" w:hAnsi="Times New Roman" w:cs="Times New Roman"/>
          <w:sz w:val="24"/>
          <w:szCs w:val="24"/>
        </w:rPr>
        <w:t>Конструирование и расчет упругих и демпфирующих элементов вагонов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31BD" w:rsidRPr="006831BD" w:rsidRDefault="006831BD" w:rsidP="006831B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1BD">
        <w:rPr>
          <w:rFonts w:ascii="Times New Roman" w:hAnsi="Times New Roman" w:cs="Times New Roman"/>
          <w:sz w:val="24"/>
          <w:szCs w:val="24"/>
        </w:rPr>
        <w:t>Конструирование и расчет ударно-тяговых приборов вагонов</w:t>
      </w:r>
    </w:p>
    <w:p w:rsidR="006831BD" w:rsidRDefault="006831BD" w:rsidP="006831BD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C7F">
        <w:rPr>
          <w:rFonts w:ascii="Times New Roman" w:hAnsi="Times New Roman" w:cs="Times New Roman"/>
          <w:sz w:val="24"/>
          <w:szCs w:val="24"/>
        </w:rPr>
        <w:t>Конструирование и расчет ходовых частей грузовых вагонов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31BD" w:rsidRDefault="006831BD" w:rsidP="006831BD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C7F">
        <w:rPr>
          <w:rFonts w:ascii="Times New Roman" w:hAnsi="Times New Roman" w:cs="Times New Roman"/>
          <w:sz w:val="24"/>
          <w:szCs w:val="24"/>
        </w:rPr>
        <w:t>Конструирование и расчет ходовых частей пассажирских вагонов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31BD" w:rsidRDefault="006831BD" w:rsidP="006831BD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C7F">
        <w:rPr>
          <w:rFonts w:ascii="Times New Roman" w:hAnsi="Times New Roman" w:cs="Times New Roman"/>
          <w:sz w:val="24"/>
          <w:szCs w:val="24"/>
        </w:rPr>
        <w:t>Конструирование и расчет кузов пассажирских вагонов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31BD" w:rsidRDefault="006831BD" w:rsidP="006831BD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C7F">
        <w:rPr>
          <w:rFonts w:ascii="Times New Roman" w:hAnsi="Times New Roman" w:cs="Times New Roman"/>
          <w:sz w:val="24"/>
          <w:szCs w:val="24"/>
        </w:rPr>
        <w:t>Конструирование и расчет кузов грузовых вагонов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31BD" w:rsidRDefault="006831BD" w:rsidP="006831BD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C7F">
        <w:rPr>
          <w:rFonts w:ascii="Times New Roman" w:hAnsi="Times New Roman" w:cs="Times New Roman"/>
          <w:sz w:val="24"/>
          <w:szCs w:val="24"/>
        </w:rPr>
        <w:t>Виды и методы испытаний вагонов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31BD" w:rsidRDefault="006831BD" w:rsidP="006831BD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C7F">
        <w:rPr>
          <w:rFonts w:ascii="Times New Roman" w:hAnsi="Times New Roman" w:cs="Times New Roman"/>
          <w:sz w:val="24"/>
          <w:szCs w:val="24"/>
        </w:rPr>
        <w:t>Система разработки и постановки на производство вагонов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31BD" w:rsidRPr="006831BD" w:rsidRDefault="006831BD" w:rsidP="006831B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61170">
        <w:rPr>
          <w:rFonts w:ascii="Times New Roman" w:hAnsi="Times New Roman" w:cs="Times New Roman"/>
          <w:sz w:val="24"/>
          <w:szCs w:val="24"/>
        </w:rPr>
        <w:t>7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зачетны</w:t>
      </w:r>
      <w:r w:rsidR="001C27F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единицы (</w:t>
      </w:r>
      <w:r w:rsidR="00A64964">
        <w:rPr>
          <w:rFonts w:ascii="Times New Roman" w:hAnsi="Times New Roman" w:cs="Times New Roman"/>
          <w:sz w:val="24"/>
          <w:szCs w:val="24"/>
        </w:rPr>
        <w:t>2</w:t>
      </w:r>
      <w:r w:rsidR="00161170">
        <w:rPr>
          <w:rFonts w:ascii="Times New Roman" w:hAnsi="Times New Roman" w:cs="Times New Roman"/>
          <w:sz w:val="24"/>
          <w:szCs w:val="24"/>
        </w:rPr>
        <w:t>52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C27F9" w:rsidRDefault="00FA1D8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27F9">
        <w:rPr>
          <w:rFonts w:ascii="Times New Roman" w:hAnsi="Times New Roman" w:cs="Times New Roman"/>
          <w:sz w:val="24"/>
          <w:szCs w:val="24"/>
        </w:rPr>
        <w:t xml:space="preserve">по очной форме обучения </w:t>
      </w:r>
      <w:r w:rsidR="0042025D">
        <w:rPr>
          <w:rFonts w:ascii="Times New Roman" w:hAnsi="Times New Roman" w:cs="Times New Roman"/>
          <w:sz w:val="24"/>
          <w:szCs w:val="24"/>
        </w:rPr>
        <w:t>1</w:t>
      </w:r>
      <w:r w:rsidR="00AF3473">
        <w:rPr>
          <w:rFonts w:ascii="Times New Roman" w:hAnsi="Times New Roman" w:cs="Times New Roman"/>
          <w:sz w:val="24"/>
          <w:szCs w:val="24"/>
        </w:rPr>
        <w:t>20</w:t>
      </w:r>
      <w:r w:rsidR="001C27F9">
        <w:rPr>
          <w:rFonts w:ascii="Times New Roman" w:hAnsi="Times New Roman" w:cs="Times New Roman"/>
          <w:sz w:val="24"/>
          <w:szCs w:val="24"/>
        </w:rPr>
        <w:t xml:space="preserve"> ауд. час</w:t>
      </w:r>
      <w:r w:rsidR="005916D9">
        <w:rPr>
          <w:rFonts w:ascii="Times New Roman" w:hAnsi="Times New Roman" w:cs="Times New Roman"/>
          <w:sz w:val="24"/>
          <w:szCs w:val="24"/>
        </w:rPr>
        <w:t>а</w:t>
      </w:r>
      <w:r w:rsidR="001C27F9">
        <w:rPr>
          <w:rFonts w:ascii="Times New Roman" w:hAnsi="Times New Roman" w:cs="Times New Roman"/>
          <w:sz w:val="24"/>
          <w:szCs w:val="24"/>
        </w:rPr>
        <w:t>;</w:t>
      </w:r>
    </w:p>
    <w:p w:rsidR="001C27F9" w:rsidRDefault="00FA1D8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06D">
        <w:rPr>
          <w:rFonts w:ascii="Times New Roman" w:hAnsi="Times New Roman" w:cs="Times New Roman"/>
          <w:sz w:val="24"/>
          <w:szCs w:val="24"/>
        </w:rPr>
        <w:t xml:space="preserve">- </w:t>
      </w:r>
      <w:r w:rsidR="001C27F9" w:rsidRPr="0080706D">
        <w:rPr>
          <w:rFonts w:ascii="Times New Roman" w:hAnsi="Times New Roman" w:cs="Times New Roman"/>
          <w:sz w:val="24"/>
          <w:szCs w:val="24"/>
        </w:rPr>
        <w:t xml:space="preserve">по заочной форме обучения </w:t>
      </w:r>
      <w:r w:rsidR="00AF3473">
        <w:rPr>
          <w:rFonts w:ascii="Times New Roman" w:hAnsi="Times New Roman" w:cs="Times New Roman"/>
          <w:sz w:val="24"/>
          <w:szCs w:val="24"/>
        </w:rPr>
        <w:t>32</w:t>
      </w:r>
      <w:bookmarkStart w:id="0" w:name="_GoBack"/>
      <w:bookmarkEnd w:id="0"/>
      <w:r w:rsidR="001C27F9" w:rsidRPr="0080706D">
        <w:rPr>
          <w:rFonts w:ascii="Times New Roman" w:hAnsi="Times New Roman" w:cs="Times New Roman"/>
          <w:sz w:val="24"/>
          <w:szCs w:val="24"/>
        </w:rPr>
        <w:t xml:space="preserve"> ауд. час</w:t>
      </w:r>
      <w:r w:rsidR="00DB2C52" w:rsidRPr="0080706D">
        <w:rPr>
          <w:rFonts w:ascii="Times New Roman" w:hAnsi="Times New Roman" w:cs="Times New Roman"/>
          <w:sz w:val="24"/>
          <w:szCs w:val="24"/>
        </w:rPr>
        <w:t>а</w:t>
      </w:r>
      <w:r w:rsidR="001C27F9" w:rsidRPr="0080706D">
        <w:rPr>
          <w:rFonts w:ascii="Times New Roman" w:hAnsi="Times New Roman" w:cs="Times New Roman"/>
          <w:sz w:val="24"/>
          <w:szCs w:val="24"/>
        </w:rPr>
        <w:t>;</w:t>
      </w:r>
    </w:p>
    <w:p w:rsidR="001C27F9" w:rsidRDefault="00D06585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</w:p>
    <w:p w:rsidR="00A64964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>:</w:t>
      </w:r>
      <w:r w:rsidRPr="002F3932">
        <w:rPr>
          <w:rFonts w:ascii="Times New Roman" w:hAnsi="Times New Roman" w:cs="Times New Roman"/>
          <w:sz w:val="24"/>
          <w:szCs w:val="24"/>
        </w:rPr>
        <w:t xml:space="preserve"> </w:t>
      </w:r>
      <w:r w:rsidR="003760C3">
        <w:rPr>
          <w:rFonts w:ascii="Times New Roman" w:hAnsi="Times New Roman" w:cs="Times New Roman"/>
          <w:sz w:val="24"/>
          <w:szCs w:val="24"/>
        </w:rPr>
        <w:t>6</w:t>
      </w:r>
      <w:r w:rsidR="007D37CF">
        <w:rPr>
          <w:rFonts w:ascii="Times New Roman" w:hAnsi="Times New Roman" w:cs="Times New Roman"/>
          <w:sz w:val="24"/>
          <w:szCs w:val="24"/>
        </w:rPr>
        <w:t xml:space="preserve"> семестр</w:t>
      </w:r>
      <w:r w:rsidR="004537BC">
        <w:rPr>
          <w:rFonts w:ascii="Times New Roman" w:hAnsi="Times New Roman" w:cs="Times New Roman"/>
          <w:sz w:val="24"/>
          <w:szCs w:val="24"/>
        </w:rPr>
        <w:t xml:space="preserve"> - </w:t>
      </w:r>
      <w:r w:rsidR="0042025D">
        <w:rPr>
          <w:rFonts w:ascii="Times New Roman" w:hAnsi="Times New Roman" w:cs="Times New Roman"/>
          <w:sz w:val="24"/>
          <w:szCs w:val="24"/>
        </w:rPr>
        <w:t>экзамен</w:t>
      </w:r>
      <w:r w:rsidR="007D37CF">
        <w:rPr>
          <w:rFonts w:ascii="Times New Roman" w:hAnsi="Times New Roman" w:cs="Times New Roman"/>
          <w:sz w:val="24"/>
          <w:szCs w:val="24"/>
        </w:rPr>
        <w:t>;</w:t>
      </w:r>
      <w:r w:rsidR="004537BC">
        <w:rPr>
          <w:rFonts w:ascii="Times New Roman" w:hAnsi="Times New Roman" w:cs="Times New Roman"/>
          <w:sz w:val="24"/>
          <w:szCs w:val="24"/>
        </w:rPr>
        <w:t xml:space="preserve"> </w:t>
      </w:r>
      <w:r w:rsidR="003760C3">
        <w:rPr>
          <w:rFonts w:ascii="Times New Roman" w:hAnsi="Times New Roman" w:cs="Times New Roman"/>
          <w:sz w:val="24"/>
          <w:szCs w:val="24"/>
        </w:rPr>
        <w:t>7</w:t>
      </w:r>
      <w:r w:rsidR="004537BC">
        <w:rPr>
          <w:rFonts w:ascii="Times New Roman" w:hAnsi="Times New Roman" w:cs="Times New Roman"/>
          <w:sz w:val="24"/>
          <w:szCs w:val="24"/>
        </w:rPr>
        <w:t xml:space="preserve"> семестр – </w:t>
      </w:r>
      <w:r w:rsidR="0042025D">
        <w:rPr>
          <w:rFonts w:ascii="Times New Roman" w:hAnsi="Times New Roman" w:cs="Times New Roman"/>
          <w:sz w:val="24"/>
          <w:szCs w:val="24"/>
        </w:rPr>
        <w:t>экзамен</w:t>
      </w:r>
      <w:r w:rsidR="009C70C4">
        <w:rPr>
          <w:rFonts w:ascii="Times New Roman" w:hAnsi="Times New Roman" w:cs="Times New Roman"/>
          <w:sz w:val="24"/>
          <w:szCs w:val="24"/>
        </w:rPr>
        <w:t>; 7 семестр – курсов</w:t>
      </w:r>
      <w:r w:rsidR="00161170">
        <w:rPr>
          <w:rFonts w:ascii="Times New Roman" w:hAnsi="Times New Roman" w:cs="Times New Roman"/>
          <w:sz w:val="24"/>
          <w:szCs w:val="24"/>
        </w:rPr>
        <w:t>ой</w:t>
      </w:r>
      <w:r w:rsidR="009C70C4">
        <w:rPr>
          <w:rFonts w:ascii="Times New Roman" w:hAnsi="Times New Roman" w:cs="Times New Roman"/>
          <w:sz w:val="24"/>
          <w:szCs w:val="24"/>
        </w:rPr>
        <w:t xml:space="preserve"> </w:t>
      </w:r>
      <w:r w:rsidR="00161170">
        <w:rPr>
          <w:rFonts w:ascii="Times New Roman" w:hAnsi="Times New Roman" w:cs="Times New Roman"/>
          <w:sz w:val="24"/>
          <w:szCs w:val="24"/>
        </w:rPr>
        <w:t>проект</w:t>
      </w:r>
      <w:r w:rsidR="00A64964">
        <w:rPr>
          <w:rFonts w:ascii="Times New Roman" w:hAnsi="Times New Roman" w:cs="Times New Roman"/>
          <w:sz w:val="24"/>
          <w:szCs w:val="24"/>
        </w:rPr>
        <w:t>.</w:t>
      </w:r>
    </w:p>
    <w:p w:rsidR="001C27F9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06D">
        <w:rPr>
          <w:rFonts w:ascii="Times New Roman" w:hAnsi="Times New Roman" w:cs="Times New Roman"/>
          <w:sz w:val="24"/>
          <w:szCs w:val="24"/>
        </w:rPr>
        <w:t>- при заочной форме обучения</w:t>
      </w:r>
      <w:r w:rsidR="007D37CF" w:rsidRPr="0080706D">
        <w:rPr>
          <w:rFonts w:ascii="Times New Roman" w:hAnsi="Times New Roman" w:cs="Times New Roman"/>
          <w:sz w:val="24"/>
          <w:szCs w:val="24"/>
        </w:rPr>
        <w:t xml:space="preserve">: </w:t>
      </w:r>
      <w:r w:rsidR="007903CC">
        <w:rPr>
          <w:rFonts w:ascii="Times New Roman" w:hAnsi="Times New Roman" w:cs="Times New Roman"/>
          <w:sz w:val="24"/>
          <w:szCs w:val="24"/>
        </w:rPr>
        <w:t>4</w:t>
      </w:r>
      <w:r w:rsidR="007D37CF" w:rsidRPr="0080706D">
        <w:rPr>
          <w:rFonts w:ascii="Times New Roman" w:hAnsi="Times New Roman" w:cs="Times New Roman"/>
          <w:sz w:val="24"/>
          <w:szCs w:val="24"/>
        </w:rPr>
        <w:t xml:space="preserve"> курс –</w:t>
      </w:r>
      <w:r w:rsidR="00927991" w:rsidRPr="0080706D">
        <w:rPr>
          <w:rFonts w:ascii="Times New Roman" w:hAnsi="Times New Roman" w:cs="Times New Roman"/>
          <w:sz w:val="24"/>
          <w:szCs w:val="24"/>
        </w:rPr>
        <w:t xml:space="preserve"> </w:t>
      </w:r>
      <w:r w:rsidR="00B5625F">
        <w:rPr>
          <w:rFonts w:ascii="Times New Roman" w:hAnsi="Times New Roman" w:cs="Times New Roman"/>
          <w:sz w:val="24"/>
          <w:szCs w:val="24"/>
        </w:rPr>
        <w:t>экзамен</w:t>
      </w:r>
      <w:r w:rsidR="0080706D">
        <w:rPr>
          <w:rFonts w:ascii="Times New Roman" w:hAnsi="Times New Roman" w:cs="Times New Roman"/>
          <w:sz w:val="24"/>
          <w:szCs w:val="24"/>
        </w:rPr>
        <w:t xml:space="preserve">, </w:t>
      </w:r>
      <w:r w:rsidR="00B5625F">
        <w:rPr>
          <w:rFonts w:ascii="Times New Roman" w:hAnsi="Times New Roman" w:cs="Times New Roman"/>
          <w:sz w:val="24"/>
          <w:szCs w:val="24"/>
        </w:rPr>
        <w:t>5</w:t>
      </w:r>
      <w:r w:rsidR="0080706D">
        <w:rPr>
          <w:rFonts w:ascii="Times New Roman" w:hAnsi="Times New Roman" w:cs="Times New Roman"/>
          <w:sz w:val="24"/>
          <w:szCs w:val="24"/>
        </w:rPr>
        <w:t xml:space="preserve"> курс – </w:t>
      </w:r>
      <w:r w:rsidR="0042025D">
        <w:rPr>
          <w:rFonts w:ascii="Times New Roman" w:hAnsi="Times New Roman" w:cs="Times New Roman"/>
          <w:sz w:val="24"/>
          <w:szCs w:val="24"/>
        </w:rPr>
        <w:t>экзамен</w:t>
      </w:r>
      <w:r w:rsidR="00B5625F">
        <w:rPr>
          <w:rFonts w:ascii="Times New Roman" w:hAnsi="Times New Roman" w:cs="Times New Roman"/>
          <w:sz w:val="24"/>
          <w:szCs w:val="24"/>
        </w:rPr>
        <w:t>; 5 курс – курсовой проект</w:t>
      </w:r>
      <w:r w:rsidRPr="0080706D">
        <w:rPr>
          <w:rFonts w:ascii="Times New Roman" w:hAnsi="Times New Roman" w:cs="Times New Roman"/>
          <w:sz w:val="24"/>
          <w:szCs w:val="24"/>
        </w:rPr>
        <w:t>.</w:t>
      </w:r>
    </w:p>
    <w:p w:rsidR="00FA1D80" w:rsidRDefault="00FA1D80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1D8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710E2"/>
    <w:multiLevelType w:val="hybridMultilevel"/>
    <w:tmpl w:val="5D167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EA2FF9"/>
    <w:multiLevelType w:val="hybridMultilevel"/>
    <w:tmpl w:val="4DBCA1A4"/>
    <w:lvl w:ilvl="0" w:tplc="7C08B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5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  <w:num w:numId="15">
    <w:abstractNumId w:val="14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01C7F"/>
    <w:rsid w:val="00086B0C"/>
    <w:rsid w:val="000B66D8"/>
    <w:rsid w:val="000C23B7"/>
    <w:rsid w:val="00115990"/>
    <w:rsid w:val="00161170"/>
    <w:rsid w:val="0016412E"/>
    <w:rsid w:val="00176C0D"/>
    <w:rsid w:val="0018685C"/>
    <w:rsid w:val="00192D06"/>
    <w:rsid w:val="001C27F9"/>
    <w:rsid w:val="001D352A"/>
    <w:rsid w:val="001F7A9B"/>
    <w:rsid w:val="00226047"/>
    <w:rsid w:val="002850E5"/>
    <w:rsid w:val="003075F5"/>
    <w:rsid w:val="003257BF"/>
    <w:rsid w:val="003760C3"/>
    <w:rsid w:val="003879B4"/>
    <w:rsid w:val="003C3D31"/>
    <w:rsid w:val="003E4DF4"/>
    <w:rsid w:val="00403D4E"/>
    <w:rsid w:val="0042025D"/>
    <w:rsid w:val="004537BC"/>
    <w:rsid w:val="004A10FE"/>
    <w:rsid w:val="004D28B5"/>
    <w:rsid w:val="00554D26"/>
    <w:rsid w:val="0058634F"/>
    <w:rsid w:val="005916D9"/>
    <w:rsid w:val="005A2389"/>
    <w:rsid w:val="005B3624"/>
    <w:rsid w:val="005C1385"/>
    <w:rsid w:val="005C4085"/>
    <w:rsid w:val="005F40AF"/>
    <w:rsid w:val="005F7EB2"/>
    <w:rsid w:val="006251D4"/>
    <w:rsid w:val="006277B8"/>
    <w:rsid w:val="00632136"/>
    <w:rsid w:val="006546DD"/>
    <w:rsid w:val="00677863"/>
    <w:rsid w:val="006831BD"/>
    <w:rsid w:val="006E419F"/>
    <w:rsid w:val="006E519C"/>
    <w:rsid w:val="006F7692"/>
    <w:rsid w:val="00723430"/>
    <w:rsid w:val="00781391"/>
    <w:rsid w:val="007867BE"/>
    <w:rsid w:val="007903CC"/>
    <w:rsid w:val="007D37CF"/>
    <w:rsid w:val="007E3C95"/>
    <w:rsid w:val="0080706D"/>
    <w:rsid w:val="00813ADF"/>
    <w:rsid w:val="008F1B4A"/>
    <w:rsid w:val="008F739E"/>
    <w:rsid w:val="00925AF8"/>
    <w:rsid w:val="00927991"/>
    <w:rsid w:val="00960B5F"/>
    <w:rsid w:val="00983C43"/>
    <w:rsid w:val="00986C3D"/>
    <w:rsid w:val="009C70C4"/>
    <w:rsid w:val="009D52E7"/>
    <w:rsid w:val="009F2C18"/>
    <w:rsid w:val="00A3637B"/>
    <w:rsid w:val="00A64964"/>
    <w:rsid w:val="00A76C17"/>
    <w:rsid w:val="00A804FA"/>
    <w:rsid w:val="00AE13A5"/>
    <w:rsid w:val="00AF3473"/>
    <w:rsid w:val="00B5625F"/>
    <w:rsid w:val="00B87691"/>
    <w:rsid w:val="00BE1581"/>
    <w:rsid w:val="00BE66C6"/>
    <w:rsid w:val="00BF0E1C"/>
    <w:rsid w:val="00C14B71"/>
    <w:rsid w:val="00C226CC"/>
    <w:rsid w:val="00C24BF2"/>
    <w:rsid w:val="00C312E6"/>
    <w:rsid w:val="00CA35C1"/>
    <w:rsid w:val="00CB2EEB"/>
    <w:rsid w:val="00CB3E9E"/>
    <w:rsid w:val="00CE5D44"/>
    <w:rsid w:val="00D00295"/>
    <w:rsid w:val="00D06585"/>
    <w:rsid w:val="00D5166C"/>
    <w:rsid w:val="00DB2C52"/>
    <w:rsid w:val="00DC7971"/>
    <w:rsid w:val="00E00D05"/>
    <w:rsid w:val="00EA0571"/>
    <w:rsid w:val="00EB744C"/>
    <w:rsid w:val="00EF7E63"/>
    <w:rsid w:val="00F539C5"/>
    <w:rsid w:val="00FA1D80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66A15-3004-4BBD-B871-91F12B81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Anna</cp:lastModifiedBy>
  <cp:revision>10</cp:revision>
  <cp:lastPrinted>2016-02-19T06:41:00Z</cp:lastPrinted>
  <dcterms:created xsi:type="dcterms:W3CDTF">2017-01-16T13:32:00Z</dcterms:created>
  <dcterms:modified xsi:type="dcterms:W3CDTF">2017-02-09T11:07:00Z</dcterms:modified>
</cp:coreProperties>
</file>