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D5166C" w:rsidRPr="007E3C95" w:rsidRDefault="00D0658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Default="00CA35C1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6585" w:rsidRPr="007E3C95">
        <w:rPr>
          <w:rFonts w:ascii="Times New Roman" w:hAnsi="Times New Roman"/>
          <w:sz w:val="24"/>
          <w:szCs w:val="24"/>
        </w:rPr>
        <w:t>исциплины</w:t>
      </w:r>
    </w:p>
    <w:p w:rsidR="00152765" w:rsidRPr="007E3C95" w:rsidRDefault="0015276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52765" w:rsidRPr="00152765" w:rsidRDefault="00152765" w:rsidP="00152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765">
        <w:rPr>
          <w:rFonts w:ascii="Times New Roman" w:hAnsi="Times New Roman"/>
          <w:sz w:val="28"/>
          <w:szCs w:val="28"/>
        </w:rPr>
        <w:t>«</w:t>
      </w:r>
      <w:r w:rsidR="009646E8">
        <w:rPr>
          <w:rFonts w:ascii="Times New Roman" w:hAnsi="Times New Roman"/>
          <w:sz w:val="28"/>
          <w:szCs w:val="28"/>
        </w:rPr>
        <w:t>СТРОИТЕЛЬНЫЕ И ДОРОЖНЫЕ МАШИНЫ И ОБОРУДОВАНИЕ</w:t>
      </w:r>
      <w:r w:rsidRPr="00152765">
        <w:rPr>
          <w:rFonts w:ascii="Times New Roman" w:hAnsi="Times New Roman"/>
          <w:sz w:val="28"/>
          <w:szCs w:val="28"/>
        </w:rPr>
        <w:t xml:space="preserve">» </w:t>
      </w:r>
    </w:p>
    <w:p w:rsidR="00D06585" w:rsidRPr="007E3C9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D0658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152765">
        <w:rPr>
          <w:rFonts w:ascii="Times New Roman" w:hAnsi="Times New Roman"/>
          <w:sz w:val="24"/>
          <w:szCs w:val="24"/>
        </w:rPr>
        <w:t>23.0</w:t>
      </w:r>
      <w:r w:rsidR="00B24DC0">
        <w:rPr>
          <w:rFonts w:ascii="Times New Roman" w:hAnsi="Times New Roman"/>
          <w:sz w:val="24"/>
          <w:szCs w:val="24"/>
        </w:rPr>
        <w:t>5</w:t>
      </w:r>
      <w:r w:rsidR="00152765">
        <w:rPr>
          <w:rFonts w:ascii="Times New Roman" w:hAnsi="Times New Roman"/>
          <w:sz w:val="24"/>
          <w:szCs w:val="24"/>
        </w:rPr>
        <w:t>.0</w:t>
      </w:r>
      <w:r w:rsidR="00B24DC0">
        <w:rPr>
          <w:rFonts w:ascii="Times New Roman" w:hAnsi="Times New Roman"/>
          <w:sz w:val="24"/>
          <w:szCs w:val="24"/>
        </w:rPr>
        <w:t>1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 w:rsidR="00152765">
        <w:rPr>
          <w:rFonts w:ascii="Times New Roman" w:hAnsi="Times New Roman"/>
          <w:sz w:val="24"/>
          <w:szCs w:val="24"/>
        </w:rPr>
        <w:t xml:space="preserve">Наземные транспортно-технологические </w:t>
      </w:r>
      <w:r w:rsidR="00B24DC0">
        <w:rPr>
          <w:rFonts w:ascii="Times New Roman" w:hAnsi="Times New Roman"/>
          <w:sz w:val="24"/>
          <w:szCs w:val="24"/>
        </w:rPr>
        <w:t>средства</w:t>
      </w:r>
      <w:r w:rsidRPr="007E3C95">
        <w:rPr>
          <w:rFonts w:ascii="Times New Roman" w:hAnsi="Times New Roman"/>
          <w:sz w:val="24"/>
          <w:szCs w:val="24"/>
        </w:rPr>
        <w:t>»</w:t>
      </w:r>
      <w:r w:rsidR="00B24DC0">
        <w:rPr>
          <w:rFonts w:ascii="Times New Roman" w:hAnsi="Times New Roman"/>
          <w:sz w:val="24"/>
          <w:szCs w:val="24"/>
        </w:rPr>
        <w:t>,</w:t>
      </w:r>
    </w:p>
    <w:p w:rsidR="00BB1BA6" w:rsidRPr="007E3C95" w:rsidRDefault="00BB1BA6" w:rsidP="00BB1BA6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 w:rsidR="0078704D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>.</w:t>
      </w:r>
    </w:p>
    <w:p w:rsidR="00B24DC0" w:rsidRPr="007E3C95" w:rsidRDefault="00BB1BA6" w:rsidP="007E3C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24DC0">
        <w:rPr>
          <w:rFonts w:ascii="Times New Roman" w:hAnsi="Times New Roman"/>
          <w:sz w:val="24"/>
          <w:szCs w:val="24"/>
        </w:rPr>
        <w:t>пециализация «Подъемно-транспортные, строительные, дорожные машины и оборудование»</w:t>
      </w:r>
    </w:p>
    <w:p w:rsidR="008836BD" w:rsidRDefault="008836BD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D06585" w:rsidP="007C6F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Дисциплина </w:t>
      </w:r>
      <w:r w:rsidR="007C6FF8" w:rsidRPr="007C6FF8">
        <w:rPr>
          <w:rFonts w:ascii="Times New Roman" w:hAnsi="Times New Roman"/>
          <w:sz w:val="24"/>
          <w:szCs w:val="28"/>
        </w:rPr>
        <w:t>«</w:t>
      </w:r>
      <w:r w:rsidR="009646E8">
        <w:rPr>
          <w:rFonts w:ascii="Times New Roman" w:hAnsi="Times New Roman"/>
          <w:sz w:val="24"/>
          <w:szCs w:val="28"/>
        </w:rPr>
        <w:t>С</w:t>
      </w:r>
      <w:r w:rsidR="009646E8" w:rsidRPr="009646E8">
        <w:rPr>
          <w:rFonts w:ascii="Times New Roman" w:hAnsi="Times New Roman"/>
          <w:sz w:val="24"/>
          <w:szCs w:val="24"/>
        </w:rPr>
        <w:t>троительные и дорожные машины и оборудование</w:t>
      </w:r>
      <w:r w:rsidR="007C6FF8" w:rsidRPr="007C6FF8">
        <w:rPr>
          <w:rFonts w:ascii="Times New Roman" w:hAnsi="Times New Roman"/>
          <w:sz w:val="24"/>
          <w:szCs w:val="28"/>
        </w:rPr>
        <w:t xml:space="preserve">» 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 w:rsidR="008836BD">
        <w:rPr>
          <w:rFonts w:ascii="Times New Roman" w:hAnsi="Times New Roman"/>
          <w:sz w:val="24"/>
          <w:szCs w:val="24"/>
        </w:rPr>
        <w:t>Б</w:t>
      </w:r>
      <w:proofErr w:type="gramStart"/>
      <w:r w:rsidR="008836BD">
        <w:rPr>
          <w:rFonts w:ascii="Times New Roman" w:hAnsi="Times New Roman"/>
          <w:sz w:val="24"/>
          <w:szCs w:val="24"/>
        </w:rPr>
        <w:t>1</w:t>
      </w:r>
      <w:proofErr w:type="gramEnd"/>
      <w:r w:rsidR="0078704D">
        <w:rPr>
          <w:rFonts w:ascii="Times New Roman" w:hAnsi="Times New Roman"/>
          <w:sz w:val="24"/>
          <w:szCs w:val="24"/>
        </w:rPr>
        <w:t>.Б.3</w:t>
      </w:r>
      <w:r w:rsidR="009646E8">
        <w:rPr>
          <w:rFonts w:ascii="Times New Roman" w:hAnsi="Times New Roman"/>
          <w:sz w:val="24"/>
          <w:szCs w:val="24"/>
        </w:rPr>
        <w:t>6</w:t>
      </w:r>
      <w:r w:rsidR="008836BD">
        <w:rPr>
          <w:rFonts w:ascii="Times New Roman" w:hAnsi="Times New Roman"/>
          <w:sz w:val="24"/>
          <w:szCs w:val="24"/>
        </w:rPr>
        <w:t>)</w:t>
      </w:r>
      <w:r w:rsidRPr="007E3C95">
        <w:rPr>
          <w:rFonts w:ascii="Times New Roman" w:hAnsi="Times New Roman"/>
          <w:sz w:val="24"/>
          <w:szCs w:val="24"/>
        </w:rPr>
        <w:t xml:space="preserve"> относится к </w:t>
      </w:r>
      <w:r w:rsidR="008836BD">
        <w:rPr>
          <w:rFonts w:ascii="Times New Roman" w:hAnsi="Times New Roman"/>
          <w:sz w:val="24"/>
          <w:szCs w:val="24"/>
        </w:rPr>
        <w:t xml:space="preserve">базовой </w:t>
      </w:r>
      <w:r w:rsidRPr="007E3C95">
        <w:rPr>
          <w:rFonts w:ascii="Times New Roman" w:hAnsi="Times New Roman"/>
          <w:sz w:val="24"/>
          <w:szCs w:val="24"/>
        </w:rPr>
        <w:t xml:space="preserve">части и является </w:t>
      </w:r>
      <w:r w:rsidR="00BB1BA6">
        <w:rPr>
          <w:rFonts w:ascii="Times New Roman" w:hAnsi="Times New Roman"/>
          <w:sz w:val="24"/>
          <w:szCs w:val="24"/>
        </w:rPr>
        <w:t>обязательной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F00144" w:rsidRPr="007E3C95" w:rsidRDefault="00F00144" w:rsidP="007C6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0144" w:rsidRDefault="007E3C95" w:rsidP="00F001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9646E8" w:rsidRPr="008A3CC1" w:rsidRDefault="009646E8" w:rsidP="009646E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A3CC1">
        <w:rPr>
          <w:rFonts w:ascii="Times New Roman" w:hAnsi="Times New Roman"/>
          <w:sz w:val="24"/>
          <w:szCs w:val="24"/>
        </w:rPr>
        <w:t>Целью освоения дисциплины «Строительные и дорожные машины и оборудование» является научить специалиста описывать,  исследовать и  анализировать рабочие функции СДМ и</w:t>
      </w:r>
      <w:proofErr w:type="gramStart"/>
      <w:r w:rsidRPr="008A3CC1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8A3CC1">
        <w:rPr>
          <w:rFonts w:ascii="Times New Roman" w:hAnsi="Times New Roman"/>
          <w:sz w:val="24"/>
          <w:szCs w:val="24"/>
        </w:rPr>
        <w:t>, устройство их рабочих органов, систем привода и управления;  физико-механические свойства грунтов разрабатываемых СДМ и О; физические основы взаимодействия рабочих органов  с грунтом;   методы инженерных расчетов и выбора параметров рабочих органов СДМ и</w:t>
      </w:r>
      <w:proofErr w:type="gramStart"/>
      <w:r w:rsidRPr="008A3CC1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8A3CC1">
        <w:rPr>
          <w:rFonts w:ascii="Times New Roman" w:hAnsi="Times New Roman"/>
          <w:sz w:val="24"/>
          <w:szCs w:val="24"/>
        </w:rPr>
        <w:t>; факторы, определяющие конструктивные особенности СДМ и О; энергетические и тяговые расчеты СДМ и О.</w:t>
      </w:r>
    </w:p>
    <w:p w:rsidR="009646E8" w:rsidRPr="008A3CC1" w:rsidRDefault="009646E8" w:rsidP="00720B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3CC1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9646E8" w:rsidRPr="008A3CC1" w:rsidRDefault="009646E8" w:rsidP="00720B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3CC1">
        <w:rPr>
          <w:rFonts w:ascii="Times New Roman" w:hAnsi="Times New Roman"/>
          <w:sz w:val="24"/>
          <w:szCs w:val="24"/>
        </w:rPr>
        <w:t>- освоение студентами современных конструкций СДМ и</w:t>
      </w:r>
      <w:proofErr w:type="gramStart"/>
      <w:r w:rsidRPr="008A3CC1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8A3CC1">
        <w:rPr>
          <w:rFonts w:ascii="Times New Roman" w:hAnsi="Times New Roman"/>
          <w:sz w:val="24"/>
          <w:szCs w:val="24"/>
        </w:rPr>
        <w:t>;</w:t>
      </w:r>
    </w:p>
    <w:p w:rsidR="00720B83" w:rsidRDefault="009646E8" w:rsidP="00720B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3CC1">
        <w:rPr>
          <w:rFonts w:ascii="Times New Roman" w:hAnsi="Times New Roman"/>
          <w:sz w:val="24"/>
          <w:szCs w:val="24"/>
        </w:rPr>
        <w:t xml:space="preserve">- обучение студентов принципам проектирования современных конструкций СДМ </w:t>
      </w:r>
    </w:p>
    <w:p w:rsidR="009646E8" w:rsidRPr="008A3CC1" w:rsidRDefault="009646E8" w:rsidP="00720B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3CC1">
        <w:rPr>
          <w:rFonts w:ascii="Times New Roman" w:hAnsi="Times New Roman"/>
          <w:sz w:val="24"/>
          <w:szCs w:val="24"/>
        </w:rPr>
        <w:t>и</w:t>
      </w:r>
      <w:proofErr w:type="gramStart"/>
      <w:r w:rsidRPr="008A3CC1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8A3CC1">
        <w:rPr>
          <w:rFonts w:ascii="Times New Roman" w:hAnsi="Times New Roman"/>
          <w:sz w:val="24"/>
          <w:szCs w:val="24"/>
        </w:rPr>
        <w:t xml:space="preserve">; </w:t>
      </w:r>
    </w:p>
    <w:p w:rsidR="00720B83" w:rsidRDefault="009646E8" w:rsidP="00720B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3CC1">
        <w:rPr>
          <w:rFonts w:ascii="Times New Roman" w:hAnsi="Times New Roman"/>
          <w:sz w:val="24"/>
          <w:szCs w:val="24"/>
        </w:rPr>
        <w:t xml:space="preserve">- приобретение умений и навыков использования современных конструкций СДМ </w:t>
      </w:r>
    </w:p>
    <w:p w:rsidR="009646E8" w:rsidRPr="008A3CC1" w:rsidRDefault="009646E8" w:rsidP="00720B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3CC1">
        <w:rPr>
          <w:rFonts w:ascii="Times New Roman" w:hAnsi="Times New Roman"/>
          <w:sz w:val="24"/>
          <w:szCs w:val="24"/>
        </w:rPr>
        <w:t>и О.</w:t>
      </w:r>
    </w:p>
    <w:p w:rsidR="009E3DDC" w:rsidRDefault="009E3DDC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D06585" w:rsidRDefault="00D06585" w:rsidP="00BA687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</w:t>
      </w:r>
      <w:r w:rsidR="009E3DDC"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>, ПК-</w:t>
      </w:r>
      <w:r w:rsidR="009E3DDC"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>, ПК-</w:t>
      </w:r>
      <w:r w:rsidR="009E3DDC">
        <w:rPr>
          <w:rFonts w:ascii="Times New Roman" w:hAnsi="Times New Roman"/>
          <w:sz w:val="24"/>
          <w:szCs w:val="24"/>
        </w:rPr>
        <w:t>7, ПСК-2.5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9E3DDC" w:rsidRPr="009E3DDC" w:rsidRDefault="009E3DDC" w:rsidP="009E3DD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E3DDC">
        <w:rPr>
          <w:rFonts w:ascii="Times New Roman" w:hAnsi="Times New Roman"/>
          <w:sz w:val="24"/>
          <w:szCs w:val="28"/>
        </w:rPr>
        <w:t xml:space="preserve">В результате изучения дисциплины </w:t>
      </w:r>
      <w:proofErr w:type="gramStart"/>
      <w:r w:rsidRPr="009E3DDC">
        <w:rPr>
          <w:rFonts w:ascii="Times New Roman" w:hAnsi="Times New Roman"/>
          <w:sz w:val="24"/>
          <w:szCs w:val="28"/>
        </w:rPr>
        <w:t>обучающийся</w:t>
      </w:r>
      <w:proofErr w:type="gramEnd"/>
      <w:r w:rsidRPr="009E3DDC">
        <w:rPr>
          <w:rFonts w:ascii="Times New Roman" w:hAnsi="Times New Roman"/>
          <w:sz w:val="24"/>
          <w:szCs w:val="28"/>
        </w:rPr>
        <w:t xml:space="preserve"> должен:</w:t>
      </w:r>
    </w:p>
    <w:p w:rsidR="009E3DDC" w:rsidRPr="009E3DDC" w:rsidRDefault="009E3DDC" w:rsidP="009E3DDC">
      <w:pPr>
        <w:spacing w:after="0" w:line="240" w:lineRule="auto"/>
        <w:jc w:val="both"/>
        <w:rPr>
          <w:rFonts w:ascii="Times New Roman" w:hAnsi="Times New Roman"/>
          <w:caps/>
          <w:sz w:val="24"/>
        </w:rPr>
      </w:pPr>
      <w:r w:rsidRPr="009E3DDC">
        <w:rPr>
          <w:rFonts w:ascii="Times New Roman" w:hAnsi="Times New Roman"/>
          <w:caps/>
          <w:sz w:val="24"/>
        </w:rPr>
        <w:t xml:space="preserve">Знать: </w:t>
      </w:r>
    </w:p>
    <w:p w:rsidR="009646E8" w:rsidRPr="006D7405" w:rsidRDefault="009646E8" w:rsidP="00B70399">
      <w:pPr>
        <w:pStyle w:val="3"/>
        <w:spacing w:after="0" w:line="276" w:lineRule="auto"/>
        <w:ind w:left="0"/>
        <w:rPr>
          <w:sz w:val="24"/>
          <w:szCs w:val="24"/>
        </w:rPr>
      </w:pPr>
      <w:r w:rsidRPr="006D7405">
        <w:rPr>
          <w:sz w:val="24"/>
          <w:szCs w:val="24"/>
        </w:rPr>
        <w:t xml:space="preserve">-  принципы проектирования СДМ и О на базе системного подхода; </w:t>
      </w:r>
    </w:p>
    <w:p w:rsidR="009646E8" w:rsidRDefault="009646E8" w:rsidP="00B70399">
      <w:pPr>
        <w:pStyle w:val="3"/>
        <w:spacing w:after="0" w:line="276" w:lineRule="auto"/>
        <w:ind w:left="0"/>
        <w:rPr>
          <w:sz w:val="24"/>
          <w:szCs w:val="24"/>
        </w:rPr>
      </w:pPr>
      <w:r w:rsidRPr="006D7405">
        <w:rPr>
          <w:sz w:val="24"/>
          <w:szCs w:val="24"/>
        </w:rPr>
        <w:t xml:space="preserve">- теорию взаимодействия рабочих органов с рабочей средой и методы расчета их </w:t>
      </w:r>
    </w:p>
    <w:p w:rsidR="009646E8" w:rsidRPr="006D7405" w:rsidRDefault="009646E8" w:rsidP="00B70399">
      <w:pPr>
        <w:pStyle w:val="3"/>
        <w:spacing w:after="0"/>
        <w:ind w:left="0"/>
        <w:rPr>
          <w:sz w:val="24"/>
          <w:szCs w:val="24"/>
        </w:rPr>
      </w:pPr>
      <w:r w:rsidRPr="006D7405">
        <w:rPr>
          <w:sz w:val="24"/>
          <w:szCs w:val="24"/>
        </w:rPr>
        <w:t>геометрических, силовых и энергетических параметров;</w:t>
      </w:r>
    </w:p>
    <w:p w:rsidR="009646E8" w:rsidRPr="006D7405" w:rsidRDefault="009646E8" w:rsidP="00B70399">
      <w:pPr>
        <w:pStyle w:val="3"/>
        <w:spacing w:after="0"/>
        <w:ind w:left="0"/>
        <w:rPr>
          <w:sz w:val="24"/>
          <w:szCs w:val="24"/>
        </w:rPr>
      </w:pPr>
      <w:r w:rsidRPr="006D7405">
        <w:rPr>
          <w:sz w:val="24"/>
          <w:szCs w:val="24"/>
        </w:rPr>
        <w:t xml:space="preserve">- принципы разработки конструктивных и кинематических схем СДМ и О; </w:t>
      </w:r>
    </w:p>
    <w:p w:rsidR="009646E8" w:rsidRDefault="009646E8" w:rsidP="00B70399">
      <w:pPr>
        <w:pStyle w:val="a5"/>
        <w:rPr>
          <w:b/>
          <w:bCs/>
        </w:rPr>
      </w:pPr>
      <w:r w:rsidRPr="006D7405">
        <w:t>- методы расчета кинематических силовых и энергетических параметров приводов и систем управления, методы расчета прочности и надежности</w:t>
      </w:r>
      <w:r>
        <w:t>.</w:t>
      </w:r>
    </w:p>
    <w:p w:rsidR="009E3DDC" w:rsidRDefault="009E3DDC" w:rsidP="009E3DDC">
      <w:pPr>
        <w:spacing w:after="0" w:line="240" w:lineRule="auto"/>
        <w:jc w:val="both"/>
        <w:rPr>
          <w:rFonts w:ascii="Times New Roman" w:hAnsi="Times New Roman"/>
          <w:b/>
          <w:caps/>
          <w:sz w:val="24"/>
        </w:rPr>
      </w:pPr>
    </w:p>
    <w:p w:rsidR="009E3DDC" w:rsidRPr="009E3DDC" w:rsidRDefault="009E3DDC" w:rsidP="009E3DDC">
      <w:pPr>
        <w:spacing w:after="0" w:line="240" w:lineRule="auto"/>
        <w:jc w:val="both"/>
        <w:rPr>
          <w:rFonts w:ascii="Times New Roman" w:hAnsi="Times New Roman"/>
          <w:caps/>
          <w:sz w:val="24"/>
        </w:rPr>
      </w:pPr>
      <w:r w:rsidRPr="009E3DDC">
        <w:rPr>
          <w:rFonts w:ascii="Times New Roman" w:hAnsi="Times New Roman"/>
          <w:caps/>
          <w:sz w:val="24"/>
        </w:rPr>
        <w:t>Уметь:</w:t>
      </w:r>
    </w:p>
    <w:p w:rsidR="009646E8" w:rsidRPr="004E1407" w:rsidRDefault="009646E8" w:rsidP="009646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1407">
        <w:rPr>
          <w:rFonts w:ascii="Times New Roman" w:hAnsi="Times New Roman"/>
          <w:sz w:val="24"/>
          <w:szCs w:val="24"/>
        </w:rPr>
        <w:t>- описывать функции, подлежащие реализации рабочими органами СДМ и</w:t>
      </w:r>
      <w:proofErr w:type="gramStart"/>
      <w:r w:rsidRPr="004E1407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4E1407">
        <w:rPr>
          <w:rFonts w:ascii="Times New Roman" w:hAnsi="Times New Roman"/>
          <w:sz w:val="24"/>
          <w:szCs w:val="24"/>
        </w:rPr>
        <w:t>, с учетом условий и ограничений, накладываемых на выбор параметров рабочих органов;</w:t>
      </w:r>
    </w:p>
    <w:p w:rsidR="009646E8" w:rsidRPr="004E1407" w:rsidRDefault="009646E8" w:rsidP="009646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1407">
        <w:rPr>
          <w:rFonts w:ascii="Times New Roman" w:hAnsi="Times New Roman"/>
          <w:sz w:val="24"/>
          <w:szCs w:val="24"/>
        </w:rPr>
        <w:t>- выполнять инженерные расчеты рабочих органов СДМ и</w:t>
      </w:r>
      <w:proofErr w:type="gramStart"/>
      <w:r w:rsidRPr="004E1407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4E1407">
        <w:rPr>
          <w:rFonts w:ascii="Times New Roman" w:hAnsi="Times New Roman"/>
          <w:sz w:val="24"/>
          <w:szCs w:val="24"/>
        </w:rPr>
        <w:t xml:space="preserve"> с применением </w:t>
      </w:r>
    </w:p>
    <w:p w:rsidR="009646E8" w:rsidRPr="004E1407" w:rsidRDefault="009646E8" w:rsidP="009646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1407">
        <w:rPr>
          <w:rFonts w:ascii="Times New Roman" w:hAnsi="Times New Roman"/>
          <w:sz w:val="24"/>
          <w:szCs w:val="24"/>
        </w:rPr>
        <w:lastRenderedPageBreak/>
        <w:t xml:space="preserve">современных вычислительных средств и программных продуктов; </w:t>
      </w:r>
    </w:p>
    <w:p w:rsidR="009646E8" w:rsidRPr="004E1407" w:rsidRDefault="009646E8" w:rsidP="009646E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1407">
        <w:rPr>
          <w:rFonts w:ascii="Times New Roman" w:hAnsi="Times New Roman"/>
          <w:sz w:val="24"/>
          <w:szCs w:val="24"/>
        </w:rPr>
        <w:t xml:space="preserve">- разрабатывать варианты проектных решений (выполнение чертежей, схем, </w:t>
      </w:r>
      <w:proofErr w:type="gramEnd"/>
    </w:p>
    <w:p w:rsidR="009646E8" w:rsidRPr="004E1407" w:rsidRDefault="009646E8" w:rsidP="009646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1407">
        <w:rPr>
          <w:rFonts w:ascii="Times New Roman" w:hAnsi="Times New Roman"/>
          <w:sz w:val="24"/>
          <w:szCs w:val="24"/>
        </w:rPr>
        <w:t>графиков, диаграмм) рабочих органов СДМ и</w:t>
      </w:r>
      <w:proofErr w:type="gramStart"/>
      <w:r w:rsidRPr="004E1407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4E1407">
        <w:rPr>
          <w:rFonts w:ascii="Times New Roman" w:hAnsi="Times New Roman"/>
          <w:sz w:val="24"/>
          <w:szCs w:val="24"/>
        </w:rPr>
        <w:t>;</w:t>
      </w:r>
    </w:p>
    <w:p w:rsidR="009646E8" w:rsidRPr="004E1407" w:rsidRDefault="009646E8" w:rsidP="009646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1407">
        <w:rPr>
          <w:rFonts w:ascii="Times New Roman" w:hAnsi="Times New Roman"/>
          <w:sz w:val="24"/>
          <w:szCs w:val="24"/>
        </w:rPr>
        <w:t xml:space="preserve"> - использовать основные положения расчета параметров рабочих процессов СДМ и</w:t>
      </w:r>
      <w:proofErr w:type="gramStart"/>
      <w:r w:rsidRPr="004E1407">
        <w:rPr>
          <w:rFonts w:ascii="Times New Roman" w:hAnsi="Times New Roman"/>
          <w:sz w:val="24"/>
          <w:szCs w:val="24"/>
        </w:rPr>
        <w:t xml:space="preserve"> О</w:t>
      </w:r>
      <w:proofErr w:type="gramEnd"/>
    </w:p>
    <w:p w:rsidR="009646E8" w:rsidRPr="004E1407" w:rsidRDefault="009646E8" w:rsidP="009646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1407">
        <w:rPr>
          <w:rFonts w:ascii="Times New Roman" w:hAnsi="Times New Roman"/>
          <w:sz w:val="24"/>
          <w:szCs w:val="24"/>
        </w:rPr>
        <w:t xml:space="preserve">для оценки их экономической эффективности, </w:t>
      </w:r>
      <w:proofErr w:type="spellStart"/>
      <w:r w:rsidRPr="004E1407">
        <w:rPr>
          <w:rFonts w:ascii="Times New Roman" w:hAnsi="Times New Roman"/>
          <w:sz w:val="24"/>
          <w:szCs w:val="24"/>
        </w:rPr>
        <w:t>экологичности</w:t>
      </w:r>
      <w:proofErr w:type="spellEnd"/>
      <w:r w:rsidRPr="004E1407">
        <w:rPr>
          <w:rFonts w:ascii="Times New Roman" w:hAnsi="Times New Roman"/>
          <w:sz w:val="24"/>
          <w:szCs w:val="24"/>
        </w:rPr>
        <w:t xml:space="preserve"> и промышленной </w:t>
      </w:r>
    </w:p>
    <w:p w:rsidR="009646E8" w:rsidRPr="004E1407" w:rsidRDefault="009646E8" w:rsidP="009646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1407">
        <w:rPr>
          <w:rFonts w:ascii="Times New Roman" w:hAnsi="Times New Roman"/>
          <w:sz w:val="24"/>
          <w:szCs w:val="24"/>
        </w:rPr>
        <w:t>безопасности.</w:t>
      </w:r>
    </w:p>
    <w:p w:rsidR="009E3DDC" w:rsidRPr="009E3DDC" w:rsidRDefault="009E3DDC" w:rsidP="009E3DD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E3DDC" w:rsidRPr="009E3DDC" w:rsidRDefault="009E3DDC" w:rsidP="009E3DD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E3DDC">
        <w:rPr>
          <w:rFonts w:ascii="Times New Roman" w:hAnsi="Times New Roman"/>
          <w:sz w:val="24"/>
        </w:rPr>
        <w:t>ВЛАДЕТЬ:</w:t>
      </w:r>
    </w:p>
    <w:p w:rsidR="009646E8" w:rsidRPr="004E1407" w:rsidRDefault="009646E8" w:rsidP="009646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1407">
        <w:rPr>
          <w:rFonts w:ascii="Times New Roman" w:hAnsi="Times New Roman"/>
          <w:b/>
          <w:sz w:val="24"/>
          <w:szCs w:val="24"/>
        </w:rPr>
        <w:t xml:space="preserve">- </w:t>
      </w:r>
      <w:r w:rsidRPr="004E1407">
        <w:rPr>
          <w:rFonts w:ascii="Times New Roman" w:hAnsi="Times New Roman"/>
          <w:sz w:val="24"/>
          <w:szCs w:val="24"/>
        </w:rPr>
        <w:t>методами проектирования основных типов СДМ и</w:t>
      </w:r>
      <w:proofErr w:type="gramStart"/>
      <w:r w:rsidRPr="004E1407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4E1407">
        <w:rPr>
          <w:rFonts w:ascii="Times New Roman" w:hAnsi="Times New Roman"/>
          <w:sz w:val="24"/>
          <w:szCs w:val="24"/>
        </w:rPr>
        <w:t>;</w:t>
      </w:r>
    </w:p>
    <w:p w:rsidR="009646E8" w:rsidRPr="004E1407" w:rsidRDefault="009646E8" w:rsidP="009646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1407">
        <w:rPr>
          <w:rFonts w:ascii="Times New Roman" w:hAnsi="Times New Roman"/>
          <w:sz w:val="24"/>
          <w:szCs w:val="24"/>
        </w:rPr>
        <w:t>- методами адаптации существующих типов СДМ и</w:t>
      </w:r>
      <w:proofErr w:type="gramStart"/>
      <w:r w:rsidRPr="004E1407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4E1407">
        <w:rPr>
          <w:rFonts w:ascii="Times New Roman" w:hAnsi="Times New Roman"/>
          <w:sz w:val="24"/>
          <w:szCs w:val="24"/>
        </w:rPr>
        <w:t xml:space="preserve"> к современным строительным </w:t>
      </w:r>
    </w:p>
    <w:p w:rsidR="009646E8" w:rsidRPr="004E1407" w:rsidRDefault="009646E8" w:rsidP="009646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1407">
        <w:rPr>
          <w:rFonts w:ascii="Times New Roman" w:hAnsi="Times New Roman"/>
          <w:sz w:val="24"/>
          <w:szCs w:val="24"/>
        </w:rPr>
        <w:t xml:space="preserve">  технологиям и операциям;</w:t>
      </w:r>
    </w:p>
    <w:p w:rsidR="009646E8" w:rsidRPr="004E1407" w:rsidRDefault="009646E8" w:rsidP="009646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1407">
        <w:rPr>
          <w:rFonts w:ascii="Times New Roman" w:hAnsi="Times New Roman"/>
          <w:sz w:val="24"/>
          <w:szCs w:val="24"/>
        </w:rPr>
        <w:t>- методами оценки технологичности конструкций СДМ и О.</w:t>
      </w:r>
    </w:p>
    <w:p w:rsidR="00F00144" w:rsidRDefault="00F00144" w:rsidP="00BA6877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:rsidR="00CF200B" w:rsidRPr="00CF200B" w:rsidRDefault="00CF200B" w:rsidP="00CF200B">
      <w:pPr>
        <w:pStyle w:val="a5"/>
        <w:spacing w:line="276" w:lineRule="auto"/>
      </w:pPr>
      <w:r w:rsidRPr="00CF200B">
        <w:t xml:space="preserve">История развития строительных технологий и СДМ и О.   </w:t>
      </w:r>
    </w:p>
    <w:p w:rsidR="00CF200B" w:rsidRPr="00CF200B" w:rsidRDefault="00CF200B" w:rsidP="00CF200B">
      <w:pPr>
        <w:pStyle w:val="a5"/>
        <w:spacing w:line="276" w:lineRule="auto"/>
      </w:pPr>
      <w:r w:rsidRPr="00CF200B">
        <w:t xml:space="preserve"> Физико-механические свойства грунтов  </w:t>
      </w:r>
    </w:p>
    <w:p w:rsidR="00CF200B" w:rsidRPr="00CF200B" w:rsidRDefault="00CF200B" w:rsidP="00CF200B">
      <w:pPr>
        <w:pStyle w:val="a5"/>
        <w:spacing w:line="276" w:lineRule="auto"/>
      </w:pPr>
      <w:r w:rsidRPr="00CF200B">
        <w:t xml:space="preserve"> Резание грунтов. Основные виды рабочих органов </w:t>
      </w:r>
      <w:proofErr w:type="gramStart"/>
      <w:r w:rsidRPr="00CF200B">
        <w:t>землеройно- транспортных</w:t>
      </w:r>
      <w:proofErr w:type="gramEnd"/>
      <w:r w:rsidRPr="00CF200B">
        <w:t xml:space="preserve"> машин.</w:t>
      </w:r>
    </w:p>
    <w:p w:rsidR="00CF200B" w:rsidRPr="004E1407" w:rsidRDefault="00CF200B" w:rsidP="00CF200B">
      <w:pPr>
        <w:pStyle w:val="a5"/>
        <w:spacing w:line="276" w:lineRule="auto"/>
      </w:pPr>
      <w:r w:rsidRPr="004E1407">
        <w:t xml:space="preserve">Классификация СДМ и О. </w:t>
      </w:r>
    </w:p>
    <w:p w:rsidR="00CF200B" w:rsidRPr="004E1407" w:rsidRDefault="00CF200B" w:rsidP="00CF200B">
      <w:pPr>
        <w:pStyle w:val="a5"/>
        <w:spacing w:line="276" w:lineRule="auto"/>
      </w:pPr>
      <w:r w:rsidRPr="004E1407">
        <w:t xml:space="preserve"> Стандартизация и унификация узлов и агрегатов СДМ и О.</w:t>
      </w:r>
    </w:p>
    <w:p w:rsidR="00CF200B" w:rsidRPr="004E1407" w:rsidRDefault="00CF200B" w:rsidP="00CF200B">
      <w:pPr>
        <w:pStyle w:val="a5"/>
        <w:spacing w:line="276" w:lineRule="auto"/>
      </w:pPr>
      <w:r w:rsidRPr="004E1407">
        <w:t xml:space="preserve"> Бульдозеры</w:t>
      </w:r>
    </w:p>
    <w:p w:rsidR="00CF200B" w:rsidRPr="004E1407" w:rsidRDefault="00CF200B" w:rsidP="00CF200B">
      <w:pPr>
        <w:pStyle w:val="a5"/>
        <w:spacing w:line="276" w:lineRule="auto"/>
      </w:pPr>
      <w:r w:rsidRPr="004E1407">
        <w:t xml:space="preserve"> Рыхлители.  Корчеватели.  Кусторезы.</w:t>
      </w:r>
    </w:p>
    <w:p w:rsidR="00CF200B" w:rsidRPr="004E1407" w:rsidRDefault="00CF200B" w:rsidP="00CF200B">
      <w:pPr>
        <w:pStyle w:val="a5"/>
        <w:spacing w:line="276" w:lineRule="auto"/>
      </w:pPr>
      <w:r w:rsidRPr="004E1407">
        <w:t xml:space="preserve"> Скреперы</w:t>
      </w:r>
    </w:p>
    <w:p w:rsidR="00CF200B" w:rsidRPr="004E1407" w:rsidRDefault="00CF200B" w:rsidP="00CF200B">
      <w:pPr>
        <w:spacing w:after="0"/>
        <w:rPr>
          <w:rFonts w:ascii="Times New Roman" w:hAnsi="Times New Roman"/>
          <w:sz w:val="24"/>
          <w:szCs w:val="24"/>
        </w:rPr>
      </w:pPr>
      <w:r w:rsidRPr="004E1407">
        <w:rPr>
          <w:rFonts w:ascii="Times New Roman" w:hAnsi="Times New Roman"/>
          <w:sz w:val="24"/>
          <w:szCs w:val="24"/>
        </w:rPr>
        <w:t xml:space="preserve"> Грунтоуплотняющие машины</w:t>
      </w:r>
    </w:p>
    <w:p w:rsidR="00CF200B" w:rsidRPr="004E1407" w:rsidRDefault="00CF200B" w:rsidP="00CF200B">
      <w:pPr>
        <w:pStyle w:val="a5"/>
        <w:spacing w:line="276" w:lineRule="auto"/>
      </w:pPr>
      <w:r w:rsidRPr="004E1407">
        <w:t xml:space="preserve"> Одноковшовые экскаваторы с механическим приводом.</w:t>
      </w:r>
    </w:p>
    <w:p w:rsidR="00CF200B" w:rsidRPr="004E1407" w:rsidRDefault="00CF200B" w:rsidP="00CF200B">
      <w:pPr>
        <w:spacing w:after="0"/>
        <w:rPr>
          <w:rFonts w:ascii="Times New Roman" w:hAnsi="Times New Roman"/>
          <w:sz w:val="24"/>
          <w:szCs w:val="24"/>
        </w:rPr>
      </w:pPr>
      <w:r w:rsidRPr="004E1407">
        <w:rPr>
          <w:rFonts w:ascii="Times New Roman" w:hAnsi="Times New Roman"/>
          <w:sz w:val="24"/>
          <w:szCs w:val="24"/>
        </w:rPr>
        <w:t xml:space="preserve"> Одноковшовые экскаваторы с гидравлическим приводом.</w:t>
      </w:r>
    </w:p>
    <w:p w:rsidR="00CF200B" w:rsidRPr="004E1407" w:rsidRDefault="00CF200B" w:rsidP="00CF200B">
      <w:pPr>
        <w:spacing w:after="0"/>
        <w:rPr>
          <w:rFonts w:ascii="Times New Roman" w:hAnsi="Times New Roman"/>
          <w:sz w:val="24"/>
          <w:szCs w:val="24"/>
        </w:rPr>
      </w:pPr>
      <w:r w:rsidRPr="004E1407">
        <w:rPr>
          <w:rFonts w:ascii="Times New Roman" w:hAnsi="Times New Roman"/>
          <w:sz w:val="24"/>
          <w:szCs w:val="24"/>
        </w:rPr>
        <w:t xml:space="preserve"> Автогрейдеры.</w:t>
      </w:r>
    </w:p>
    <w:p w:rsidR="00CF200B" w:rsidRPr="004E1407" w:rsidRDefault="00CF200B" w:rsidP="00CF200B">
      <w:pPr>
        <w:pStyle w:val="a5"/>
        <w:spacing w:line="276" w:lineRule="auto"/>
      </w:pPr>
      <w:r w:rsidRPr="004E1407">
        <w:t xml:space="preserve"> Гидропривод СДМ и О.</w:t>
      </w:r>
    </w:p>
    <w:p w:rsidR="00CF200B" w:rsidRPr="004E1407" w:rsidRDefault="00CF200B" w:rsidP="00CF200B">
      <w:pPr>
        <w:spacing w:after="0"/>
        <w:rPr>
          <w:rFonts w:ascii="Times New Roman" w:hAnsi="Times New Roman"/>
          <w:sz w:val="24"/>
          <w:szCs w:val="24"/>
        </w:rPr>
      </w:pPr>
      <w:r w:rsidRPr="004E1407">
        <w:rPr>
          <w:rFonts w:ascii="Times New Roman" w:hAnsi="Times New Roman"/>
          <w:sz w:val="24"/>
          <w:szCs w:val="24"/>
        </w:rPr>
        <w:t>Основы теории разрушения и дробления строительных материалов</w:t>
      </w:r>
    </w:p>
    <w:p w:rsidR="00CF200B" w:rsidRPr="004E1407" w:rsidRDefault="00CF200B" w:rsidP="00CF200B">
      <w:pPr>
        <w:spacing w:after="0"/>
        <w:rPr>
          <w:rFonts w:ascii="Times New Roman" w:hAnsi="Times New Roman"/>
          <w:sz w:val="24"/>
          <w:szCs w:val="24"/>
        </w:rPr>
      </w:pPr>
      <w:r w:rsidRPr="004E1407">
        <w:rPr>
          <w:rFonts w:ascii="Times New Roman" w:hAnsi="Times New Roman"/>
          <w:sz w:val="24"/>
          <w:szCs w:val="24"/>
        </w:rPr>
        <w:t>Дробилки</w:t>
      </w:r>
    </w:p>
    <w:p w:rsidR="00CF200B" w:rsidRPr="00CF200B" w:rsidRDefault="00CF200B" w:rsidP="00CF200B">
      <w:pPr>
        <w:pStyle w:val="a5"/>
        <w:spacing w:line="276" w:lineRule="auto"/>
      </w:pPr>
      <w:r w:rsidRPr="004E1407">
        <w:t>Теоретические</w:t>
      </w:r>
      <w:r w:rsidRPr="00CF200B">
        <w:t xml:space="preserve"> основы разделение материалов по фракциям</w:t>
      </w:r>
    </w:p>
    <w:p w:rsidR="00CF200B" w:rsidRPr="00CF200B" w:rsidRDefault="00CF200B" w:rsidP="00CF200B">
      <w:pPr>
        <w:pStyle w:val="a5"/>
        <w:spacing w:line="276" w:lineRule="auto"/>
      </w:pPr>
      <w:r w:rsidRPr="00CF200B">
        <w:t>Грохоты. Устройство и особенности конструкции.</w:t>
      </w:r>
    </w:p>
    <w:p w:rsidR="00CF200B" w:rsidRPr="00CF200B" w:rsidRDefault="00CF200B" w:rsidP="00CF200B">
      <w:pPr>
        <w:pStyle w:val="a5"/>
        <w:spacing w:line="276" w:lineRule="auto"/>
      </w:pPr>
      <w:r w:rsidRPr="00CF200B">
        <w:t xml:space="preserve"> Многоковшовые экскаваторы.</w:t>
      </w:r>
    </w:p>
    <w:p w:rsidR="00CF200B" w:rsidRPr="00CF200B" w:rsidRDefault="00CF200B" w:rsidP="00CF200B">
      <w:pPr>
        <w:pStyle w:val="a5"/>
        <w:spacing w:line="276" w:lineRule="auto"/>
      </w:pPr>
      <w:proofErr w:type="spellStart"/>
      <w:r w:rsidRPr="00CF200B">
        <w:t>Цементобетоны</w:t>
      </w:r>
      <w:proofErr w:type="spellEnd"/>
      <w:r w:rsidRPr="00CF200B">
        <w:t xml:space="preserve"> и их физико-механические свойства.</w:t>
      </w:r>
    </w:p>
    <w:p w:rsidR="00CF200B" w:rsidRPr="00CF200B" w:rsidRDefault="00CF200B" w:rsidP="00CF200B">
      <w:pPr>
        <w:pStyle w:val="a5"/>
        <w:spacing w:line="276" w:lineRule="auto"/>
      </w:pPr>
      <w:r w:rsidRPr="00CF200B">
        <w:t xml:space="preserve"> Машины для приготовления и транспортирования  бетонов.</w:t>
      </w:r>
    </w:p>
    <w:p w:rsidR="00CF200B" w:rsidRPr="00CF200B" w:rsidRDefault="00CF200B" w:rsidP="00CF200B">
      <w:pPr>
        <w:pStyle w:val="a5"/>
        <w:spacing w:line="276" w:lineRule="auto"/>
      </w:pPr>
      <w:r w:rsidRPr="00CF200B">
        <w:t xml:space="preserve"> Буровые машины и оборудование</w:t>
      </w:r>
    </w:p>
    <w:p w:rsidR="00CF200B" w:rsidRPr="004E1407" w:rsidRDefault="00CF200B" w:rsidP="00CF200B">
      <w:pPr>
        <w:pStyle w:val="a5"/>
        <w:spacing w:line="276" w:lineRule="auto"/>
      </w:pPr>
      <w:r w:rsidRPr="004E1407">
        <w:t>Сваебойные машины.</w:t>
      </w:r>
    </w:p>
    <w:p w:rsidR="00CF200B" w:rsidRPr="004E1407" w:rsidRDefault="00CF200B" w:rsidP="00CF200B">
      <w:pPr>
        <w:pStyle w:val="a5"/>
        <w:spacing w:line="276" w:lineRule="auto"/>
      </w:pPr>
      <w:r w:rsidRPr="004E1407">
        <w:t>Снегоуборочные машины</w:t>
      </w:r>
    </w:p>
    <w:p w:rsidR="00CF200B" w:rsidRPr="004E1407" w:rsidRDefault="00CF200B" w:rsidP="00CF200B">
      <w:pPr>
        <w:pStyle w:val="a5"/>
        <w:spacing w:line="276" w:lineRule="auto"/>
      </w:pPr>
      <w:r w:rsidRPr="004E1407">
        <w:t xml:space="preserve"> Гидромеханизация земляных работ.</w:t>
      </w:r>
    </w:p>
    <w:p w:rsidR="00CF200B" w:rsidRPr="004E1407" w:rsidRDefault="00CF200B" w:rsidP="00CF200B">
      <w:pPr>
        <w:spacing w:after="0"/>
        <w:rPr>
          <w:rFonts w:ascii="Times New Roman" w:hAnsi="Times New Roman"/>
          <w:sz w:val="24"/>
          <w:szCs w:val="24"/>
        </w:rPr>
      </w:pPr>
      <w:r w:rsidRPr="004E1407">
        <w:rPr>
          <w:rFonts w:ascii="Times New Roman" w:hAnsi="Times New Roman"/>
          <w:sz w:val="24"/>
          <w:szCs w:val="24"/>
        </w:rPr>
        <w:t xml:space="preserve"> Землесосные снаряды</w:t>
      </w:r>
    </w:p>
    <w:p w:rsidR="00F00144" w:rsidRDefault="00F00144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7921A7" w:rsidRPr="007921A7" w:rsidRDefault="007921A7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CF200B"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 w:rsidR="00CF200B">
        <w:rPr>
          <w:rFonts w:ascii="Times New Roman" w:hAnsi="Times New Roman"/>
          <w:sz w:val="24"/>
          <w:szCs w:val="24"/>
        </w:rPr>
        <w:t>х</w:t>
      </w:r>
      <w:r w:rsidRPr="007E3C95">
        <w:rPr>
          <w:rFonts w:ascii="Times New Roman" w:hAnsi="Times New Roman"/>
          <w:sz w:val="24"/>
          <w:szCs w:val="24"/>
        </w:rPr>
        <w:t xml:space="preserve"> единиц (</w:t>
      </w:r>
      <w:r w:rsidR="00CF200B">
        <w:rPr>
          <w:rFonts w:ascii="Times New Roman" w:hAnsi="Times New Roman"/>
          <w:sz w:val="24"/>
          <w:szCs w:val="24"/>
        </w:rPr>
        <w:t>216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4D1608" w:rsidRDefault="004D1608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B24BD6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CF200B" w:rsidRDefault="00256F3E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1</w:t>
      </w:r>
      <w:r w:rsidR="00B24BD6">
        <w:rPr>
          <w:rFonts w:ascii="Times New Roman" w:hAnsi="Times New Roman"/>
          <w:sz w:val="24"/>
          <w:szCs w:val="24"/>
        </w:rPr>
        <w:t>6</w:t>
      </w:r>
      <w:r w:rsidR="00CF200B"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lastRenderedPageBreak/>
        <w:t xml:space="preserve">практические занятия – </w:t>
      </w:r>
      <w:r w:rsidR="00CF200B">
        <w:rPr>
          <w:rFonts w:ascii="Times New Roman" w:hAnsi="Times New Roman"/>
          <w:sz w:val="24"/>
          <w:szCs w:val="24"/>
        </w:rPr>
        <w:t>3</w:t>
      </w:r>
      <w:r w:rsidR="00256F3E"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0658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F200B">
        <w:rPr>
          <w:rFonts w:ascii="Times New Roman" w:hAnsi="Times New Roman"/>
          <w:sz w:val="24"/>
          <w:szCs w:val="24"/>
        </w:rPr>
        <w:t>7</w:t>
      </w:r>
      <w:r w:rsidR="00B24BD6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0B3D52" w:rsidRPr="007E3C95" w:rsidRDefault="000B3D5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D0658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proofErr w:type="gramStart"/>
      <w:r w:rsidR="00BA6877">
        <w:rPr>
          <w:rFonts w:ascii="Times New Roman" w:hAnsi="Times New Roman"/>
          <w:sz w:val="24"/>
          <w:szCs w:val="24"/>
        </w:rPr>
        <w:t>–</w:t>
      </w:r>
      <w:r w:rsidR="00F00144">
        <w:rPr>
          <w:rFonts w:ascii="Times New Roman" w:hAnsi="Times New Roman"/>
          <w:sz w:val="24"/>
          <w:szCs w:val="24"/>
        </w:rPr>
        <w:t>з</w:t>
      </w:r>
      <w:proofErr w:type="gramEnd"/>
      <w:r w:rsidR="00F00144">
        <w:rPr>
          <w:rFonts w:ascii="Times New Roman" w:hAnsi="Times New Roman"/>
          <w:sz w:val="24"/>
          <w:szCs w:val="24"/>
        </w:rPr>
        <w:t>ачет</w:t>
      </w:r>
      <w:r w:rsidR="00CF200B">
        <w:rPr>
          <w:rFonts w:ascii="Times New Roman" w:hAnsi="Times New Roman"/>
          <w:sz w:val="24"/>
          <w:szCs w:val="24"/>
        </w:rPr>
        <w:t>, курсовой проект, экзамен</w:t>
      </w:r>
      <w:r w:rsidR="00F00144">
        <w:rPr>
          <w:rFonts w:ascii="Times New Roman" w:hAnsi="Times New Roman"/>
          <w:sz w:val="24"/>
          <w:szCs w:val="24"/>
        </w:rPr>
        <w:t>.</w:t>
      </w:r>
    </w:p>
    <w:p w:rsidR="0078704D" w:rsidRPr="007921A7" w:rsidRDefault="0078704D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4E1407" w:rsidRPr="007E3C95" w:rsidRDefault="004E1407" w:rsidP="004E14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7E3C95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216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4E1407" w:rsidRDefault="004E1407" w:rsidP="004E140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256F3E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4E1407" w:rsidRDefault="004E1407" w:rsidP="004E140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256F3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4E1407" w:rsidRPr="007E3C95" w:rsidRDefault="004E1407" w:rsidP="004E14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256F3E"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4E1407" w:rsidRDefault="004E1407" w:rsidP="004E14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56F3E">
        <w:rPr>
          <w:rFonts w:ascii="Times New Roman" w:hAnsi="Times New Roman"/>
          <w:sz w:val="24"/>
          <w:szCs w:val="24"/>
        </w:rPr>
        <w:t>183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0B3D52" w:rsidRPr="007E3C95" w:rsidRDefault="000B3D52" w:rsidP="004E140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4E1407" w:rsidRDefault="004E1407" w:rsidP="004E14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proofErr w:type="gramStart"/>
      <w:r>
        <w:rPr>
          <w:rFonts w:ascii="Times New Roman" w:hAnsi="Times New Roman"/>
          <w:sz w:val="24"/>
          <w:szCs w:val="24"/>
        </w:rPr>
        <w:t>–з</w:t>
      </w:r>
      <w:proofErr w:type="gramEnd"/>
      <w:r>
        <w:rPr>
          <w:rFonts w:ascii="Times New Roman" w:hAnsi="Times New Roman"/>
          <w:sz w:val="24"/>
          <w:szCs w:val="24"/>
        </w:rPr>
        <w:t>ачет, курсовой проект, экзамен.</w:t>
      </w:r>
    </w:p>
    <w:p w:rsidR="0078704D" w:rsidRPr="007E3C95" w:rsidRDefault="0078704D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8704D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xt">
    <w:panose1 w:val="00000400000000000000"/>
    <w:charset w:val="CC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BB8"/>
    <w:multiLevelType w:val="hybridMultilevel"/>
    <w:tmpl w:val="0DF609AC"/>
    <w:lvl w:ilvl="0" w:tplc="6100C71A">
      <w:start w:val="1"/>
      <w:numFmt w:val="bullet"/>
      <w:lvlText w:val="-"/>
      <w:lvlJc w:val="left"/>
      <w:pPr>
        <w:tabs>
          <w:tab w:val="num" w:pos="1134"/>
        </w:tabs>
        <w:ind w:left="680"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77DE7"/>
    <w:multiLevelType w:val="hybridMultilevel"/>
    <w:tmpl w:val="A1827396"/>
    <w:lvl w:ilvl="0" w:tplc="6100C71A">
      <w:start w:val="1"/>
      <w:numFmt w:val="bullet"/>
      <w:lvlText w:val="-"/>
      <w:lvlJc w:val="left"/>
      <w:pPr>
        <w:tabs>
          <w:tab w:val="num" w:pos="454"/>
        </w:tabs>
        <w:ind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9E34FB"/>
    <w:multiLevelType w:val="hybridMultilevel"/>
    <w:tmpl w:val="75C69B5C"/>
    <w:lvl w:ilvl="0" w:tplc="C69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xt" w:hint="default"/>
      </w:rPr>
    </w:lvl>
    <w:lvl w:ilvl="1" w:tplc="6100C7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85"/>
    <w:rsid w:val="00065278"/>
    <w:rsid w:val="000B3D52"/>
    <w:rsid w:val="000C64E3"/>
    <w:rsid w:val="00142E74"/>
    <w:rsid w:val="00152765"/>
    <w:rsid w:val="00256F3E"/>
    <w:rsid w:val="00471BE6"/>
    <w:rsid w:val="004B448C"/>
    <w:rsid w:val="004D1608"/>
    <w:rsid w:val="004E1407"/>
    <w:rsid w:val="00554C6C"/>
    <w:rsid w:val="00555117"/>
    <w:rsid w:val="00632136"/>
    <w:rsid w:val="00720B83"/>
    <w:rsid w:val="0078704D"/>
    <w:rsid w:val="007921A7"/>
    <w:rsid w:val="007A57CD"/>
    <w:rsid w:val="007C6FF8"/>
    <w:rsid w:val="007E3C95"/>
    <w:rsid w:val="00837465"/>
    <w:rsid w:val="008836BD"/>
    <w:rsid w:val="008A3CC1"/>
    <w:rsid w:val="009646E8"/>
    <w:rsid w:val="00974EBE"/>
    <w:rsid w:val="009E3DDC"/>
    <w:rsid w:val="009F3D8B"/>
    <w:rsid w:val="00AE1075"/>
    <w:rsid w:val="00AF7279"/>
    <w:rsid w:val="00B24BD6"/>
    <w:rsid w:val="00B24DC0"/>
    <w:rsid w:val="00B70399"/>
    <w:rsid w:val="00BA6877"/>
    <w:rsid w:val="00BB1BA6"/>
    <w:rsid w:val="00BC0097"/>
    <w:rsid w:val="00BD2924"/>
    <w:rsid w:val="00CA35C1"/>
    <w:rsid w:val="00CA622A"/>
    <w:rsid w:val="00CF200B"/>
    <w:rsid w:val="00D06585"/>
    <w:rsid w:val="00D5166C"/>
    <w:rsid w:val="00F00144"/>
    <w:rsid w:val="00F22E2F"/>
    <w:rsid w:val="00F90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</w:rPr>
  </w:style>
  <w:style w:type="paragraph" w:styleId="a5">
    <w:name w:val="Normal (Web)"/>
    <w:basedOn w:val="a"/>
    <w:rsid w:val="009646E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9646E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646E8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</w:rPr>
  </w:style>
  <w:style w:type="paragraph" w:styleId="a5">
    <w:name w:val="Normal (Web)"/>
    <w:basedOn w:val="a"/>
    <w:rsid w:val="009646E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9646E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646E8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qw</cp:lastModifiedBy>
  <cp:revision>6</cp:revision>
  <cp:lastPrinted>2016-02-10T05:34:00Z</cp:lastPrinted>
  <dcterms:created xsi:type="dcterms:W3CDTF">2017-11-11T23:13:00Z</dcterms:created>
  <dcterms:modified xsi:type="dcterms:W3CDTF">2017-11-12T20:05:00Z</dcterms:modified>
</cp:coreProperties>
</file>