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3775AF">
        <w:rPr>
          <w:rFonts w:ascii="Times New Roman" w:hAnsi="Times New Roman" w:cs="Times New Roman"/>
          <w:sz w:val="24"/>
          <w:szCs w:val="24"/>
        </w:rPr>
        <w:t>НАЧЕРТАТЕЛЬНАЯ ГЕОМЕТРИЯ И ГРАФИКА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3775AF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3775AF" w:rsidRPr="003775AF">
        <w:rPr>
          <w:rFonts w:ascii="Times New Roman" w:eastAsia="Times New Roman" w:hAnsi="Times New Roman" w:cs="Times New Roman"/>
          <w:sz w:val="24"/>
          <w:szCs w:val="24"/>
        </w:rPr>
        <w:t xml:space="preserve">23.05.01 </w:t>
      </w:r>
      <w:r w:rsidR="00A132C8">
        <w:rPr>
          <w:rFonts w:ascii="Times New Roman" w:eastAsia="Times New Roman" w:hAnsi="Times New Roman" w:cs="Times New Roman"/>
          <w:sz w:val="24"/>
          <w:szCs w:val="24"/>
        </w:rPr>
        <w:t>«</w:t>
      </w:r>
      <w:r w:rsidR="003775AF" w:rsidRPr="003775AF">
        <w:rPr>
          <w:rFonts w:ascii="Times New Roman" w:eastAsia="Times New Roman" w:hAnsi="Times New Roman" w:cs="Times New Roman"/>
          <w:sz w:val="24"/>
          <w:szCs w:val="24"/>
        </w:rPr>
        <w:t>Наземные транспортно-технологические средства</w:t>
      </w:r>
      <w:r w:rsidR="00A132C8">
        <w:rPr>
          <w:rFonts w:ascii="Times New Roman" w:eastAsia="Times New Roman" w:hAnsi="Times New Roman" w:cs="Times New Roman"/>
          <w:sz w:val="24"/>
          <w:szCs w:val="24"/>
        </w:rPr>
        <w:t>»</w:t>
      </w:r>
      <w:r w:rsidR="003775AF" w:rsidRPr="007E3C95">
        <w:rPr>
          <w:rFonts w:ascii="Times New Roman" w:hAnsi="Times New Roman" w:cs="Times New Roman"/>
          <w:sz w:val="24"/>
          <w:szCs w:val="24"/>
        </w:rPr>
        <w:t xml:space="preserve">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="00D06585"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382563">
        <w:rPr>
          <w:rFonts w:ascii="Times New Roman" w:hAnsi="Times New Roman" w:cs="Times New Roman"/>
          <w:sz w:val="24"/>
          <w:szCs w:val="24"/>
        </w:rPr>
        <w:t xml:space="preserve"> </w:t>
      </w:r>
      <w:r w:rsidR="003775AF">
        <w:rPr>
          <w:rFonts w:ascii="Times New Roman" w:hAnsi="Times New Roman" w:cs="Times New Roman"/>
          <w:sz w:val="24"/>
          <w:szCs w:val="24"/>
        </w:rPr>
        <w:t>инженер-механик</w:t>
      </w:r>
    </w:p>
    <w:p w:rsidR="00D06585" w:rsidRPr="007E3C95" w:rsidRDefault="005A2389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743748" w:rsidRPr="00743748">
        <w:rPr>
          <w:rFonts w:ascii="Times New Roman" w:hAnsi="Times New Roman" w:cs="Times New Roman"/>
          <w:sz w:val="24"/>
          <w:szCs w:val="24"/>
        </w:rPr>
        <w:t>Подъемно-транспортные, строительные, дорожные средства и оборудование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A132C8">
        <w:rPr>
          <w:rFonts w:ascii="Times New Roman" w:hAnsi="Times New Roman" w:cs="Times New Roman"/>
          <w:sz w:val="24"/>
          <w:szCs w:val="24"/>
        </w:rPr>
        <w:t>Начертательная геометрия и инженерная графика</w:t>
      </w:r>
      <w:r w:rsidRPr="005A2389">
        <w:rPr>
          <w:rFonts w:ascii="Times New Roman" w:hAnsi="Times New Roman" w:cs="Times New Roman"/>
          <w:sz w:val="24"/>
          <w:szCs w:val="24"/>
        </w:rPr>
        <w:t xml:space="preserve">» </w:t>
      </w:r>
      <w:r w:rsidR="00863C8E">
        <w:rPr>
          <w:rFonts w:ascii="Times New Roman" w:eastAsia="Calibri" w:hAnsi="Times New Roman" w:cs="Times New Roman"/>
          <w:sz w:val="24"/>
          <w:szCs w:val="24"/>
        </w:rPr>
        <w:t>(Б</w:t>
      </w:r>
      <w:proofErr w:type="gramStart"/>
      <w:r w:rsidR="00863C8E">
        <w:rPr>
          <w:rFonts w:ascii="Times New Roman" w:eastAsia="Calibri" w:hAnsi="Times New Roman" w:cs="Times New Roman"/>
          <w:sz w:val="24"/>
          <w:szCs w:val="24"/>
        </w:rPr>
        <w:t>1</w:t>
      </w:r>
      <w:proofErr w:type="gramEnd"/>
      <w:r w:rsidR="00863C8E">
        <w:rPr>
          <w:rFonts w:ascii="Times New Roman" w:eastAsia="Calibri" w:hAnsi="Times New Roman" w:cs="Times New Roman"/>
          <w:sz w:val="24"/>
          <w:szCs w:val="24"/>
        </w:rPr>
        <w:t>.В.ОД.3)</w:t>
      </w:r>
      <w:bookmarkStart w:id="0" w:name="_GoBack"/>
      <w:bookmarkEnd w:id="0"/>
      <w:r w:rsidR="00FA2668">
        <w:rPr>
          <w:rFonts w:ascii="Times New Roman" w:hAnsi="Times New Roman" w:cs="Times New Roman"/>
          <w:sz w:val="24"/>
          <w:szCs w:val="24"/>
        </w:rPr>
        <w:t xml:space="preserve"> </w:t>
      </w:r>
      <w:r w:rsidRPr="005A2389">
        <w:rPr>
          <w:rFonts w:ascii="Times New Roman" w:hAnsi="Times New Roman" w:cs="Times New Roman"/>
          <w:sz w:val="24"/>
          <w:szCs w:val="24"/>
        </w:rPr>
        <w:t>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9D0A96" w:rsidRDefault="009D0A96" w:rsidP="009D0A96">
      <w:pPr>
        <w:jc w:val="both"/>
        <w:rPr>
          <w:rFonts w:ascii="Times New Roman" w:hAnsi="Times New Roman" w:cs="Times New Roman"/>
          <w:sz w:val="24"/>
          <w:szCs w:val="24"/>
        </w:rPr>
      </w:pPr>
      <w:r w:rsidRPr="009D0A96">
        <w:rPr>
          <w:rFonts w:ascii="Times New Roman" w:hAnsi="Times New Roman" w:cs="Times New Roman"/>
          <w:sz w:val="24"/>
          <w:szCs w:val="24"/>
        </w:rPr>
        <w:t>Целью изучения дисциплины «Начертательная геометрия и инженерная графика» является развитие пространственного представления и конструктивно-геометрического мышления, способностей к анализу и синтезу пространственных форм и отношений на основе геометрических моделей пространства, практически реализуемых в виде чертежей технических объектов, а также соответствующих технических процессов и зависимостей.</w:t>
      </w:r>
    </w:p>
    <w:p w:rsidR="009D0A96" w:rsidRPr="009D0A96" w:rsidRDefault="009D0A96" w:rsidP="009D0A96">
      <w:pPr>
        <w:jc w:val="both"/>
        <w:rPr>
          <w:rFonts w:ascii="Times New Roman" w:hAnsi="Times New Roman" w:cs="Times New Roman"/>
          <w:sz w:val="24"/>
          <w:szCs w:val="24"/>
        </w:rPr>
      </w:pPr>
      <w:r w:rsidRPr="009D0A96">
        <w:rPr>
          <w:rFonts w:ascii="Times New Roman" w:hAnsi="Times New Roman" w:cs="Times New Roman"/>
          <w:sz w:val="24"/>
          <w:szCs w:val="24"/>
        </w:rPr>
        <w:tab/>
        <w:t>Для достижения поставленных целей следует:</w:t>
      </w:r>
    </w:p>
    <w:p w:rsidR="009D0A96" w:rsidRPr="004D49B4" w:rsidRDefault="009D0A96" w:rsidP="004D49B4">
      <w:pPr>
        <w:pStyle w:val="a3"/>
        <w:numPr>
          <w:ilvl w:val="0"/>
          <w:numId w:val="17"/>
        </w:num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9B4">
        <w:rPr>
          <w:rFonts w:ascii="Times New Roman" w:hAnsi="Times New Roman" w:cs="Times New Roman"/>
          <w:bCs/>
          <w:sz w:val="24"/>
          <w:szCs w:val="24"/>
        </w:rPr>
        <w:t>решать задачи геометрического моделирования на основании положений начертательной геометрии;</w:t>
      </w:r>
    </w:p>
    <w:p w:rsidR="009D0A96" w:rsidRPr="004D49B4" w:rsidRDefault="009D0A96" w:rsidP="004D49B4">
      <w:pPr>
        <w:pStyle w:val="a3"/>
        <w:numPr>
          <w:ilvl w:val="0"/>
          <w:numId w:val="17"/>
        </w:num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9B4">
        <w:rPr>
          <w:rFonts w:ascii="Times New Roman" w:hAnsi="Times New Roman" w:cs="Times New Roman"/>
          <w:bCs/>
          <w:sz w:val="24"/>
          <w:szCs w:val="24"/>
        </w:rPr>
        <w:t>решать задачи геометрического моделирования на основании положений начертательной геометрии;</w:t>
      </w:r>
    </w:p>
    <w:p w:rsidR="009D0A96" w:rsidRPr="004D49B4" w:rsidRDefault="009D0A96" w:rsidP="004D49B4">
      <w:pPr>
        <w:pStyle w:val="a3"/>
        <w:numPr>
          <w:ilvl w:val="0"/>
          <w:numId w:val="17"/>
        </w:num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9B4">
        <w:rPr>
          <w:rFonts w:ascii="Times New Roman" w:hAnsi="Times New Roman" w:cs="Times New Roman"/>
          <w:bCs/>
          <w:sz w:val="24"/>
          <w:szCs w:val="24"/>
        </w:rPr>
        <w:t>изучить правила изображения точки, прямой, плоскости и многогранников на комплексном чертеже Монжа;</w:t>
      </w:r>
    </w:p>
    <w:p w:rsidR="009D0A96" w:rsidRPr="004D49B4" w:rsidRDefault="009D0A96" w:rsidP="004D49B4">
      <w:pPr>
        <w:pStyle w:val="a3"/>
        <w:numPr>
          <w:ilvl w:val="0"/>
          <w:numId w:val="17"/>
        </w:num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9B4">
        <w:rPr>
          <w:rFonts w:ascii="Times New Roman" w:hAnsi="Times New Roman" w:cs="Times New Roman"/>
          <w:bCs/>
          <w:sz w:val="24"/>
          <w:szCs w:val="24"/>
        </w:rPr>
        <w:t>научить решать позиционные и метрические задачи;</w:t>
      </w:r>
    </w:p>
    <w:p w:rsidR="009D0A96" w:rsidRPr="004D49B4" w:rsidRDefault="009D0A96" w:rsidP="004D49B4">
      <w:pPr>
        <w:pStyle w:val="a3"/>
        <w:numPr>
          <w:ilvl w:val="0"/>
          <w:numId w:val="17"/>
        </w:num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9B4">
        <w:rPr>
          <w:rFonts w:ascii="Times New Roman" w:hAnsi="Times New Roman" w:cs="Times New Roman"/>
          <w:bCs/>
          <w:sz w:val="24"/>
          <w:szCs w:val="24"/>
        </w:rPr>
        <w:t>изучить способы преобразования чертежа;</w:t>
      </w:r>
    </w:p>
    <w:p w:rsidR="009D0A96" w:rsidRPr="004D49B4" w:rsidRDefault="009D0A96" w:rsidP="004D49B4">
      <w:pPr>
        <w:pStyle w:val="a3"/>
        <w:numPr>
          <w:ilvl w:val="0"/>
          <w:numId w:val="17"/>
        </w:numPr>
        <w:tabs>
          <w:tab w:val="left" w:pos="0"/>
        </w:tabs>
        <w:spacing w:after="12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4D49B4">
        <w:rPr>
          <w:rFonts w:ascii="Times New Roman" w:hAnsi="Times New Roman" w:cs="Times New Roman"/>
          <w:bCs/>
          <w:sz w:val="24"/>
          <w:szCs w:val="24"/>
        </w:rPr>
        <w:t>изучить способы задания и классификацию многогранников, кривых линий, поверхностей;</w:t>
      </w:r>
    </w:p>
    <w:p w:rsidR="009D0A96" w:rsidRPr="004D49B4" w:rsidRDefault="009D0A96" w:rsidP="004D49B4">
      <w:pPr>
        <w:pStyle w:val="a3"/>
        <w:numPr>
          <w:ilvl w:val="0"/>
          <w:numId w:val="17"/>
        </w:num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9B4">
        <w:rPr>
          <w:rFonts w:ascii="Times New Roman" w:hAnsi="Times New Roman" w:cs="Times New Roman"/>
          <w:bCs/>
          <w:sz w:val="24"/>
          <w:szCs w:val="24"/>
        </w:rPr>
        <w:t>изучить виды и способы построения аксонометрических проекций деталей;</w:t>
      </w:r>
    </w:p>
    <w:p w:rsidR="004D49B4" w:rsidRPr="004D49B4" w:rsidRDefault="009D0A96" w:rsidP="004D49B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9B4">
        <w:rPr>
          <w:rFonts w:ascii="Times New Roman" w:hAnsi="Times New Roman" w:cs="Times New Roman"/>
          <w:sz w:val="24"/>
          <w:szCs w:val="24"/>
        </w:rPr>
        <w:t>выработать знания, умения и навыки, необходимые студентам для выполнения и чтения технических чертежей различного назначения, для выполнения эскизов деталей, составления конструкторской и технической документации с применением прикладных компьютерных программ;</w:t>
      </w:r>
    </w:p>
    <w:p w:rsidR="009D0A96" w:rsidRPr="004D49B4" w:rsidRDefault="009D0A96" w:rsidP="004D49B4">
      <w:pPr>
        <w:pStyle w:val="a3"/>
        <w:numPr>
          <w:ilvl w:val="0"/>
          <w:numId w:val="17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D49B4">
        <w:rPr>
          <w:rFonts w:ascii="Times New Roman" w:hAnsi="Times New Roman" w:cs="Times New Roman"/>
          <w:sz w:val="24"/>
          <w:szCs w:val="24"/>
        </w:rPr>
        <w:t>обеспечить знание общих методов решения разнообразных инженерно-геометрических задач, возникающих в процессе проектирования, конструирования, изготовления и эксплуатации различных технических и других объектов с применением прикладных компьютерных программ</w:t>
      </w:r>
      <w:r w:rsidR="004D49B4" w:rsidRPr="004D49B4">
        <w:rPr>
          <w:rFonts w:ascii="Times New Roman" w:hAnsi="Times New Roman" w:cs="Times New Roman"/>
          <w:sz w:val="24"/>
          <w:szCs w:val="24"/>
        </w:rPr>
        <w:t>.</w:t>
      </w:r>
    </w:p>
    <w:p w:rsidR="00D0658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 xml:space="preserve">Перечень планируемых результатов </w:t>
      </w:r>
      <w:proofErr w:type="gramStart"/>
      <w:r w:rsidR="00D06585" w:rsidRPr="007E3C95">
        <w:rPr>
          <w:rFonts w:ascii="Times New Roman" w:hAnsi="Times New Roman" w:cs="Times New Roman"/>
          <w:b/>
          <w:sz w:val="24"/>
          <w:szCs w:val="24"/>
        </w:rPr>
        <w:t>обучения по дисциплине</w:t>
      </w:r>
      <w:proofErr w:type="gramEnd"/>
    </w:p>
    <w:p w:rsidR="00382563" w:rsidRPr="007E3C95" w:rsidRDefault="00382563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82563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Изучение дисциплины направлено на формирова</w:t>
      </w:r>
      <w:r w:rsidR="00C74C3B">
        <w:rPr>
          <w:rFonts w:ascii="Times New Roman" w:hAnsi="Times New Roman" w:cs="Times New Roman"/>
          <w:sz w:val="24"/>
          <w:szCs w:val="24"/>
        </w:rPr>
        <w:t>ние следующих  компетенций: ПК-4</w:t>
      </w:r>
      <w:r w:rsidRPr="007E3C95">
        <w:rPr>
          <w:rFonts w:ascii="Times New Roman" w:hAnsi="Times New Roman" w:cs="Times New Roman"/>
          <w:sz w:val="24"/>
          <w:szCs w:val="24"/>
        </w:rPr>
        <w:t>,</w:t>
      </w:r>
      <w:r w:rsidR="00C74C3B" w:rsidRPr="00C74C3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D49B4" w:rsidRDefault="00C74C3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ПК-5</w:t>
      </w:r>
      <w:r w:rsidRPr="007E3C95">
        <w:rPr>
          <w:rFonts w:ascii="Times New Roman" w:hAnsi="Times New Roman" w:cs="Times New Roman"/>
          <w:sz w:val="24"/>
          <w:szCs w:val="24"/>
        </w:rPr>
        <w:t xml:space="preserve">, 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П</w:t>
      </w:r>
      <w:r w:rsidR="005A2389">
        <w:rPr>
          <w:rFonts w:ascii="Times New Roman" w:hAnsi="Times New Roman" w:cs="Times New Roman"/>
          <w:sz w:val="24"/>
          <w:szCs w:val="24"/>
        </w:rPr>
        <w:t>С</w:t>
      </w:r>
      <w:r w:rsidR="00D06585" w:rsidRPr="007E3C95">
        <w:rPr>
          <w:rFonts w:ascii="Times New Roman" w:hAnsi="Times New Roman" w:cs="Times New Roman"/>
          <w:sz w:val="24"/>
          <w:szCs w:val="24"/>
        </w:rPr>
        <w:t>К-</w:t>
      </w:r>
      <w:r>
        <w:rPr>
          <w:rFonts w:ascii="Times New Roman" w:hAnsi="Times New Roman" w:cs="Times New Roman"/>
          <w:sz w:val="24"/>
          <w:szCs w:val="24"/>
        </w:rPr>
        <w:t>2.5</w:t>
      </w:r>
      <w:r w:rsidR="005A2389">
        <w:rPr>
          <w:rFonts w:ascii="Times New Roman" w:hAnsi="Times New Roman" w:cs="Times New Roman"/>
          <w:sz w:val="24"/>
          <w:szCs w:val="24"/>
        </w:rPr>
        <w:t>.</w:t>
      </w:r>
    </w:p>
    <w:p w:rsidR="004D49B4" w:rsidRPr="00C74C3B" w:rsidRDefault="004D49B4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74C3B" w:rsidRPr="00C74C3B" w:rsidRDefault="00C74C3B" w:rsidP="00C74C3B">
      <w:pPr>
        <w:tabs>
          <w:tab w:val="left" w:pos="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74C3B">
        <w:rPr>
          <w:rFonts w:ascii="Times New Roman" w:hAnsi="Times New Roman" w:cs="Times New Roman"/>
          <w:bCs/>
          <w:sz w:val="24"/>
          <w:szCs w:val="24"/>
        </w:rPr>
        <w:t xml:space="preserve">В результате освоения дисциплины </w:t>
      </w:r>
      <w:proofErr w:type="gramStart"/>
      <w:r w:rsidRPr="00C74C3B">
        <w:rPr>
          <w:rFonts w:ascii="Times New Roman" w:hAnsi="Times New Roman" w:cs="Times New Roman"/>
          <w:bCs/>
          <w:sz w:val="24"/>
          <w:szCs w:val="24"/>
        </w:rPr>
        <w:t>обучающийся</w:t>
      </w:r>
      <w:proofErr w:type="gramEnd"/>
      <w:r w:rsidRPr="00C74C3B">
        <w:rPr>
          <w:rFonts w:ascii="Times New Roman" w:hAnsi="Times New Roman" w:cs="Times New Roman"/>
          <w:bCs/>
          <w:sz w:val="24"/>
          <w:szCs w:val="24"/>
        </w:rPr>
        <w:t xml:space="preserve"> должен:</w:t>
      </w:r>
    </w:p>
    <w:p w:rsidR="00C74C3B" w:rsidRPr="00C74C3B" w:rsidRDefault="00C74C3B" w:rsidP="004D49B4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4C3B">
        <w:rPr>
          <w:rFonts w:ascii="Times New Roman" w:hAnsi="Times New Roman" w:cs="Times New Roman"/>
          <w:b/>
          <w:sz w:val="24"/>
          <w:szCs w:val="24"/>
        </w:rPr>
        <w:t>ЗНАТЬ: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C3B">
        <w:rPr>
          <w:rFonts w:ascii="Times New Roman" w:hAnsi="Times New Roman" w:cs="Times New Roman"/>
          <w:sz w:val="24"/>
          <w:szCs w:val="24"/>
        </w:rPr>
        <w:t>способы построения чертежей деталей любой сложности с необходимыми видами и сечениями, в том числе  с использованием компьютерной графики, включая выполнение трехмерных моделей объектов;</w:t>
      </w:r>
    </w:p>
    <w:p w:rsidR="00C74C3B" w:rsidRPr="00C74C3B" w:rsidRDefault="00C74C3B" w:rsidP="004D49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3B">
        <w:rPr>
          <w:rFonts w:ascii="Times New Roman" w:hAnsi="Times New Roman" w:cs="Times New Roman"/>
          <w:b/>
          <w:sz w:val="24"/>
          <w:szCs w:val="24"/>
        </w:rPr>
        <w:lastRenderedPageBreak/>
        <w:t>УМЕТЬ: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C3B">
        <w:rPr>
          <w:rFonts w:ascii="Times New Roman" w:hAnsi="Times New Roman" w:cs="Times New Roman"/>
          <w:sz w:val="24"/>
          <w:szCs w:val="24"/>
        </w:rPr>
        <w:t>выполнять чертежи деталей и сборочных единиц в соответствии с требованиями к конструкторской документации, в том числе с использованием методов трехмерного компьютерного моделирования;</w:t>
      </w:r>
    </w:p>
    <w:p w:rsidR="004D49B4" w:rsidRDefault="00C74C3B" w:rsidP="00C74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74C3B">
        <w:rPr>
          <w:rFonts w:ascii="Times New Roman" w:hAnsi="Times New Roman" w:cs="Times New Roman"/>
          <w:b/>
          <w:sz w:val="24"/>
          <w:szCs w:val="24"/>
        </w:rPr>
        <w:t>ВЛАДЕТЬ: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74C3B">
        <w:rPr>
          <w:rFonts w:ascii="Times New Roman" w:hAnsi="Times New Roman" w:cs="Times New Roman"/>
          <w:sz w:val="24"/>
          <w:szCs w:val="24"/>
        </w:rPr>
        <w:t xml:space="preserve">методами проектирования наземных транспортно-технологических средств, их узлов и агрегатов, в том числе с использованием </w:t>
      </w:r>
      <w:r w:rsidR="004B6A06" w:rsidRPr="004B6A06">
        <w:rPr>
          <w:rFonts w:ascii="Times New Roman" w:hAnsi="Times New Roman" w:cs="Times New Roman"/>
          <w:sz w:val="24"/>
          <w:szCs w:val="24"/>
        </w:rPr>
        <w:t>3-</w:t>
      </w:r>
      <w:r w:rsidR="004B6A06" w:rsidRPr="004B6A06">
        <w:rPr>
          <w:rFonts w:ascii="Times New Roman" w:hAnsi="Times New Roman" w:cs="Times New Roman"/>
          <w:sz w:val="24"/>
          <w:szCs w:val="24"/>
          <w:lang w:val="en-US"/>
        </w:rPr>
        <w:t>D</w:t>
      </w:r>
      <w:r w:rsidR="004B6A06" w:rsidRPr="004B6A06">
        <w:rPr>
          <w:rFonts w:ascii="Times New Roman" w:hAnsi="Times New Roman" w:cs="Times New Roman"/>
          <w:sz w:val="24"/>
          <w:szCs w:val="24"/>
        </w:rPr>
        <w:t xml:space="preserve"> </w:t>
      </w:r>
      <w:r w:rsidRPr="00C74C3B">
        <w:rPr>
          <w:rFonts w:ascii="Times New Roman" w:hAnsi="Times New Roman" w:cs="Times New Roman"/>
          <w:sz w:val="24"/>
          <w:szCs w:val="24"/>
        </w:rPr>
        <w:t>моделей.</w:t>
      </w:r>
    </w:p>
    <w:p w:rsidR="004D49B4" w:rsidRPr="00C74C3B" w:rsidRDefault="004D49B4" w:rsidP="00C74C3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12FA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D06585" w:rsidRPr="005012FA" w:rsidRDefault="005012F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2FA">
        <w:rPr>
          <w:b/>
          <w:sz w:val="28"/>
          <w:szCs w:val="28"/>
        </w:rPr>
        <w:t xml:space="preserve"> </w:t>
      </w:r>
      <w:r w:rsidRPr="005012FA">
        <w:rPr>
          <w:rFonts w:ascii="Times New Roman" w:hAnsi="Times New Roman" w:cs="Times New Roman"/>
          <w:sz w:val="24"/>
          <w:szCs w:val="24"/>
        </w:rPr>
        <w:t>Метод Монжа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12FA" w:rsidRDefault="005012F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012FA">
        <w:rPr>
          <w:rFonts w:ascii="Times New Roman" w:hAnsi="Times New Roman" w:cs="Times New Roman"/>
          <w:sz w:val="24"/>
          <w:szCs w:val="24"/>
        </w:rPr>
        <w:t>Способы преобразования проекций. Поверхности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12FA" w:rsidRDefault="005012FA" w:rsidP="005012FA">
      <w:pPr>
        <w:jc w:val="both"/>
        <w:rPr>
          <w:rFonts w:ascii="Times New Roman" w:hAnsi="Times New Roman" w:cs="Times New Roman"/>
          <w:sz w:val="24"/>
          <w:szCs w:val="24"/>
        </w:rPr>
      </w:pPr>
      <w:r w:rsidRPr="005012FA">
        <w:rPr>
          <w:rFonts w:ascii="Times New Roman" w:hAnsi="Times New Roman" w:cs="Times New Roman"/>
          <w:sz w:val="24"/>
          <w:szCs w:val="24"/>
        </w:rPr>
        <w:t xml:space="preserve">Инженерная графика. </w:t>
      </w:r>
    </w:p>
    <w:p w:rsidR="00382563" w:rsidRDefault="007E3C95" w:rsidP="004D49B4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960B5F" w:rsidRDefault="00960B5F" w:rsidP="004D49B4">
      <w:pPr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>Для очной формы обучения: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 w:rsidR="001526EE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1526EE">
        <w:rPr>
          <w:rFonts w:ascii="Times New Roman" w:hAnsi="Times New Roman" w:cs="Times New Roman"/>
          <w:sz w:val="24"/>
          <w:szCs w:val="24"/>
        </w:rPr>
        <w:t>288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5012FA">
        <w:rPr>
          <w:rFonts w:ascii="Times New Roman" w:hAnsi="Times New Roman" w:cs="Times New Roman"/>
          <w:sz w:val="24"/>
          <w:szCs w:val="24"/>
        </w:rPr>
        <w:t>3</w:t>
      </w:r>
      <w:r w:rsidR="00547E08">
        <w:rPr>
          <w:rFonts w:ascii="Times New Roman" w:hAnsi="Times New Roman" w:cs="Times New Roman"/>
          <w:sz w:val="24"/>
          <w:szCs w:val="24"/>
        </w:rPr>
        <w:t>4</w:t>
      </w:r>
      <w:r w:rsidR="004D49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547E08">
        <w:rPr>
          <w:rFonts w:ascii="Times New Roman" w:hAnsi="Times New Roman" w:cs="Times New Roman"/>
          <w:sz w:val="24"/>
          <w:szCs w:val="24"/>
        </w:rPr>
        <w:t>88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самостоятельная работа –</w:t>
      </w:r>
      <w:r w:rsidR="00547E08">
        <w:rPr>
          <w:rFonts w:ascii="Times New Roman" w:hAnsi="Times New Roman" w:cs="Times New Roman"/>
          <w:sz w:val="24"/>
          <w:szCs w:val="24"/>
        </w:rPr>
        <w:t>130</w:t>
      </w:r>
      <w:r w:rsidR="004B6A06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5A2389">
        <w:rPr>
          <w:rFonts w:ascii="Times New Roman" w:hAnsi="Times New Roman" w:cs="Times New Roman"/>
          <w:sz w:val="24"/>
          <w:szCs w:val="24"/>
        </w:rPr>
        <w:t xml:space="preserve"> экзамен</w:t>
      </w:r>
      <w:r w:rsidR="00547E08">
        <w:rPr>
          <w:rFonts w:ascii="Times New Roman" w:hAnsi="Times New Roman" w:cs="Times New Roman"/>
          <w:sz w:val="24"/>
          <w:szCs w:val="24"/>
        </w:rPr>
        <w:t>, зачет, зачет</w:t>
      </w:r>
      <w:r w:rsidR="004D49B4">
        <w:rPr>
          <w:rFonts w:ascii="Times New Roman" w:hAnsi="Times New Roman" w:cs="Times New Roman"/>
          <w:sz w:val="24"/>
          <w:szCs w:val="24"/>
        </w:rPr>
        <w:t>.</w:t>
      </w:r>
    </w:p>
    <w:p w:rsidR="005012FA" w:rsidRDefault="005012FA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12FA" w:rsidRDefault="005012FA" w:rsidP="005012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60B5F">
        <w:rPr>
          <w:rFonts w:ascii="Times New Roman" w:hAnsi="Times New Roman" w:cs="Times New Roman"/>
          <w:sz w:val="24"/>
          <w:szCs w:val="24"/>
        </w:rPr>
        <w:t xml:space="preserve">Для </w:t>
      </w:r>
      <w:r>
        <w:rPr>
          <w:rFonts w:ascii="Times New Roman" w:hAnsi="Times New Roman" w:cs="Times New Roman"/>
          <w:sz w:val="24"/>
          <w:szCs w:val="24"/>
        </w:rPr>
        <w:t>за</w:t>
      </w:r>
      <w:r w:rsidRPr="00960B5F">
        <w:rPr>
          <w:rFonts w:ascii="Times New Roman" w:hAnsi="Times New Roman" w:cs="Times New Roman"/>
          <w:sz w:val="24"/>
          <w:szCs w:val="24"/>
        </w:rPr>
        <w:t>очной формы обучения:</w:t>
      </w:r>
    </w:p>
    <w:p w:rsidR="004B6A06" w:rsidRDefault="004B6A06" w:rsidP="005012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5012FA" w:rsidRDefault="005012FA" w:rsidP="005012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Объем дисциплины –</w:t>
      </w:r>
      <w:r w:rsidR="00547E08">
        <w:rPr>
          <w:rFonts w:ascii="Times New Roman" w:hAnsi="Times New Roman" w:cs="Times New Roman"/>
          <w:sz w:val="24"/>
          <w:szCs w:val="24"/>
        </w:rPr>
        <w:t>8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 w:rsidR="004D49B4">
        <w:rPr>
          <w:rFonts w:ascii="Times New Roman" w:hAnsi="Times New Roman" w:cs="Times New Roman"/>
          <w:sz w:val="24"/>
          <w:szCs w:val="24"/>
        </w:rPr>
        <w:t>2</w:t>
      </w:r>
      <w:r w:rsidR="00547E08">
        <w:rPr>
          <w:rFonts w:ascii="Times New Roman" w:hAnsi="Times New Roman" w:cs="Times New Roman"/>
          <w:sz w:val="24"/>
          <w:szCs w:val="24"/>
        </w:rPr>
        <w:t>88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5012FA" w:rsidRPr="007E3C95" w:rsidRDefault="005012FA" w:rsidP="005012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1</w:t>
      </w:r>
      <w:r w:rsidR="004D49B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012FA" w:rsidRPr="007E3C95" w:rsidRDefault="005012FA" w:rsidP="005012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4D49B4">
        <w:rPr>
          <w:rFonts w:ascii="Times New Roman" w:hAnsi="Times New Roman" w:cs="Times New Roman"/>
          <w:sz w:val="24"/>
          <w:szCs w:val="24"/>
        </w:rPr>
        <w:t>24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012FA" w:rsidRDefault="005012FA" w:rsidP="005012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4D49B4">
        <w:rPr>
          <w:rFonts w:ascii="Times New Roman" w:hAnsi="Times New Roman" w:cs="Times New Roman"/>
          <w:sz w:val="24"/>
          <w:szCs w:val="24"/>
        </w:rPr>
        <w:t>2</w:t>
      </w:r>
      <w:r w:rsidR="00547E08">
        <w:rPr>
          <w:rFonts w:ascii="Times New Roman" w:hAnsi="Times New Roman" w:cs="Times New Roman"/>
          <w:sz w:val="24"/>
          <w:szCs w:val="24"/>
        </w:rPr>
        <w:t>39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5012FA" w:rsidRDefault="005012FA" w:rsidP="005012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>
        <w:rPr>
          <w:rFonts w:ascii="Times New Roman" w:hAnsi="Times New Roman" w:cs="Times New Roman"/>
          <w:sz w:val="24"/>
          <w:szCs w:val="24"/>
        </w:rPr>
        <w:t>–</w:t>
      </w:r>
      <w:r w:rsidR="004D49B4" w:rsidRPr="004D49B4">
        <w:rPr>
          <w:rFonts w:ascii="Times New Roman" w:hAnsi="Times New Roman" w:cs="Times New Roman"/>
          <w:sz w:val="24"/>
          <w:szCs w:val="24"/>
        </w:rPr>
        <w:t xml:space="preserve"> </w:t>
      </w:r>
      <w:r w:rsidR="00547E08">
        <w:rPr>
          <w:rFonts w:ascii="Times New Roman" w:hAnsi="Times New Roman" w:cs="Times New Roman"/>
          <w:sz w:val="24"/>
          <w:szCs w:val="24"/>
        </w:rPr>
        <w:t>экзамен, зачет.</w:t>
      </w:r>
    </w:p>
    <w:p w:rsidR="005012FA" w:rsidRPr="007E3C95" w:rsidRDefault="005012FA" w:rsidP="005012FA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10EC0"/>
    <w:multiLevelType w:val="hybridMultilevel"/>
    <w:tmpl w:val="29CE1362"/>
    <w:lvl w:ilvl="0" w:tplc="9A66C7B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1DBE3DD0"/>
    <w:multiLevelType w:val="hybridMultilevel"/>
    <w:tmpl w:val="582C1254"/>
    <w:lvl w:ilvl="0" w:tplc="FA7E60DC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hint="default"/>
        <w:b w:val="0"/>
        <w:i w:val="0"/>
        <w:sz w:val="24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5F4E082E"/>
    <w:multiLevelType w:val="hybridMultilevel"/>
    <w:tmpl w:val="D8980006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16"/>
  </w:num>
  <w:num w:numId="5">
    <w:abstractNumId w:val="7"/>
  </w:num>
  <w:num w:numId="6">
    <w:abstractNumId w:val="9"/>
  </w:num>
  <w:num w:numId="7">
    <w:abstractNumId w:val="15"/>
  </w:num>
  <w:num w:numId="8">
    <w:abstractNumId w:val="4"/>
  </w:num>
  <w:num w:numId="9">
    <w:abstractNumId w:val="11"/>
  </w:num>
  <w:num w:numId="10">
    <w:abstractNumId w:val="2"/>
  </w:num>
  <w:num w:numId="11">
    <w:abstractNumId w:val="1"/>
  </w:num>
  <w:num w:numId="12">
    <w:abstractNumId w:val="14"/>
  </w:num>
  <w:num w:numId="13">
    <w:abstractNumId w:val="13"/>
  </w:num>
  <w:num w:numId="14">
    <w:abstractNumId w:val="5"/>
  </w:num>
  <w:num w:numId="15">
    <w:abstractNumId w:val="0"/>
  </w:num>
  <w:num w:numId="16">
    <w:abstractNumId w:val="6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036EE7"/>
    <w:rsid w:val="00054BDC"/>
    <w:rsid w:val="000E6C11"/>
    <w:rsid w:val="001526EE"/>
    <w:rsid w:val="0018685C"/>
    <w:rsid w:val="003775AF"/>
    <w:rsid w:val="00382563"/>
    <w:rsid w:val="003879B4"/>
    <w:rsid w:val="003E74E4"/>
    <w:rsid w:val="00403D4E"/>
    <w:rsid w:val="004B6A06"/>
    <w:rsid w:val="004D49B4"/>
    <w:rsid w:val="005012FA"/>
    <w:rsid w:val="00547E08"/>
    <w:rsid w:val="00554D26"/>
    <w:rsid w:val="005A2389"/>
    <w:rsid w:val="00632136"/>
    <w:rsid w:val="00677863"/>
    <w:rsid w:val="006E419F"/>
    <w:rsid w:val="006E519C"/>
    <w:rsid w:val="00723430"/>
    <w:rsid w:val="00743748"/>
    <w:rsid w:val="007E3C95"/>
    <w:rsid w:val="007F41CC"/>
    <w:rsid w:val="00863C8E"/>
    <w:rsid w:val="00960B5F"/>
    <w:rsid w:val="00986C3D"/>
    <w:rsid w:val="009D0A96"/>
    <w:rsid w:val="00A132C8"/>
    <w:rsid w:val="00A3637B"/>
    <w:rsid w:val="00C74C3B"/>
    <w:rsid w:val="00CA35C1"/>
    <w:rsid w:val="00D06585"/>
    <w:rsid w:val="00D5166C"/>
    <w:rsid w:val="00DD6037"/>
    <w:rsid w:val="00DE2039"/>
    <w:rsid w:val="00FA266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4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130</TotalTime>
  <Pages>2</Pages>
  <Words>497</Words>
  <Characters>2837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3328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Юля</dc:creator>
  <cp:keywords/>
  <dc:description/>
  <cp:lastModifiedBy>НГИКГ</cp:lastModifiedBy>
  <cp:revision>19</cp:revision>
  <cp:lastPrinted>2017-11-24T09:35:00Z</cp:lastPrinted>
  <dcterms:created xsi:type="dcterms:W3CDTF">2016-02-10T06:02:00Z</dcterms:created>
  <dcterms:modified xsi:type="dcterms:W3CDTF">2017-11-24T09:35:00Z</dcterms:modified>
</cp:coreProperties>
</file>