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3E6220" w:rsidRDefault="005C6C3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«ОРГАНИЗАЦИЯ ПРОИЗВОДСТВА И МЕНЕДЖМЕНТ»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 – 23.05.05 «Системы обеспечения движения поездов»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Квалификация</w:t>
      </w:r>
      <w:r w:rsidR="00D3336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выпускника – </w:t>
      </w:r>
      <w:r w:rsidR="00210E57">
        <w:rPr>
          <w:rFonts w:ascii="Times New Roman" w:hAnsi="Times New Roman"/>
          <w:sz w:val="24"/>
          <w:szCs w:val="24"/>
        </w:rPr>
        <w:t>инженер путей сообщения</w:t>
      </w:r>
    </w:p>
    <w:p w:rsidR="004718CA" w:rsidRPr="004718CA" w:rsidRDefault="005C6C32" w:rsidP="004718CA">
      <w:pPr>
        <w:ind w:right="-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Специализация  – </w:t>
      </w:r>
      <w:r w:rsidR="004718CA" w:rsidRPr="004718CA">
        <w:rPr>
          <w:rFonts w:ascii="Times New Roman" w:hAnsi="Times New Roman" w:cs="Times New Roman"/>
          <w:sz w:val="24"/>
          <w:szCs w:val="24"/>
        </w:rPr>
        <w:t>«Автоматика и телемеханика на  железнодорожном транспорте»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профессиональной образовательной программы</w:t>
      </w:r>
    </w:p>
    <w:p w:rsidR="003E6220" w:rsidRDefault="005C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«Организация производства и менеджмент» (Б1.Б.29) относится к базовой (обязательной) части профессионального цикла и является обязательной.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«Организация производства и менеджмент»  является получение студентами знаний  по организации производства и управлению на предприятиях хозяйства сигнализации и связи железнодорожного транспорта,  навыков организации производственной деятельности структурных подразделений и проектирования системы управления предприятиями железнодорожного транспорта. 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организации производственной деятельности и стратегии  развития железнодорожного транспорта,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производственной и организационной структур управления подразделений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изучение методов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получение навыка проектирования системы технической эксплуатации устройств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изучение специфики будущей профессии специалистов по эксплуатации, обслуживанию и ремонту устрой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св</w:t>
      </w:r>
      <w:proofErr w:type="gramEnd"/>
      <w:r>
        <w:rPr>
          <w:rFonts w:ascii="Times New Roman" w:eastAsia="Times New Roman" w:hAnsi="Times New Roman" w:cs="Times New Roman"/>
          <w:sz w:val="24"/>
        </w:rPr>
        <w:t>язи на железнодорожном транспорте.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3E6220" w:rsidRDefault="005C6C3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ОК-11, ПК-2, ПК-6, ПК-7, ПК-9, ПК-18. 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работы, системы управления, стратегию развития железнодорожного транспорта;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общую теорию управления; закономерности управления различными социально-экономическими системами; методологические основы менеджмента; динамику групп и лидерство в системе менеджмента; управление человеком и управление группой; руководство, власть и партнерство; требования отраслевых нормативных документов в области управления персоналом и методы деловой оценки персонала;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производственную и организационную структуры подразделений систем обеспечения движения поездов;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историю развития, структуру и управление предприятиями железнодорожного транспорта; деятельность основных цехов и отделов предприятия, основное техническое оборудование цехов предприятия; 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методы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УМЕТЬ: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методологическими основами управления; анализировать динамику групп и лидерство в системе управления человеком и группой;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определять и планировать производственную мощность предприятия;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применять технические регламенты и другие нормативные документы при оценке качества продукции; 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анализировать и интерпретировать явления и процессы в сфере профессиональной деятельности.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ВЛАДЕТЬ: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основами организации управления человеком и группой; 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навыками организации производственной деятельности.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Введение. Определение содержания понятия организация производства (ОП)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Научные основы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Системный подход к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Организационная структура управления хозяйствами  сигнализации и связи ОАО «РЖД»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Характеристика 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производственной деятельности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и оплата труда в дистанции и РЦС.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технической эксплуатации устройств в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Методика организационно-технологического проектирования  системы ТО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планирования производственной деятельности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Методологические  основы менеджмента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Функции управления  и организационные структуры управления организацией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методов управления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lastRenderedPageBreak/>
        <w:t>Организация процесса управления, методы и модели процесса принятия решений.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Методы планирования и управления производством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Управление персоналом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Заключение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3E6220" w:rsidRDefault="005C6C32" w:rsidP="005C6C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FE58D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="00FE58D7">
        <w:rPr>
          <w:rFonts w:ascii="Times New Roman" w:eastAsia="Times New Roman" w:hAnsi="Times New Roman" w:cs="Times New Roman"/>
          <w:sz w:val="24"/>
        </w:rPr>
        <w:t>180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D3336F">
        <w:rPr>
          <w:rFonts w:ascii="Times New Roman" w:eastAsia="Times New Roman" w:hAnsi="Times New Roman" w:cs="Times New Roman"/>
          <w:sz w:val="24"/>
        </w:rPr>
        <w:t>48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E58D7">
        <w:rPr>
          <w:rFonts w:ascii="Times New Roman" w:eastAsia="Times New Roman" w:hAnsi="Times New Roman" w:cs="Times New Roman"/>
          <w:sz w:val="24"/>
        </w:rPr>
        <w:t>3</w:t>
      </w:r>
      <w:r w:rsidR="00D3336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D3336F">
        <w:rPr>
          <w:rFonts w:ascii="Times New Roman" w:eastAsia="Times New Roman" w:hAnsi="Times New Roman" w:cs="Times New Roman"/>
          <w:sz w:val="24"/>
        </w:rPr>
        <w:t>82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23004B" w:rsidRDefault="0023004B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18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</w:t>
      </w:r>
      <w:r w:rsidR="006A49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очно-заочной формы обучения:</w:t>
      </w:r>
    </w:p>
    <w:p w:rsidR="003E6220" w:rsidRDefault="00FE58D7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дисциплины – 5</w:t>
      </w:r>
      <w:r w:rsidR="005C6C32"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>
        <w:rPr>
          <w:rFonts w:ascii="Times New Roman" w:eastAsia="Times New Roman" w:hAnsi="Times New Roman" w:cs="Times New Roman"/>
          <w:sz w:val="24"/>
        </w:rPr>
        <w:t>180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FE58D7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 3</w:t>
      </w:r>
      <w:r w:rsidR="00D3336F">
        <w:rPr>
          <w:rFonts w:ascii="Times New Roman" w:eastAsia="Times New Roman" w:hAnsi="Times New Roman" w:cs="Times New Roman"/>
          <w:sz w:val="24"/>
        </w:rPr>
        <w:t>2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E58D7">
        <w:rPr>
          <w:rFonts w:ascii="Times New Roman" w:eastAsia="Times New Roman" w:hAnsi="Times New Roman" w:cs="Times New Roman"/>
          <w:sz w:val="24"/>
        </w:rPr>
        <w:t>3</w:t>
      </w:r>
      <w:r w:rsidR="00D3336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D3336F">
        <w:rPr>
          <w:rFonts w:ascii="Times New Roman" w:eastAsia="Times New Roman" w:hAnsi="Times New Roman" w:cs="Times New Roman"/>
          <w:sz w:val="24"/>
        </w:rPr>
        <w:t>98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6A4932" w:rsidRDefault="006A4932" w:rsidP="006A49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18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</w:t>
      </w:r>
      <w:r w:rsidR="006A49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заочной формы обучения: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</w:t>
      </w:r>
      <w:r w:rsidR="00FE58D7">
        <w:rPr>
          <w:rFonts w:ascii="Times New Roman" w:eastAsia="Times New Roman" w:hAnsi="Times New Roman" w:cs="Times New Roman"/>
          <w:sz w:val="24"/>
        </w:rPr>
        <w:t>циплины – 5 зачетных единиц (180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6A4932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6A4932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FE58D7">
        <w:rPr>
          <w:rFonts w:ascii="Times New Roman" w:eastAsia="Times New Roman" w:hAnsi="Times New Roman" w:cs="Times New Roman"/>
          <w:sz w:val="24"/>
        </w:rPr>
        <w:t>15</w:t>
      </w:r>
      <w:r w:rsidR="006A493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6A4932" w:rsidRDefault="006A49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ачет</w:t>
      </w:r>
      <w:r w:rsidR="006A49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(2), курсовой проект.</w:t>
      </w:r>
    </w:p>
    <w:sectPr w:rsidR="003E6220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F6C"/>
    <w:multiLevelType w:val="hybridMultilevel"/>
    <w:tmpl w:val="4A8C3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CA0479"/>
    <w:multiLevelType w:val="multilevel"/>
    <w:tmpl w:val="7214D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64142"/>
    <w:multiLevelType w:val="multilevel"/>
    <w:tmpl w:val="99D0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BC0975"/>
    <w:multiLevelType w:val="multilevel"/>
    <w:tmpl w:val="EA4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20"/>
    <w:rsid w:val="000C0C21"/>
    <w:rsid w:val="000F5AFE"/>
    <w:rsid w:val="00210E57"/>
    <w:rsid w:val="0023004B"/>
    <w:rsid w:val="003E6220"/>
    <w:rsid w:val="004718CA"/>
    <w:rsid w:val="004C07B9"/>
    <w:rsid w:val="005C6C32"/>
    <w:rsid w:val="005E7A3F"/>
    <w:rsid w:val="006A4932"/>
    <w:rsid w:val="008C638A"/>
    <w:rsid w:val="00A5421D"/>
    <w:rsid w:val="00D3336F"/>
    <w:rsid w:val="00DE63CE"/>
    <w:rsid w:val="00F9617F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="720"/>
      <w:contextualSpacing/>
    </w:pPr>
  </w:style>
  <w:style w:type="paragraph" w:customStyle="1" w:styleId="msonormalbullet2gif">
    <w:name w:val="msonormalbullet2.gif"/>
    <w:basedOn w:val="a"/>
    <w:rsid w:val="00D3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lykov</cp:lastModifiedBy>
  <cp:revision>4</cp:revision>
  <dcterms:created xsi:type="dcterms:W3CDTF">2017-11-02T09:28:00Z</dcterms:created>
  <dcterms:modified xsi:type="dcterms:W3CDTF">2017-12-18T12:28:00Z</dcterms:modified>
</cp:coreProperties>
</file>